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D614B" w14:textId="769768CC" w:rsidR="009D1B95" w:rsidRDefault="009D1B95" w:rsidP="003174CE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  <w:r w:rsidRPr="00ED6C76"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object w:dxaOrig="696" w:dyaOrig="880" w14:anchorId="1904D1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pt" o:ole="">
            <v:imagedata r:id="rId8" o:title=""/>
          </v:shape>
          <o:OLEObject Type="Embed" ProgID="Word.Picture.8" ShapeID="_x0000_i1025" DrawAspect="Content" ObjectID="_1782550241" r:id="rId9"/>
        </w:object>
      </w:r>
    </w:p>
    <w:p w14:paraId="75BA6CF5" w14:textId="77777777" w:rsidR="009D1B95" w:rsidRDefault="009D1B95" w:rsidP="009D1B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ГАТНЕНСЬКА СІЛЬСЬКА РАДА</w:t>
      </w:r>
    </w:p>
    <w:p w14:paraId="0BF2F6BB" w14:textId="77777777" w:rsidR="009D1B95" w:rsidRDefault="009D1B95" w:rsidP="009D1B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ФАСТІВСЬКОГО РАЙОНУ КИЇВСЬКОЇ ОБЛАСТІ</w:t>
      </w:r>
    </w:p>
    <w:p w14:paraId="26EBC07F" w14:textId="27974438" w:rsidR="00886D21" w:rsidRPr="00DB54C9" w:rsidRDefault="0023418D" w:rsidP="00886D2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П’ЯТДЕСЯТ ПЕРША </w:t>
      </w:r>
      <w:r w:rsidR="00886D21" w:rsidRPr="00DB54C9">
        <w:rPr>
          <w:rFonts w:ascii="Times New Roman" w:hAnsi="Times New Roman" w:cs="Times New Roman"/>
          <w:sz w:val="28"/>
          <w:szCs w:val="28"/>
        </w:rPr>
        <w:t>СЕСІЯ</w:t>
      </w:r>
      <w:r w:rsidR="00886D21">
        <w:rPr>
          <w:rFonts w:ascii="Times New Roman" w:hAnsi="Times New Roman" w:cs="Times New Roman"/>
          <w:sz w:val="28"/>
          <w:szCs w:val="28"/>
        </w:rPr>
        <w:t xml:space="preserve"> </w:t>
      </w:r>
      <w:r w:rsidR="00886D21" w:rsidRPr="00DB54C9">
        <w:rPr>
          <w:rFonts w:ascii="Times New Roman" w:hAnsi="Times New Roman" w:cs="Times New Roman"/>
          <w:sz w:val="28"/>
          <w:szCs w:val="28"/>
        </w:rPr>
        <w:t>VІІ</w:t>
      </w:r>
      <w:r w:rsidR="00886D21">
        <w:rPr>
          <w:rFonts w:ascii="Times New Roman" w:hAnsi="Times New Roman" w:cs="Times New Roman"/>
          <w:sz w:val="28"/>
          <w:szCs w:val="28"/>
        </w:rPr>
        <w:t>І</w:t>
      </w:r>
      <w:r w:rsidR="00886D21" w:rsidRPr="00DB54C9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51A1D317" w14:textId="77777777" w:rsidR="009D1B95" w:rsidRPr="00546191" w:rsidRDefault="009D1B95" w:rsidP="009D1B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14:paraId="482BF0F3" w14:textId="77777777" w:rsidR="009D1B95" w:rsidRDefault="009D1B95" w:rsidP="009D1B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2285AC64" w14:textId="35593DAD" w:rsidR="00886D21" w:rsidRPr="00BB4AA8" w:rsidRDefault="00886D21" w:rsidP="00886D2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04E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23418D">
        <w:rPr>
          <w:rFonts w:ascii="Times New Roman" w:hAnsi="Times New Roman" w:cs="Times New Roman"/>
          <w:b/>
          <w:sz w:val="28"/>
          <w:szCs w:val="28"/>
        </w:rPr>
        <w:t xml:space="preserve">11 липня </w:t>
      </w:r>
      <w:r w:rsidR="00E154E2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C5404E">
        <w:rPr>
          <w:rFonts w:ascii="Times New Roman" w:hAnsi="Times New Roman" w:cs="Times New Roman"/>
          <w:b/>
          <w:sz w:val="28"/>
          <w:szCs w:val="28"/>
        </w:rPr>
        <w:t xml:space="preserve">оку </w:t>
      </w:r>
      <w:r w:rsidR="00DA2629">
        <w:rPr>
          <w:rFonts w:ascii="Times New Roman" w:hAnsi="Times New Roman" w:cs="Times New Roman"/>
          <w:b/>
          <w:sz w:val="28"/>
          <w:szCs w:val="28"/>
        </w:rPr>
        <w:tab/>
      </w:r>
      <w:r w:rsidR="00DA2629">
        <w:rPr>
          <w:rFonts w:ascii="Times New Roman" w:hAnsi="Times New Roman" w:cs="Times New Roman"/>
          <w:b/>
          <w:sz w:val="28"/>
          <w:szCs w:val="28"/>
        </w:rPr>
        <w:tab/>
      </w:r>
      <w:r w:rsidR="00DA2629">
        <w:rPr>
          <w:rFonts w:ascii="Times New Roman" w:hAnsi="Times New Roman" w:cs="Times New Roman"/>
          <w:b/>
          <w:sz w:val="28"/>
          <w:szCs w:val="28"/>
        </w:rPr>
        <w:tab/>
      </w:r>
      <w:r w:rsidR="00DA2629">
        <w:rPr>
          <w:rFonts w:ascii="Times New Roman" w:hAnsi="Times New Roman" w:cs="Times New Roman"/>
          <w:b/>
          <w:sz w:val="28"/>
          <w:szCs w:val="28"/>
        </w:rPr>
        <w:tab/>
      </w:r>
      <w:r w:rsidR="00DA2629">
        <w:rPr>
          <w:rFonts w:ascii="Times New Roman" w:hAnsi="Times New Roman" w:cs="Times New Roman"/>
          <w:b/>
          <w:sz w:val="28"/>
          <w:szCs w:val="28"/>
        </w:rPr>
        <w:tab/>
      </w:r>
      <w:r w:rsidR="00DA2629">
        <w:rPr>
          <w:rFonts w:ascii="Times New Roman" w:hAnsi="Times New Roman" w:cs="Times New Roman"/>
          <w:b/>
          <w:sz w:val="28"/>
          <w:szCs w:val="28"/>
        </w:rPr>
        <w:tab/>
      </w:r>
      <w:r w:rsidR="00DA2629">
        <w:rPr>
          <w:rFonts w:ascii="Times New Roman" w:hAnsi="Times New Roman" w:cs="Times New Roman"/>
          <w:b/>
          <w:sz w:val="28"/>
          <w:szCs w:val="28"/>
        </w:rPr>
        <w:tab/>
      </w:r>
      <w:r w:rsidRPr="00C5404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7D7">
        <w:rPr>
          <w:rFonts w:ascii="Times New Roman" w:hAnsi="Times New Roman" w:cs="Times New Roman"/>
          <w:b/>
          <w:sz w:val="28"/>
          <w:szCs w:val="28"/>
        </w:rPr>
        <w:t>51/</w:t>
      </w:r>
      <w:r w:rsidR="0023418D">
        <w:rPr>
          <w:rFonts w:ascii="Times New Roman" w:hAnsi="Times New Roman" w:cs="Times New Roman"/>
          <w:b/>
          <w:sz w:val="28"/>
          <w:szCs w:val="28"/>
        </w:rPr>
        <w:t xml:space="preserve">10 </w:t>
      </w:r>
    </w:p>
    <w:p w14:paraId="766278B5" w14:textId="77777777" w:rsidR="009D1B95" w:rsidRDefault="009D1B95" w:rsidP="009D1B95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4E">
        <w:rPr>
          <w:rFonts w:ascii="Times New Roman" w:hAnsi="Times New Roman" w:cs="Times New Roman"/>
          <w:b/>
          <w:sz w:val="28"/>
          <w:szCs w:val="28"/>
        </w:rPr>
        <w:t>с. Гатне</w:t>
      </w:r>
    </w:p>
    <w:p w14:paraId="3ABDA1EE" w14:textId="77777777" w:rsidR="009D1B95" w:rsidRDefault="009D1B95" w:rsidP="009D1B95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053E5" w14:textId="6DD9D6AF" w:rsidR="00906CCA" w:rsidRDefault="00906CCA" w:rsidP="002F3625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1F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3625">
        <w:rPr>
          <w:rFonts w:ascii="Times New Roman" w:hAnsi="Times New Roman" w:cs="Times New Roman"/>
          <w:b/>
          <w:sz w:val="28"/>
          <w:szCs w:val="28"/>
        </w:rPr>
        <w:t>Зайченку</w:t>
      </w:r>
      <w:proofErr w:type="spellEnd"/>
      <w:r w:rsidR="002F3625">
        <w:rPr>
          <w:rFonts w:ascii="Times New Roman" w:hAnsi="Times New Roman" w:cs="Times New Roman"/>
          <w:b/>
          <w:sz w:val="28"/>
          <w:szCs w:val="28"/>
        </w:rPr>
        <w:t xml:space="preserve"> Володимиру Дмитровичу та гр. </w:t>
      </w:r>
      <w:proofErr w:type="spellStart"/>
      <w:r w:rsidR="002F3625">
        <w:rPr>
          <w:rFonts w:ascii="Times New Roman" w:hAnsi="Times New Roman" w:cs="Times New Roman"/>
          <w:b/>
          <w:sz w:val="28"/>
          <w:szCs w:val="28"/>
        </w:rPr>
        <w:t>Зайченко</w:t>
      </w:r>
      <w:proofErr w:type="spellEnd"/>
      <w:r w:rsidR="002F3625">
        <w:rPr>
          <w:rFonts w:ascii="Times New Roman" w:hAnsi="Times New Roman" w:cs="Times New Roman"/>
          <w:b/>
          <w:sz w:val="28"/>
          <w:szCs w:val="28"/>
        </w:rPr>
        <w:t xml:space="preserve"> Аллі Дмитрівні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2DDF551B" w14:textId="77777777" w:rsidR="00906CCA" w:rsidRDefault="00906CCA" w:rsidP="00906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0A946" w14:textId="6FEF7AE6" w:rsidR="00906CCA" w:rsidRPr="007D6F5F" w:rsidRDefault="00906CCA" w:rsidP="00906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5F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громадян України </w:t>
      </w:r>
      <w:proofErr w:type="spellStart"/>
      <w:r w:rsidR="002F3625">
        <w:rPr>
          <w:rFonts w:ascii="Times New Roman" w:eastAsia="Calibri" w:hAnsi="Times New Roman" w:cs="Times New Roman"/>
          <w:sz w:val="28"/>
          <w:szCs w:val="28"/>
        </w:rPr>
        <w:t>Зайченка</w:t>
      </w:r>
      <w:proofErr w:type="spellEnd"/>
      <w:r w:rsidR="002F3625">
        <w:rPr>
          <w:rFonts w:ascii="Times New Roman" w:eastAsia="Calibri" w:hAnsi="Times New Roman" w:cs="Times New Roman"/>
          <w:sz w:val="28"/>
          <w:szCs w:val="28"/>
        </w:rPr>
        <w:t xml:space="preserve"> Володимира Дмитровича та </w:t>
      </w:r>
      <w:proofErr w:type="spellStart"/>
      <w:r w:rsidR="002F3625">
        <w:rPr>
          <w:rFonts w:ascii="Times New Roman" w:eastAsia="Calibri" w:hAnsi="Times New Roman" w:cs="Times New Roman"/>
          <w:sz w:val="28"/>
          <w:szCs w:val="28"/>
        </w:rPr>
        <w:t>Зайченко</w:t>
      </w:r>
      <w:proofErr w:type="spellEnd"/>
      <w:r w:rsidR="002F3625">
        <w:rPr>
          <w:rFonts w:ascii="Times New Roman" w:eastAsia="Calibri" w:hAnsi="Times New Roman" w:cs="Times New Roman"/>
          <w:sz w:val="28"/>
          <w:szCs w:val="28"/>
        </w:rPr>
        <w:t xml:space="preserve"> Алли Дмитрівни </w:t>
      </w:r>
      <w:r w:rsidRPr="001B0C69">
        <w:rPr>
          <w:rFonts w:ascii="Times New Roman" w:hAnsi="Times New Roman" w:cs="Times New Roman"/>
          <w:sz w:val="28"/>
          <w:szCs w:val="28"/>
        </w:rPr>
        <w:t>(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вх. № </w:t>
      </w:r>
      <w:r w:rsidR="006A054F">
        <w:rPr>
          <w:rFonts w:ascii="Times New Roman" w:eastAsia="Calibri" w:hAnsi="Times New Roman" w:cs="Times New Roman"/>
          <w:sz w:val="28"/>
          <w:szCs w:val="28"/>
        </w:rPr>
        <w:t>2398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6A054F">
        <w:rPr>
          <w:rFonts w:ascii="Times New Roman" w:eastAsia="Calibri" w:hAnsi="Times New Roman" w:cs="Times New Roman"/>
          <w:sz w:val="28"/>
          <w:szCs w:val="28"/>
        </w:rPr>
        <w:t>03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6A054F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.2024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Pr="001B0C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5F">
        <w:rPr>
          <w:rFonts w:ascii="Times New Roman" w:hAnsi="Times New Roman" w:cs="Times New Roman"/>
          <w:sz w:val="28"/>
          <w:szCs w:val="28"/>
        </w:rPr>
        <w:t>та подані матеріали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6F5F">
        <w:rPr>
          <w:rFonts w:ascii="Times New Roman" w:hAnsi="Times New Roman" w:cs="Times New Roman"/>
          <w:sz w:val="28"/>
          <w:szCs w:val="28"/>
        </w:rPr>
        <w:t>враховуючи пропозиції постійної депутатської комісії з питань земельних відносин, містобудування, архітектури, капітального будівництва, агропромислового комплексу, охорони навколишнього середовища та екології, керуючись статтями 40,</w:t>
      </w:r>
      <w:r>
        <w:rPr>
          <w:rFonts w:ascii="Times New Roman" w:hAnsi="Times New Roman" w:cs="Times New Roman"/>
          <w:sz w:val="28"/>
          <w:szCs w:val="28"/>
        </w:rPr>
        <w:t xml:space="preserve"> 118,</w:t>
      </w:r>
      <w:r w:rsidRPr="007D6F5F">
        <w:rPr>
          <w:rFonts w:ascii="Times New Roman" w:hAnsi="Times New Roman" w:cs="Times New Roman"/>
          <w:sz w:val="28"/>
          <w:szCs w:val="28"/>
        </w:rPr>
        <w:t xml:space="preserve"> 121, 122, 123 та розділом X „Перехідні положення" Земельного кодексу України, ст. 55 ЗУ «Про землеустрій», Законом України «Про місцеве самоврядування в Україні» Гатненська сільська рада</w:t>
      </w:r>
    </w:p>
    <w:p w14:paraId="3EFAD2AC" w14:textId="77777777" w:rsidR="00906CCA" w:rsidRPr="007D6F5F" w:rsidRDefault="00906CCA" w:rsidP="00906C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F5F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3770EE38" w14:textId="37C6D3CC" w:rsidR="00906CCA" w:rsidRDefault="00906CCA" w:rsidP="00906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F5F">
        <w:rPr>
          <w:rFonts w:ascii="Times New Roman" w:hAnsi="Times New Roman" w:cs="Times New Roman"/>
          <w:sz w:val="28"/>
          <w:szCs w:val="28"/>
        </w:rPr>
        <w:t>1. Затвердити технічну документацію із землеустрою щодо встановлення (відновлення) меж земельної ділянки в натурі (на мі</w:t>
      </w:r>
      <w:r>
        <w:rPr>
          <w:rFonts w:ascii="Times New Roman" w:hAnsi="Times New Roman" w:cs="Times New Roman"/>
          <w:sz w:val="28"/>
          <w:szCs w:val="28"/>
        </w:rPr>
        <w:t>сцевості) громадян</w:t>
      </w:r>
      <w:r w:rsidR="002F3625">
        <w:rPr>
          <w:rFonts w:ascii="Times New Roman" w:hAnsi="Times New Roman" w:cs="Times New Roman"/>
          <w:sz w:val="28"/>
          <w:szCs w:val="28"/>
        </w:rPr>
        <w:t>ину</w:t>
      </w:r>
      <w:r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 w:rsidR="002F3625">
        <w:rPr>
          <w:rFonts w:ascii="Times New Roman" w:hAnsi="Times New Roman" w:cs="Times New Roman"/>
          <w:sz w:val="28"/>
          <w:szCs w:val="28"/>
        </w:rPr>
        <w:t>Зайченку</w:t>
      </w:r>
      <w:proofErr w:type="spellEnd"/>
      <w:r w:rsidR="002F3625">
        <w:rPr>
          <w:rFonts w:ascii="Times New Roman" w:hAnsi="Times New Roman" w:cs="Times New Roman"/>
          <w:sz w:val="28"/>
          <w:szCs w:val="28"/>
        </w:rPr>
        <w:t xml:space="preserve"> Володимиру Дмитровичу</w:t>
      </w:r>
      <w:r>
        <w:rPr>
          <w:rFonts w:ascii="Times New Roman" w:hAnsi="Times New Roman" w:cs="Times New Roman"/>
          <w:sz w:val="28"/>
          <w:szCs w:val="28"/>
        </w:rPr>
        <w:t xml:space="preserve"> та громадянці України </w:t>
      </w:r>
      <w:proofErr w:type="spellStart"/>
      <w:r w:rsidR="006A054F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="006A054F">
        <w:rPr>
          <w:rFonts w:ascii="Times New Roman" w:hAnsi="Times New Roman" w:cs="Times New Roman"/>
          <w:sz w:val="28"/>
          <w:szCs w:val="28"/>
        </w:rPr>
        <w:t xml:space="preserve"> Аллі Дмитрівні </w:t>
      </w:r>
      <w:r w:rsidRPr="007D6F5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ділянка), </w:t>
      </w:r>
      <w:r w:rsidRPr="00EC5856">
        <w:rPr>
          <w:rFonts w:ascii="Times New Roman" w:hAnsi="Times New Roman" w:cs="Times New Roman"/>
          <w:sz w:val="28"/>
          <w:szCs w:val="28"/>
        </w:rPr>
        <w:t xml:space="preserve">що розташована за адресою: Київська область, </w:t>
      </w:r>
      <w:r>
        <w:rPr>
          <w:rFonts w:ascii="Times New Roman" w:hAnsi="Times New Roman" w:cs="Times New Roman"/>
          <w:sz w:val="28"/>
          <w:szCs w:val="28"/>
        </w:rPr>
        <w:t>Фастівський</w:t>
      </w:r>
      <w:r w:rsidRPr="00EC5856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6A054F">
        <w:rPr>
          <w:rFonts w:ascii="Times New Roman" w:hAnsi="Times New Roman" w:cs="Times New Roman"/>
          <w:color w:val="000000" w:themeColor="text1"/>
          <w:sz w:val="28"/>
          <w:szCs w:val="28"/>
        </w:rPr>
        <w:t>Віта-Поштова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6A054F">
        <w:rPr>
          <w:rFonts w:ascii="Times New Roman" w:eastAsia="Calibri" w:hAnsi="Times New Roman" w:cs="Times New Roman"/>
          <w:sz w:val="28"/>
          <w:szCs w:val="28"/>
        </w:rPr>
        <w:t>Звенигородська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054F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6FBD1A" w14:textId="65889CFC" w:rsidR="00906CCA" w:rsidRDefault="00906CCA" w:rsidP="00906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F5F">
        <w:rPr>
          <w:rFonts w:ascii="Times New Roman" w:hAnsi="Times New Roman" w:cs="Times New Roman"/>
          <w:sz w:val="28"/>
          <w:szCs w:val="28"/>
        </w:rPr>
        <w:t xml:space="preserve">2. Передати у </w:t>
      </w:r>
      <w:r>
        <w:rPr>
          <w:rFonts w:ascii="Times New Roman" w:hAnsi="Times New Roman" w:cs="Times New Roman"/>
          <w:sz w:val="28"/>
          <w:szCs w:val="28"/>
        </w:rPr>
        <w:t>спільну часткову</w:t>
      </w:r>
      <w:r w:rsidRPr="007D6F5F">
        <w:rPr>
          <w:rFonts w:ascii="Times New Roman" w:hAnsi="Times New Roman" w:cs="Times New Roman"/>
          <w:sz w:val="28"/>
          <w:szCs w:val="28"/>
        </w:rPr>
        <w:t xml:space="preserve"> власність </w:t>
      </w:r>
      <w:r>
        <w:rPr>
          <w:rFonts w:ascii="Times New Roman" w:hAnsi="Times New Roman" w:cs="Times New Roman"/>
          <w:sz w:val="28"/>
          <w:szCs w:val="28"/>
        </w:rPr>
        <w:t>громадян</w:t>
      </w:r>
      <w:r w:rsidR="006A054F">
        <w:rPr>
          <w:rFonts w:ascii="Times New Roman" w:hAnsi="Times New Roman" w:cs="Times New Roman"/>
          <w:sz w:val="28"/>
          <w:szCs w:val="28"/>
        </w:rPr>
        <w:t>ину</w:t>
      </w:r>
      <w:r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 w:rsidR="006A054F">
        <w:rPr>
          <w:rFonts w:ascii="Times New Roman" w:hAnsi="Times New Roman" w:cs="Times New Roman"/>
          <w:sz w:val="28"/>
          <w:szCs w:val="28"/>
        </w:rPr>
        <w:t>Зайченку</w:t>
      </w:r>
      <w:proofErr w:type="spellEnd"/>
      <w:r w:rsidR="006A054F">
        <w:rPr>
          <w:rFonts w:ascii="Times New Roman" w:hAnsi="Times New Roman" w:cs="Times New Roman"/>
          <w:sz w:val="28"/>
          <w:szCs w:val="28"/>
        </w:rPr>
        <w:t xml:space="preserve"> Володимиру Дмитровичу</w:t>
      </w:r>
      <w:r>
        <w:rPr>
          <w:rFonts w:ascii="Times New Roman" w:hAnsi="Times New Roman" w:cs="Times New Roman"/>
          <w:sz w:val="28"/>
          <w:szCs w:val="28"/>
        </w:rPr>
        <w:t xml:space="preserve"> (1/2 частина) та громадянці України </w:t>
      </w:r>
      <w:proofErr w:type="spellStart"/>
      <w:r w:rsidR="006A054F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="006A054F">
        <w:rPr>
          <w:rFonts w:ascii="Times New Roman" w:hAnsi="Times New Roman" w:cs="Times New Roman"/>
          <w:sz w:val="28"/>
          <w:szCs w:val="28"/>
        </w:rPr>
        <w:t xml:space="preserve"> Аллі Дмитрівні</w:t>
      </w:r>
      <w:r>
        <w:rPr>
          <w:rFonts w:ascii="Times New Roman" w:hAnsi="Times New Roman" w:cs="Times New Roman"/>
          <w:sz w:val="28"/>
          <w:szCs w:val="28"/>
        </w:rPr>
        <w:t xml:space="preserve"> (1/2 частина)</w:t>
      </w:r>
      <w:r w:rsidRPr="007D6F5F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6F5F">
        <w:rPr>
          <w:rFonts w:ascii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7D6F5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EC5856">
        <w:rPr>
          <w:rFonts w:ascii="Times New Roman" w:eastAsia="Calibri" w:hAnsi="Times New Roman" w:cs="Times New Roman"/>
          <w:sz w:val="28"/>
          <w:szCs w:val="28"/>
        </w:rPr>
        <w:t xml:space="preserve">загальною площею </w:t>
      </w:r>
      <w:r w:rsidRPr="00AC5335">
        <w:rPr>
          <w:rFonts w:ascii="Times New Roman" w:eastAsia="Calibri" w:hAnsi="Times New Roman" w:cs="Times New Roman"/>
          <w:sz w:val="28"/>
          <w:szCs w:val="28"/>
        </w:rPr>
        <w:t>0,</w:t>
      </w:r>
      <w:r w:rsidR="003803DB">
        <w:rPr>
          <w:rFonts w:ascii="Times New Roman" w:eastAsia="Calibri" w:hAnsi="Times New Roman" w:cs="Times New Roman"/>
          <w:sz w:val="28"/>
          <w:szCs w:val="28"/>
        </w:rPr>
        <w:t>1674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856">
        <w:rPr>
          <w:rFonts w:ascii="Times New Roman" w:eastAsia="Calibri" w:hAnsi="Times New Roman" w:cs="Times New Roman"/>
          <w:sz w:val="28"/>
          <w:szCs w:val="28"/>
        </w:rPr>
        <w:t>га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C5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856">
        <w:rPr>
          <w:rFonts w:ascii="Times New Roman" w:hAnsi="Times New Roman" w:cs="Times New Roman"/>
          <w:sz w:val="28"/>
          <w:szCs w:val="28"/>
        </w:rPr>
        <w:t xml:space="preserve">кадастровий номер </w:t>
      </w:r>
      <w:r w:rsidRPr="00AC5335">
        <w:rPr>
          <w:rFonts w:ascii="Times New Roman" w:eastAsia="Calibri" w:hAnsi="Times New Roman" w:cs="Times New Roman"/>
          <w:sz w:val="28"/>
          <w:szCs w:val="28"/>
        </w:rPr>
        <w:t>3222481</w:t>
      </w:r>
      <w:r w:rsidR="003803D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AC5335">
        <w:rPr>
          <w:rFonts w:ascii="Times New Roman" w:eastAsia="Calibri" w:hAnsi="Times New Roman" w:cs="Times New Roman"/>
          <w:sz w:val="28"/>
          <w:szCs w:val="28"/>
        </w:rPr>
        <w:t>:0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C533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3803DB">
        <w:rPr>
          <w:rFonts w:ascii="Times New Roman" w:eastAsia="Calibri" w:hAnsi="Times New Roman" w:cs="Times New Roman"/>
          <w:sz w:val="28"/>
          <w:szCs w:val="28"/>
        </w:rPr>
        <w:t>3</w:t>
      </w:r>
      <w:r w:rsidRPr="00AC5335">
        <w:rPr>
          <w:rFonts w:ascii="Times New Roman" w:eastAsia="Calibri" w:hAnsi="Times New Roman" w:cs="Times New Roman"/>
          <w:sz w:val="28"/>
          <w:szCs w:val="28"/>
        </w:rPr>
        <w:t>:</w:t>
      </w:r>
      <w:r w:rsidR="003803DB">
        <w:rPr>
          <w:rFonts w:ascii="Times New Roman" w:eastAsia="Calibri" w:hAnsi="Times New Roman" w:cs="Times New Roman"/>
          <w:sz w:val="28"/>
          <w:szCs w:val="28"/>
        </w:rPr>
        <w:t>0130</w:t>
      </w:r>
      <w:r w:rsidRPr="00EC5856">
        <w:rPr>
          <w:rFonts w:ascii="Times New Roman" w:hAnsi="Times New Roman" w:cs="Times New Roman"/>
          <w:sz w:val="28"/>
          <w:szCs w:val="28"/>
        </w:rPr>
        <w:t xml:space="preserve">, що розташована за адресою: Київська область, </w:t>
      </w:r>
      <w:r>
        <w:rPr>
          <w:rFonts w:ascii="Times New Roman" w:hAnsi="Times New Roman" w:cs="Times New Roman"/>
          <w:sz w:val="28"/>
          <w:szCs w:val="28"/>
        </w:rPr>
        <w:t>Фастівський</w:t>
      </w:r>
      <w:r w:rsidRPr="00EC5856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3803DB">
        <w:rPr>
          <w:rFonts w:ascii="Times New Roman" w:hAnsi="Times New Roman" w:cs="Times New Roman"/>
          <w:color w:val="000000" w:themeColor="text1"/>
          <w:sz w:val="28"/>
          <w:szCs w:val="28"/>
        </w:rPr>
        <w:t>Віта-Поштова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3803DB">
        <w:rPr>
          <w:rFonts w:ascii="Times New Roman" w:eastAsia="Calibri" w:hAnsi="Times New Roman" w:cs="Times New Roman"/>
          <w:sz w:val="28"/>
          <w:szCs w:val="28"/>
        </w:rPr>
        <w:t>Звенигородська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03DB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13B6515C" w14:textId="77777777" w:rsidR="00906CCA" w:rsidRPr="00B80DBD" w:rsidRDefault="00906CCA" w:rsidP="00906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DBD">
        <w:rPr>
          <w:rFonts w:ascii="Times New Roman" w:hAnsi="Times New Roman" w:cs="Times New Roman"/>
          <w:sz w:val="28"/>
          <w:szCs w:val="28"/>
        </w:rPr>
        <w:t>3. Віднести земельну ділянку до категорії земель – землі житлової та громадської забудови.</w:t>
      </w:r>
    </w:p>
    <w:p w14:paraId="15A59AF1" w14:textId="77777777" w:rsidR="00906CCA" w:rsidRDefault="00906CCA" w:rsidP="00886D21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0D2B5" w14:textId="17077F26" w:rsidR="00886D21" w:rsidRPr="005B7F10" w:rsidRDefault="00886D21" w:rsidP="00886D21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b/>
          <w:bCs/>
        </w:rPr>
      </w:pPr>
      <w:r w:rsidRPr="005B7F10">
        <w:rPr>
          <w:rFonts w:ascii="Times New Roman" w:hAnsi="Times New Roman" w:cs="Times New Roman"/>
          <w:b/>
          <w:bCs/>
          <w:sz w:val="28"/>
          <w:szCs w:val="28"/>
        </w:rPr>
        <w:t>Сільський голова</w:t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Олександр ПАЛАМАРЧУК</w:t>
      </w:r>
    </w:p>
    <w:p w14:paraId="35FF8DBC" w14:textId="77777777" w:rsidR="009D1B95" w:rsidRDefault="009D1B95" w:rsidP="009D1B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76"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object w:dxaOrig="696" w:dyaOrig="880" w14:anchorId="6BA8638A">
          <v:shape id="_x0000_i1026" type="#_x0000_t75" style="width:43.5pt;height:51pt" o:ole="">
            <v:imagedata r:id="rId8" o:title=""/>
          </v:shape>
          <o:OLEObject Type="Embed" ProgID="Word.Picture.8" ShapeID="_x0000_i1026" DrawAspect="Content" ObjectID="_1782550242" r:id="rId10"/>
        </w:object>
      </w:r>
    </w:p>
    <w:p w14:paraId="27ED45BB" w14:textId="77777777" w:rsidR="009D1B95" w:rsidRDefault="009D1B95" w:rsidP="009D1B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ГАТНЕНСЬКА СІЛЬСЬКА РАДА</w:t>
      </w:r>
    </w:p>
    <w:p w14:paraId="5498E801" w14:textId="77777777" w:rsidR="009D1B95" w:rsidRDefault="009D1B95" w:rsidP="009D1B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ФАСТІВСЬКОГО РАЙОНУ КИЇВСЬКОЇ ОБЛАСТІ</w:t>
      </w:r>
    </w:p>
    <w:p w14:paraId="6B40D31E" w14:textId="77777777" w:rsidR="00945839" w:rsidRPr="00DB54C9" w:rsidRDefault="00945839" w:rsidP="009458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П’ЯТДЕСЯТ ПЕРША </w:t>
      </w:r>
      <w:r w:rsidRPr="00DB54C9">
        <w:rPr>
          <w:rFonts w:ascii="Times New Roman" w:hAnsi="Times New Roman" w:cs="Times New Roman"/>
          <w:sz w:val="28"/>
          <w:szCs w:val="28"/>
        </w:rPr>
        <w:t>СЕСІЯ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4C9">
        <w:rPr>
          <w:rFonts w:ascii="Times New Roman" w:hAnsi="Times New Roman" w:cs="Times New Roman"/>
          <w:sz w:val="28"/>
          <w:szCs w:val="28"/>
        </w:rPr>
        <w:t>VІІ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B54C9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47376121" w14:textId="77777777" w:rsidR="009D1B95" w:rsidRPr="00546191" w:rsidRDefault="009D1B95" w:rsidP="009D1B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14:paraId="3295F7BF" w14:textId="77777777" w:rsidR="009D1B95" w:rsidRDefault="009D1B95" w:rsidP="009D1B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07A4E89D" w14:textId="6C87BCBF" w:rsidR="00945839" w:rsidRPr="00BB4AA8" w:rsidRDefault="00945839" w:rsidP="0094583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04E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11 липня 2024 р</w:t>
      </w:r>
      <w:r w:rsidRPr="00C5404E">
        <w:rPr>
          <w:rFonts w:ascii="Times New Roman" w:hAnsi="Times New Roman" w:cs="Times New Roman"/>
          <w:b/>
          <w:sz w:val="28"/>
          <w:szCs w:val="28"/>
        </w:rPr>
        <w:t xml:space="preserve">оку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5404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7D7">
        <w:rPr>
          <w:rFonts w:ascii="Times New Roman" w:hAnsi="Times New Roman" w:cs="Times New Roman"/>
          <w:b/>
          <w:sz w:val="28"/>
          <w:szCs w:val="28"/>
        </w:rPr>
        <w:t>51/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617D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9BB041" w14:textId="77777777" w:rsidR="009D1B95" w:rsidRDefault="009D1B95" w:rsidP="009D1B95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4E">
        <w:rPr>
          <w:rFonts w:ascii="Times New Roman" w:hAnsi="Times New Roman" w:cs="Times New Roman"/>
          <w:b/>
          <w:sz w:val="28"/>
          <w:szCs w:val="28"/>
        </w:rPr>
        <w:t>с. Гатне</w:t>
      </w:r>
    </w:p>
    <w:p w14:paraId="50C59982" w14:textId="77777777" w:rsidR="009D1B95" w:rsidRDefault="009D1B95" w:rsidP="009D1B95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EFFA5" w14:textId="33908132" w:rsidR="009D1B95" w:rsidRDefault="009D1B95" w:rsidP="009D1B95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1F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5839">
        <w:rPr>
          <w:rFonts w:ascii="Times New Roman" w:hAnsi="Times New Roman" w:cs="Times New Roman"/>
          <w:b/>
          <w:sz w:val="28"/>
          <w:szCs w:val="28"/>
        </w:rPr>
        <w:t>Безжону</w:t>
      </w:r>
      <w:proofErr w:type="spellEnd"/>
      <w:r w:rsidR="00945839">
        <w:rPr>
          <w:rFonts w:ascii="Times New Roman" w:hAnsi="Times New Roman" w:cs="Times New Roman"/>
          <w:b/>
          <w:sz w:val="28"/>
          <w:szCs w:val="28"/>
        </w:rPr>
        <w:t xml:space="preserve"> Івану Петровичу </w:t>
      </w:r>
      <w:r w:rsidR="008E7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5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C23A9A" w14:textId="77777777" w:rsidR="009D1B95" w:rsidRDefault="009D1B95" w:rsidP="009D1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F01BB" w14:textId="66E08B59" w:rsidR="009D1B95" w:rsidRPr="009D1B95" w:rsidRDefault="009D1B95" w:rsidP="009D1B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F5F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Pr="001B0C69">
        <w:rPr>
          <w:rFonts w:ascii="Times New Roman" w:hAnsi="Times New Roman" w:cs="Times New Roman"/>
          <w:sz w:val="28"/>
          <w:szCs w:val="28"/>
        </w:rPr>
        <w:t>громад</w:t>
      </w:r>
      <w:r>
        <w:rPr>
          <w:rFonts w:ascii="Times New Roman" w:hAnsi="Times New Roman" w:cs="Times New Roman"/>
          <w:sz w:val="28"/>
          <w:szCs w:val="28"/>
        </w:rPr>
        <w:t>яни</w:t>
      </w:r>
      <w:r w:rsidR="00945839">
        <w:rPr>
          <w:rFonts w:ascii="Times New Roman" w:hAnsi="Times New Roman" w:cs="Times New Roman"/>
          <w:sz w:val="28"/>
          <w:szCs w:val="28"/>
        </w:rPr>
        <w:t>на</w:t>
      </w:r>
      <w:r w:rsidRPr="001B0C69"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 w:rsidR="00945839">
        <w:rPr>
          <w:rFonts w:ascii="Times New Roman" w:hAnsi="Times New Roman" w:cs="Times New Roman"/>
          <w:sz w:val="28"/>
          <w:szCs w:val="28"/>
        </w:rPr>
        <w:t>Безжона</w:t>
      </w:r>
      <w:proofErr w:type="spellEnd"/>
      <w:r w:rsidR="00945839">
        <w:rPr>
          <w:rFonts w:ascii="Times New Roman" w:hAnsi="Times New Roman" w:cs="Times New Roman"/>
          <w:sz w:val="28"/>
          <w:szCs w:val="28"/>
        </w:rPr>
        <w:t xml:space="preserve"> Івана Петровича</w:t>
      </w:r>
      <w:r w:rsidRPr="001B0C69">
        <w:rPr>
          <w:rFonts w:ascii="Times New Roman" w:hAnsi="Times New Roman" w:cs="Times New Roman"/>
          <w:sz w:val="28"/>
          <w:szCs w:val="28"/>
        </w:rPr>
        <w:t xml:space="preserve"> (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вх. № </w:t>
      </w:r>
      <w:r w:rsidR="00945839">
        <w:rPr>
          <w:rFonts w:ascii="Times New Roman" w:eastAsia="Calibri" w:hAnsi="Times New Roman" w:cs="Times New Roman"/>
          <w:sz w:val="28"/>
          <w:szCs w:val="28"/>
        </w:rPr>
        <w:t>1405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945839">
        <w:rPr>
          <w:rFonts w:ascii="Times New Roman" w:eastAsia="Calibri" w:hAnsi="Times New Roman" w:cs="Times New Roman"/>
          <w:sz w:val="28"/>
          <w:szCs w:val="28"/>
        </w:rPr>
        <w:t>04.0</w:t>
      </w:r>
      <w:r w:rsidR="000C080B">
        <w:rPr>
          <w:rFonts w:ascii="Times New Roman" w:eastAsia="Calibri" w:hAnsi="Times New Roman" w:cs="Times New Roman"/>
          <w:sz w:val="28"/>
          <w:szCs w:val="28"/>
        </w:rPr>
        <w:t>4</w:t>
      </w:r>
      <w:r w:rsidR="00945839">
        <w:rPr>
          <w:rFonts w:ascii="Times New Roman" w:eastAsia="Calibri" w:hAnsi="Times New Roman" w:cs="Times New Roman"/>
          <w:sz w:val="28"/>
          <w:szCs w:val="28"/>
        </w:rPr>
        <w:t>.</w:t>
      </w:r>
      <w:r w:rsidR="00973CA0">
        <w:rPr>
          <w:rFonts w:ascii="Times New Roman" w:eastAsia="Calibri" w:hAnsi="Times New Roman" w:cs="Times New Roman"/>
          <w:sz w:val="28"/>
          <w:szCs w:val="28"/>
        </w:rPr>
        <w:t>2024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Pr="001B0C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5F">
        <w:rPr>
          <w:rFonts w:ascii="Times New Roman" w:hAnsi="Times New Roman" w:cs="Times New Roman"/>
          <w:sz w:val="28"/>
          <w:szCs w:val="28"/>
        </w:rPr>
        <w:t>та подані матеріали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6F5F">
        <w:rPr>
          <w:rFonts w:ascii="Times New Roman" w:hAnsi="Times New Roman" w:cs="Times New Roman"/>
          <w:sz w:val="28"/>
          <w:szCs w:val="28"/>
        </w:rPr>
        <w:t>враховуючи пропозиції постійної депутатської комісії з питань земельних відносин, містобудування, архітектури, капітального будівництва, агропромислового комплексу, охорони навколишнього середовища та екології, керуючись статтями 40,</w:t>
      </w:r>
      <w:r>
        <w:rPr>
          <w:rFonts w:ascii="Times New Roman" w:hAnsi="Times New Roman" w:cs="Times New Roman"/>
          <w:sz w:val="28"/>
          <w:szCs w:val="28"/>
        </w:rPr>
        <w:t xml:space="preserve"> 118,</w:t>
      </w:r>
      <w:r w:rsidRPr="007D6F5F">
        <w:rPr>
          <w:rFonts w:ascii="Times New Roman" w:hAnsi="Times New Roman" w:cs="Times New Roman"/>
          <w:sz w:val="28"/>
          <w:szCs w:val="28"/>
        </w:rPr>
        <w:t xml:space="preserve"> 121, 122, 123 та розділом X „Перехідні положення" Земельного кодексу України, ст. 55 ЗУ «Про землеустрій», Законом України «Про місцеве самоврядування в Україні» Гатненська сільська рада</w:t>
      </w:r>
    </w:p>
    <w:p w14:paraId="51025054" w14:textId="77777777" w:rsidR="009D1B95" w:rsidRPr="007D6F5F" w:rsidRDefault="009D1B95" w:rsidP="009D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087D9" w14:textId="77777777" w:rsidR="009D1B95" w:rsidRPr="007D6F5F" w:rsidRDefault="009D1B95" w:rsidP="009D1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F5F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3AF867CC" w14:textId="77777777" w:rsidR="009D1B95" w:rsidRPr="007D6F5F" w:rsidRDefault="009D1B95" w:rsidP="009D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2E063" w14:textId="2B588AB0" w:rsidR="009D1B95" w:rsidRDefault="009D1B95" w:rsidP="009D1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F5F">
        <w:rPr>
          <w:rFonts w:ascii="Times New Roman" w:hAnsi="Times New Roman" w:cs="Times New Roman"/>
          <w:sz w:val="28"/>
          <w:szCs w:val="28"/>
        </w:rPr>
        <w:t>1. Затвердити технічну документацію із землеустрою щодо встановлення (відновлення) меж земельної ділянки в натурі (на мі</w:t>
      </w:r>
      <w:r>
        <w:rPr>
          <w:rFonts w:ascii="Times New Roman" w:hAnsi="Times New Roman" w:cs="Times New Roman"/>
          <w:sz w:val="28"/>
          <w:szCs w:val="28"/>
        </w:rPr>
        <w:t>сцевості) громадян</w:t>
      </w:r>
      <w:r w:rsidR="00945839">
        <w:rPr>
          <w:rFonts w:ascii="Times New Roman" w:hAnsi="Times New Roman" w:cs="Times New Roman"/>
          <w:sz w:val="28"/>
          <w:szCs w:val="28"/>
        </w:rPr>
        <w:t>ину</w:t>
      </w:r>
      <w:r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 w:rsidR="00945839">
        <w:rPr>
          <w:rFonts w:ascii="Times New Roman" w:hAnsi="Times New Roman" w:cs="Times New Roman"/>
          <w:sz w:val="28"/>
          <w:szCs w:val="28"/>
        </w:rPr>
        <w:t>Безжону</w:t>
      </w:r>
      <w:proofErr w:type="spellEnd"/>
      <w:r w:rsidR="00945839">
        <w:rPr>
          <w:rFonts w:ascii="Times New Roman" w:hAnsi="Times New Roman" w:cs="Times New Roman"/>
          <w:sz w:val="28"/>
          <w:szCs w:val="28"/>
        </w:rPr>
        <w:t xml:space="preserve"> Івану Петровичу</w:t>
      </w:r>
      <w:r w:rsidR="002F084C">
        <w:rPr>
          <w:rFonts w:ascii="Times New Roman" w:hAnsi="Times New Roman" w:cs="Times New Roman"/>
          <w:sz w:val="28"/>
          <w:szCs w:val="28"/>
        </w:rPr>
        <w:t xml:space="preserve"> </w:t>
      </w:r>
      <w:r w:rsidRPr="007D6F5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ділянка), </w:t>
      </w:r>
      <w:r w:rsidRPr="00EC5856">
        <w:rPr>
          <w:rFonts w:ascii="Times New Roman" w:hAnsi="Times New Roman" w:cs="Times New Roman"/>
          <w:sz w:val="28"/>
          <w:szCs w:val="28"/>
        </w:rPr>
        <w:t xml:space="preserve">що розташована за адресою: Київська область, </w:t>
      </w:r>
      <w:r>
        <w:rPr>
          <w:rFonts w:ascii="Times New Roman" w:hAnsi="Times New Roman" w:cs="Times New Roman"/>
          <w:sz w:val="28"/>
          <w:szCs w:val="28"/>
        </w:rPr>
        <w:t>Фастівський</w:t>
      </w:r>
      <w:r w:rsidRPr="00EC5856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Гатне, 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945839">
        <w:rPr>
          <w:rFonts w:ascii="Times New Roman" w:eastAsia="Calibri" w:hAnsi="Times New Roman" w:cs="Times New Roman"/>
          <w:sz w:val="28"/>
          <w:szCs w:val="28"/>
        </w:rPr>
        <w:t>Садова</w:t>
      </w:r>
      <w:r w:rsidR="00973C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5839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5729A7" w14:textId="351A6AED" w:rsidR="009D1B95" w:rsidRDefault="009D1B95" w:rsidP="009D1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F5F">
        <w:rPr>
          <w:rFonts w:ascii="Times New Roman" w:hAnsi="Times New Roman" w:cs="Times New Roman"/>
          <w:sz w:val="28"/>
          <w:szCs w:val="28"/>
        </w:rPr>
        <w:t xml:space="preserve">2. Передати у </w:t>
      </w:r>
      <w:r>
        <w:rPr>
          <w:rFonts w:ascii="Times New Roman" w:hAnsi="Times New Roman" w:cs="Times New Roman"/>
          <w:sz w:val="28"/>
          <w:szCs w:val="28"/>
        </w:rPr>
        <w:t>приватну</w:t>
      </w:r>
      <w:r w:rsidRPr="007D6F5F">
        <w:rPr>
          <w:rFonts w:ascii="Times New Roman" w:hAnsi="Times New Roman" w:cs="Times New Roman"/>
          <w:sz w:val="28"/>
          <w:szCs w:val="28"/>
        </w:rPr>
        <w:t xml:space="preserve"> власність </w:t>
      </w:r>
      <w:r>
        <w:rPr>
          <w:rFonts w:ascii="Times New Roman" w:hAnsi="Times New Roman" w:cs="Times New Roman"/>
          <w:sz w:val="28"/>
          <w:szCs w:val="28"/>
        </w:rPr>
        <w:t>громадян</w:t>
      </w:r>
      <w:r w:rsidR="00945839">
        <w:rPr>
          <w:rFonts w:ascii="Times New Roman" w:hAnsi="Times New Roman" w:cs="Times New Roman"/>
          <w:sz w:val="28"/>
          <w:szCs w:val="28"/>
        </w:rPr>
        <w:t>ину</w:t>
      </w:r>
      <w:r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 w:rsidR="00945839">
        <w:rPr>
          <w:rFonts w:ascii="Times New Roman" w:hAnsi="Times New Roman" w:cs="Times New Roman"/>
          <w:sz w:val="28"/>
          <w:szCs w:val="28"/>
        </w:rPr>
        <w:t>Безжону</w:t>
      </w:r>
      <w:proofErr w:type="spellEnd"/>
      <w:r w:rsidR="00945839">
        <w:rPr>
          <w:rFonts w:ascii="Times New Roman" w:hAnsi="Times New Roman" w:cs="Times New Roman"/>
          <w:sz w:val="28"/>
          <w:szCs w:val="28"/>
        </w:rPr>
        <w:t xml:space="preserve"> Івану Петровичу</w:t>
      </w:r>
      <w:r w:rsidR="002F084C">
        <w:rPr>
          <w:rFonts w:ascii="Times New Roman" w:hAnsi="Times New Roman" w:cs="Times New Roman"/>
          <w:sz w:val="28"/>
          <w:szCs w:val="28"/>
        </w:rPr>
        <w:t xml:space="preserve"> </w:t>
      </w:r>
      <w:r w:rsidRPr="007D6F5F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6F5F">
        <w:rPr>
          <w:rFonts w:ascii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7D6F5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EC5856">
        <w:rPr>
          <w:rFonts w:ascii="Times New Roman" w:eastAsia="Calibri" w:hAnsi="Times New Roman" w:cs="Times New Roman"/>
          <w:sz w:val="28"/>
          <w:szCs w:val="28"/>
        </w:rPr>
        <w:t xml:space="preserve">загальною площею </w:t>
      </w:r>
      <w:r>
        <w:rPr>
          <w:rFonts w:ascii="Times New Roman" w:eastAsia="Calibri" w:hAnsi="Times New Roman" w:cs="Times New Roman"/>
          <w:sz w:val="28"/>
          <w:szCs w:val="28"/>
        </w:rPr>
        <w:t>0,</w:t>
      </w:r>
      <w:r w:rsidR="00FE1A04">
        <w:rPr>
          <w:rFonts w:ascii="Times New Roman" w:eastAsia="Calibri" w:hAnsi="Times New Roman" w:cs="Times New Roman"/>
          <w:sz w:val="28"/>
          <w:szCs w:val="28"/>
        </w:rPr>
        <w:t>1919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856">
        <w:rPr>
          <w:rFonts w:ascii="Times New Roman" w:eastAsia="Calibri" w:hAnsi="Times New Roman" w:cs="Times New Roman"/>
          <w:sz w:val="28"/>
          <w:szCs w:val="28"/>
        </w:rPr>
        <w:t>га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C5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856">
        <w:rPr>
          <w:rFonts w:ascii="Times New Roman" w:hAnsi="Times New Roman" w:cs="Times New Roman"/>
          <w:sz w:val="28"/>
          <w:szCs w:val="28"/>
        </w:rPr>
        <w:t xml:space="preserve">кадастровий номер </w:t>
      </w:r>
      <w:r w:rsidRPr="00AC5335">
        <w:rPr>
          <w:rFonts w:ascii="Times New Roman" w:eastAsia="Calibri" w:hAnsi="Times New Roman" w:cs="Times New Roman"/>
          <w:sz w:val="28"/>
          <w:szCs w:val="28"/>
        </w:rPr>
        <w:t>3222481</w:t>
      </w:r>
      <w:r>
        <w:rPr>
          <w:rFonts w:ascii="Times New Roman" w:eastAsia="Calibri" w:hAnsi="Times New Roman" w:cs="Times New Roman"/>
          <w:sz w:val="28"/>
          <w:szCs w:val="28"/>
        </w:rPr>
        <w:t>601</w:t>
      </w:r>
      <w:r w:rsidRPr="00AC5335">
        <w:rPr>
          <w:rFonts w:ascii="Times New Roman" w:eastAsia="Calibri" w:hAnsi="Times New Roman" w:cs="Times New Roman"/>
          <w:sz w:val="28"/>
          <w:szCs w:val="28"/>
        </w:rPr>
        <w:t>:0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C5335">
        <w:rPr>
          <w:rFonts w:ascii="Times New Roman" w:eastAsia="Calibri" w:hAnsi="Times New Roman" w:cs="Times New Roman"/>
          <w:sz w:val="28"/>
          <w:szCs w:val="28"/>
        </w:rPr>
        <w:t>:0</w:t>
      </w:r>
      <w:r w:rsidR="002F084C">
        <w:rPr>
          <w:rFonts w:ascii="Times New Roman" w:eastAsia="Calibri" w:hAnsi="Times New Roman" w:cs="Times New Roman"/>
          <w:sz w:val="28"/>
          <w:szCs w:val="28"/>
        </w:rPr>
        <w:t>1</w:t>
      </w:r>
      <w:r w:rsidR="00945839">
        <w:rPr>
          <w:rFonts w:ascii="Times New Roman" w:eastAsia="Calibri" w:hAnsi="Times New Roman" w:cs="Times New Roman"/>
          <w:sz w:val="28"/>
          <w:szCs w:val="28"/>
        </w:rPr>
        <w:t>2</w:t>
      </w:r>
      <w:r w:rsidRPr="00AC5335">
        <w:rPr>
          <w:rFonts w:ascii="Times New Roman" w:eastAsia="Calibri" w:hAnsi="Times New Roman" w:cs="Times New Roman"/>
          <w:sz w:val="28"/>
          <w:szCs w:val="28"/>
        </w:rPr>
        <w:t>:</w:t>
      </w:r>
      <w:r w:rsidR="002F084C">
        <w:rPr>
          <w:rFonts w:ascii="Times New Roman" w:eastAsia="Calibri" w:hAnsi="Times New Roman" w:cs="Times New Roman"/>
          <w:sz w:val="28"/>
          <w:szCs w:val="28"/>
        </w:rPr>
        <w:t>00</w:t>
      </w:r>
      <w:r w:rsidR="00945839">
        <w:rPr>
          <w:rFonts w:ascii="Times New Roman" w:eastAsia="Calibri" w:hAnsi="Times New Roman" w:cs="Times New Roman"/>
          <w:sz w:val="28"/>
          <w:szCs w:val="28"/>
        </w:rPr>
        <w:t>72</w:t>
      </w:r>
      <w:r w:rsidRPr="00EC5856">
        <w:rPr>
          <w:rFonts w:ascii="Times New Roman" w:hAnsi="Times New Roman" w:cs="Times New Roman"/>
          <w:sz w:val="28"/>
          <w:szCs w:val="28"/>
        </w:rPr>
        <w:t xml:space="preserve">, що розташована за адресою: Київська область, </w:t>
      </w:r>
      <w:r>
        <w:rPr>
          <w:rFonts w:ascii="Times New Roman" w:hAnsi="Times New Roman" w:cs="Times New Roman"/>
          <w:sz w:val="28"/>
          <w:szCs w:val="28"/>
        </w:rPr>
        <w:t>Фастівський</w:t>
      </w:r>
      <w:r w:rsidRPr="00EC5856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Гатне, 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945839">
        <w:rPr>
          <w:rFonts w:ascii="Times New Roman" w:eastAsia="Calibri" w:hAnsi="Times New Roman" w:cs="Times New Roman"/>
          <w:sz w:val="28"/>
          <w:szCs w:val="28"/>
        </w:rPr>
        <w:t>Садова</w:t>
      </w:r>
      <w:r w:rsidR="00973C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5839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E5D6E3" w14:textId="77777777" w:rsidR="009D1B95" w:rsidRPr="00B80DBD" w:rsidRDefault="009D1B95" w:rsidP="009D1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DBD">
        <w:rPr>
          <w:rFonts w:ascii="Times New Roman" w:hAnsi="Times New Roman" w:cs="Times New Roman"/>
          <w:sz w:val="28"/>
          <w:szCs w:val="28"/>
        </w:rPr>
        <w:t>3. Віднести земельну ділянку до категорії земель – землі житлової та громадської забудови.</w:t>
      </w:r>
    </w:p>
    <w:p w14:paraId="1AB2E698" w14:textId="77777777" w:rsidR="00DA2629" w:rsidRDefault="00DA2629" w:rsidP="00886D21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159A3" w14:textId="3573A95D" w:rsidR="009D1B95" w:rsidRDefault="00886D21" w:rsidP="00DA2629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 w:rsidRPr="005B7F10">
        <w:rPr>
          <w:rFonts w:ascii="Times New Roman" w:hAnsi="Times New Roman" w:cs="Times New Roman"/>
          <w:b/>
          <w:bCs/>
          <w:sz w:val="28"/>
          <w:szCs w:val="28"/>
        </w:rPr>
        <w:t>Сільський голова</w:t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Олександр ПАЛАМАРЧУК</w:t>
      </w:r>
    </w:p>
    <w:p w14:paraId="53C8C005" w14:textId="77777777" w:rsidR="009D1B95" w:rsidRDefault="009D1B95" w:rsidP="009D1B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BE8A13" w14:textId="77777777" w:rsidR="00020BCD" w:rsidRDefault="00020BCD" w:rsidP="00020BC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76"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object w:dxaOrig="696" w:dyaOrig="880" w14:anchorId="3166EDD3">
          <v:shape id="_x0000_i1027" type="#_x0000_t75" style="width:43.5pt;height:51pt" o:ole="">
            <v:imagedata r:id="rId8" o:title=""/>
          </v:shape>
          <o:OLEObject Type="Embed" ProgID="Word.Picture.8" ShapeID="_x0000_i1027" DrawAspect="Content" ObjectID="_1782550243" r:id="rId11"/>
        </w:object>
      </w:r>
    </w:p>
    <w:p w14:paraId="2CC3CD40" w14:textId="77777777" w:rsidR="00020BCD" w:rsidRDefault="00020BCD" w:rsidP="00020BC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ГАТНЕНСЬКА СІЛЬСЬКА РАДА</w:t>
      </w:r>
    </w:p>
    <w:p w14:paraId="6EA5DBA0" w14:textId="77777777" w:rsidR="00020BCD" w:rsidRDefault="00020BCD" w:rsidP="00020BC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ФАСТІВСЬКОГО РАЙОНУ КИЇВСЬКОЇ ОБЛАСТІ</w:t>
      </w:r>
    </w:p>
    <w:p w14:paraId="3E26D695" w14:textId="77777777" w:rsidR="00852BD5" w:rsidRPr="00DB54C9" w:rsidRDefault="00852BD5" w:rsidP="00852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П’ЯТДЕСЯТ ПЕРША </w:t>
      </w:r>
      <w:r w:rsidRPr="00DB54C9">
        <w:rPr>
          <w:rFonts w:ascii="Times New Roman" w:hAnsi="Times New Roman" w:cs="Times New Roman"/>
          <w:sz w:val="28"/>
          <w:szCs w:val="28"/>
        </w:rPr>
        <w:t>СЕСІЯ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4C9">
        <w:rPr>
          <w:rFonts w:ascii="Times New Roman" w:hAnsi="Times New Roman" w:cs="Times New Roman"/>
          <w:sz w:val="28"/>
          <w:szCs w:val="28"/>
        </w:rPr>
        <w:t>VІІ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B54C9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7302E572" w14:textId="77777777" w:rsidR="00852BD5" w:rsidRPr="00546191" w:rsidRDefault="00852BD5" w:rsidP="00852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14:paraId="51294604" w14:textId="77777777" w:rsidR="00852BD5" w:rsidRDefault="00852BD5" w:rsidP="00852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376FEE2E" w14:textId="39476056" w:rsidR="00852BD5" w:rsidRPr="00BB4AA8" w:rsidRDefault="00852BD5" w:rsidP="00852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04E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11 липня 2024 р</w:t>
      </w:r>
      <w:r w:rsidRPr="00C5404E">
        <w:rPr>
          <w:rFonts w:ascii="Times New Roman" w:hAnsi="Times New Roman" w:cs="Times New Roman"/>
          <w:b/>
          <w:sz w:val="28"/>
          <w:szCs w:val="28"/>
        </w:rPr>
        <w:t xml:space="preserve">оку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5404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7D7">
        <w:rPr>
          <w:rFonts w:ascii="Times New Roman" w:hAnsi="Times New Roman" w:cs="Times New Roman"/>
          <w:b/>
          <w:sz w:val="28"/>
          <w:szCs w:val="28"/>
        </w:rPr>
        <w:t>51/12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FAD972" w14:textId="77777777" w:rsidR="00020BCD" w:rsidRDefault="00020BCD" w:rsidP="00020BCD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4E">
        <w:rPr>
          <w:rFonts w:ascii="Times New Roman" w:hAnsi="Times New Roman" w:cs="Times New Roman"/>
          <w:b/>
          <w:sz w:val="28"/>
          <w:szCs w:val="28"/>
        </w:rPr>
        <w:t>с. Гатне</w:t>
      </w:r>
    </w:p>
    <w:p w14:paraId="7974DE40" w14:textId="77777777" w:rsidR="00020BCD" w:rsidRDefault="00020BCD" w:rsidP="00020BCD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C0E9F" w14:textId="4FE46042" w:rsidR="00D30C19" w:rsidRDefault="00D30C19" w:rsidP="00D30C19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1F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відмову</w:t>
      </w:r>
      <w:r w:rsidRPr="001A10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3614B">
        <w:rPr>
          <w:rFonts w:ascii="Times New Roman" w:hAnsi="Times New Roman" w:cs="Times New Roman"/>
          <w:b/>
          <w:sz w:val="28"/>
          <w:szCs w:val="28"/>
        </w:rPr>
        <w:t xml:space="preserve"> затвердженні технічної документації із землеустрою щодо встановлення меж земельної ділянки в натурі (на місцевості)</w:t>
      </w:r>
      <w:r>
        <w:rPr>
          <w:rFonts w:ascii="Times New Roman" w:hAnsi="Times New Roman" w:cs="Times New Roman"/>
          <w:b/>
          <w:sz w:val="28"/>
          <w:szCs w:val="28"/>
        </w:rPr>
        <w:t xml:space="preserve"> гр.</w:t>
      </w:r>
      <w:r w:rsidRPr="00E27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6D2">
        <w:rPr>
          <w:rFonts w:ascii="Times New Roman" w:hAnsi="Times New Roman" w:cs="Times New Roman"/>
          <w:b/>
          <w:sz w:val="28"/>
          <w:szCs w:val="28"/>
        </w:rPr>
        <w:t xml:space="preserve">Власенко Марії Сергіївні та гр. </w:t>
      </w:r>
      <w:proofErr w:type="spellStart"/>
      <w:r w:rsidR="003B46D2">
        <w:rPr>
          <w:rFonts w:ascii="Times New Roman" w:hAnsi="Times New Roman" w:cs="Times New Roman"/>
          <w:b/>
          <w:sz w:val="28"/>
          <w:szCs w:val="28"/>
        </w:rPr>
        <w:t>Операйлу</w:t>
      </w:r>
      <w:proofErr w:type="spellEnd"/>
      <w:r w:rsidR="003B46D2">
        <w:rPr>
          <w:rFonts w:ascii="Times New Roman" w:hAnsi="Times New Roman" w:cs="Times New Roman"/>
          <w:b/>
          <w:sz w:val="28"/>
          <w:szCs w:val="28"/>
        </w:rPr>
        <w:t xml:space="preserve"> Сергію Сергійовичу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909D211" w14:textId="77777777" w:rsidR="00D30C19" w:rsidRDefault="00D30C19" w:rsidP="00D30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C83A8" w14:textId="5D4B3132" w:rsidR="00D30C19" w:rsidRDefault="00D30C19" w:rsidP="00D30C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F5F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Pr="001B0C69">
        <w:rPr>
          <w:rFonts w:ascii="Times New Roman" w:hAnsi="Times New Roman" w:cs="Times New Roman"/>
          <w:sz w:val="28"/>
          <w:szCs w:val="28"/>
        </w:rPr>
        <w:t>громад</w:t>
      </w:r>
      <w:r>
        <w:rPr>
          <w:rFonts w:ascii="Times New Roman" w:hAnsi="Times New Roman" w:cs="Times New Roman"/>
          <w:sz w:val="28"/>
          <w:szCs w:val="28"/>
        </w:rPr>
        <w:t>ян</w:t>
      </w:r>
      <w:r w:rsidRPr="001B0C69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3B46D2">
        <w:rPr>
          <w:rFonts w:ascii="Times New Roman" w:hAnsi="Times New Roman" w:cs="Times New Roman"/>
          <w:bCs/>
          <w:sz w:val="28"/>
          <w:szCs w:val="28"/>
        </w:rPr>
        <w:t xml:space="preserve">Власенко Марії Сергіївни та </w:t>
      </w:r>
      <w:proofErr w:type="spellStart"/>
      <w:r w:rsidR="003B46D2">
        <w:rPr>
          <w:rFonts w:ascii="Times New Roman" w:hAnsi="Times New Roman" w:cs="Times New Roman"/>
          <w:bCs/>
          <w:sz w:val="28"/>
          <w:szCs w:val="28"/>
        </w:rPr>
        <w:t>Операйла</w:t>
      </w:r>
      <w:proofErr w:type="spellEnd"/>
      <w:r w:rsidR="003B46D2">
        <w:rPr>
          <w:rFonts w:ascii="Times New Roman" w:hAnsi="Times New Roman" w:cs="Times New Roman"/>
          <w:bCs/>
          <w:sz w:val="28"/>
          <w:szCs w:val="28"/>
        </w:rPr>
        <w:t xml:space="preserve"> Сергія Сергійовича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7743">
        <w:rPr>
          <w:rFonts w:ascii="Times New Roman" w:hAnsi="Times New Roman" w:cs="Times New Roman"/>
          <w:bCs/>
          <w:sz w:val="28"/>
          <w:szCs w:val="28"/>
        </w:rPr>
        <w:t>(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вх. № </w:t>
      </w:r>
      <w:r w:rsidR="003B46D2">
        <w:rPr>
          <w:rFonts w:ascii="Times New Roman" w:eastAsia="Calibri" w:hAnsi="Times New Roman" w:cs="Times New Roman"/>
          <w:sz w:val="28"/>
          <w:szCs w:val="28"/>
        </w:rPr>
        <w:t>2417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3B46D2">
        <w:rPr>
          <w:rFonts w:ascii="Times New Roman" w:eastAsia="Calibri" w:hAnsi="Times New Roman" w:cs="Times New Roman"/>
          <w:sz w:val="28"/>
          <w:szCs w:val="28"/>
        </w:rPr>
        <w:t>4</w:t>
      </w:r>
      <w:r w:rsidRPr="00AC5335">
        <w:rPr>
          <w:rFonts w:ascii="Times New Roman" w:eastAsia="Calibri" w:hAnsi="Times New Roman" w:cs="Times New Roman"/>
          <w:sz w:val="28"/>
          <w:szCs w:val="28"/>
        </w:rPr>
        <w:t>.0</w:t>
      </w:r>
      <w:r w:rsidR="003B46D2">
        <w:rPr>
          <w:rFonts w:ascii="Times New Roman" w:eastAsia="Calibri" w:hAnsi="Times New Roman" w:cs="Times New Roman"/>
          <w:sz w:val="28"/>
          <w:szCs w:val="28"/>
        </w:rPr>
        <w:t>6</w:t>
      </w:r>
      <w:r w:rsidRPr="00AC5335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Pr="00E27743">
        <w:rPr>
          <w:rFonts w:ascii="Times New Roman" w:hAnsi="Times New Roman" w:cs="Times New Roman"/>
          <w:bCs/>
          <w:sz w:val="28"/>
          <w:szCs w:val="28"/>
        </w:rPr>
        <w:t>)</w:t>
      </w:r>
      <w:r w:rsidRPr="00193516">
        <w:rPr>
          <w:rFonts w:ascii="Times New Roman" w:hAnsi="Times New Roman" w:cs="Times New Roman"/>
          <w:sz w:val="28"/>
          <w:szCs w:val="28"/>
        </w:rPr>
        <w:t xml:space="preserve"> та подані матеріали, враховуючи висновок </w:t>
      </w:r>
      <w:r w:rsidRPr="00193516">
        <w:rPr>
          <w:rFonts w:ascii="Times New Roman" w:eastAsia="Calibri" w:hAnsi="Times New Roman" w:cs="Times New Roman"/>
          <w:sz w:val="28"/>
          <w:szCs w:val="28"/>
        </w:rPr>
        <w:t>постійній комісії з питань земельних відносин, містобудування, архітектури, капітального будівництва, агропромислового комплексу, охорони навколишнього середовища та екології,</w:t>
      </w:r>
      <w:r w:rsidRPr="00193516">
        <w:rPr>
          <w:rFonts w:ascii="Times New Roman" w:hAnsi="Times New Roman" w:cs="Times New Roman"/>
          <w:sz w:val="28"/>
          <w:szCs w:val="28"/>
        </w:rPr>
        <w:t xml:space="preserve"> та керуючись статтями </w:t>
      </w:r>
      <w:r w:rsidRPr="00193516">
        <w:rPr>
          <w:rFonts w:ascii="Times New Roman" w:hAnsi="Times New Roman" w:cs="Times New Roman"/>
          <w:sz w:val="28"/>
          <w:szCs w:val="28"/>
          <w:shd w:val="clear" w:color="auto" w:fill="FFFFFF"/>
        </w:rPr>
        <w:t>40,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118,</w:t>
      </w:r>
      <w:r w:rsidRPr="00193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121, 122, 123 та розділом X «Перехідні положення» Земельного кодексу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України,</w:t>
      </w:r>
      <w:r w:rsidRPr="00193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 55 ЗУ «Про землеустрій»</w:t>
      </w:r>
      <w:r w:rsidRPr="00193516">
        <w:rPr>
          <w:rFonts w:ascii="Times New Roman" w:hAnsi="Times New Roman" w:cs="Times New Roman"/>
          <w:sz w:val="28"/>
          <w:szCs w:val="28"/>
        </w:rPr>
        <w:t xml:space="preserve">, Законом </w:t>
      </w:r>
      <w:r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193516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 в Україні», Гатненська сільська рада</w:t>
      </w:r>
    </w:p>
    <w:p w14:paraId="38E3A7B0" w14:textId="77777777" w:rsidR="00D30C19" w:rsidRPr="00193516" w:rsidRDefault="00D30C19" w:rsidP="00D30C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A4D4BF" w14:textId="77777777" w:rsidR="00D30C19" w:rsidRDefault="00D30C19" w:rsidP="00D30C19">
      <w:pPr>
        <w:spacing w:after="0" w:line="240" w:lineRule="auto"/>
        <w:ind w:left="-567" w:right="-9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516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1E8253A5" w14:textId="77777777" w:rsidR="00D30C19" w:rsidRDefault="00D30C19" w:rsidP="00D30C19">
      <w:pPr>
        <w:spacing w:after="0" w:line="240" w:lineRule="auto"/>
        <w:ind w:left="-567" w:right="-9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F9386" w14:textId="4D127291" w:rsidR="00D30C19" w:rsidRPr="007E2C06" w:rsidRDefault="00D30C19" w:rsidP="00D30C19">
      <w:pPr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0" w:right="85" w:firstLine="42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Відмовити у з</w:t>
      </w:r>
      <w:r w:rsidRPr="00193516">
        <w:rPr>
          <w:rFonts w:ascii="Times New Roman" w:eastAsia="Times New Roman" w:hAnsi="Times New Roman" w:cs="Times New Roman"/>
          <w:sz w:val="28"/>
          <w:szCs w:val="28"/>
        </w:rPr>
        <w:t>атверд</w:t>
      </w:r>
      <w:r>
        <w:rPr>
          <w:rFonts w:ascii="Times New Roman" w:eastAsia="Times New Roman" w:hAnsi="Times New Roman" w:cs="Times New Roman"/>
          <w:sz w:val="28"/>
          <w:szCs w:val="28"/>
        </w:rPr>
        <w:t>жені</w:t>
      </w:r>
      <w:r w:rsidRPr="00193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6BA">
        <w:rPr>
          <w:rFonts w:ascii="Times New Roman" w:eastAsia="Times New Roman" w:hAnsi="Times New Roman" w:cs="Times New Roman"/>
          <w:sz w:val="28"/>
          <w:szCs w:val="28"/>
        </w:rPr>
        <w:t>технічної документації із землеустрою щодо встановлення меж земельної ділянки в натурі (на місцевості)</w:t>
      </w:r>
      <w:r w:rsidRPr="00193516">
        <w:rPr>
          <w:rFonts w:ascii="Times New Roman" w:eastAsia="Times New Roman" w:hAnsi="Times New Roman" w:cs="Times New Roman"/>
          <w:sz w:val="28"/>
          <w:szCs w:val="28"/>
        </w:rPr>
        <w:t xml:space="preserve"> громадян</w:t>
      </w:r>
      <w:r w:rsidR="003B46D2"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України </w:t>
      </w:r>
      <w:r w:rsidR="003B46D2">
        <w:rPr>
          <w:rFonts w:ascii="Times New Roman" w:hAnsi="Times New Roman" w:cs="Times New Roman"/>
          <w:bCs/>
          <w:sz w:val="28"/>
          <w:szCs w:val="28"/>
        </w:rPr>
        <w:t xml:space="preserve">Власенко Марії Сергіївні та </w:t>
      </w:r>
      <w:proofErr w:type="spellStart"/>
      <w:r w:rsidR="003B46D2">
        <w:rPr>
          <w:rFonts w:ascii="Times New Roman" w:hAnsi="Times New Roman" w:cs="Times New Roman"/>
          <w:bCs/>
          <w:sz w:val="28"/>
          <w:szCs w:val="28"/>
        </w:rPr>
        <w:t>Операйлу</w:t>
      </w:r>
      <w:proofErr w:type="spellEnd"/>
      <w:r w:rsidR="003B46D2">
        <w:rPr>
          <w:rFonts w:ascii="Times New Roman" w:hAnsi="Times New Roman" w:cs="Times New Roman"/>
          <w:bCs/>
          <w:sz w:val="28"/>
          <w:szCs w:val="28"/>
        </w:rPr>
        <w:t xml:space="preserve"> Сергію Сергійовичу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3B46D2">
        <w:rPr>
          <w:rFonts w:ascii="Times New Roman" w:eastAsia="Calibri" w:hAnsi="Times New Roman" w:cs="Times New Roman"/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Pr="00193516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Pr="007E047B">
        <w:rPr>
          <w:rFonts w:ascii="Times New Roman" w:eastAsia="Calibri" w:hAnsi="Times New Roman" w:cs="Times New Roman"/>
          <w:sz w:val="28"/>
          <w:szCs w:val="28"/>
        </w:rPr>
        <w:t>0,</w:t>
      </w:r>
      <w:r w:rsidR="007E2C06">
        <w:rPr>
          <w:rFonts w:ascii="Times New Roman" w:eastAsia="Calibri" w:hAnsi="Times New Roman" w:cs="Times New Roman"/>
          <w:sz w:val="28"/>
          <w:szCs w:val="28"/>
        </w:rPr>
        <w:t>1688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3516">
        <w:rPr>
          <w:rFonts w:ascii="Times New Roman" w:eastAsia="Calibri" w:hAnsi="Times New Roman" w:cs="Times New Roman"/>
          <w:sz w:val="28"/>
          <w:szCs w:val="28"/>
        </w:rPr>
        <w:t>га</w:t>
      </w:r>
      <w:r>
        <w:rPr>
          <w:rFonts w:ascii="Times New Roman" w:eastAsia="Calibri" w:hAnsi="Times New Roman" w:cs="Times New Roman"/>
          <w:sz w:val="28"/>
          <w:szCs w:val="28"/>
        </w:rPr>
        <w:t>, яка</w:t>
      </w:r>
      <w:r w:rsidRPr="00193516">
        <w:rPr>
          <w:rFonts w:ascii="Times New Roman" w:eastAsia="Calibri" w:hAnsi="Times New Roman" w:cs="Times New Roman"/>
          <w:sz w:val="28"/>
          <w:szCs w:val="28"/>
        </w:rPr>
        <w:t xml:space="preserve"> розташована</w:t>
      </w:r>
      <w:r w:rsidR="007E2C06">
        <w:rPr>
          <w:rFonts w:ascii="Times New Roman" w:eastAsia="Calibri" w:hAnsi="Times New Roman" w:cs="Times New Roman"/>
          <w:sz w:val="28"/>
          <w:szCs w:val="28"/>
        </w:rPr>
        <w:t xml:space="preserve"> за адресою: Київська область, Фастівський район, село Гатне, вулиця Сонячна, 15,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кадастровий номер </w:t>
      </w:r>
      <w:r w:rsidRPr="00AC5335">
        <w:rPr>
          <w:rFonts w:ascii="Times New Roman" w:eastAsia="Calibri" w:hAnsi="Times New Roman" w:cs="Times New Roman"/>
          <w:sz w:val="28"/>
          <w:szCs w:val="28"/>
        </w:rPr>
        <w:t>3222481</w:t>
      </w:r>
      <w:r>
        <w:rPr>
          <w:rFonts w:ascii="Times New Roman" w:eastAsia="Calibri" w:hAnsi="Times New Roman" w:cs="Times New Roman"/>
          <w:sz w:val="28"/>
          <w:szCs w:val="28"/>
        </w:rPr>
        <w:t>60</w:t>
      </w:r>
      <w:r w:rsidR="007E2C06">
        <w:rPr>
          <w:rFonts w:ascii="Times New Roman" w:eastAsia="Calibri" w:hAnsi="Times New Roman" w:cs="Times New Roman"/>
          <w:sz w:val="28"/>
          <w:szCs w:val="28"/>
        </w:rPr>
        <w:t>1</w:t>
      </w:r>
      <w:r w:rsidRPr="00AC5335">
        <w:rPr>
          <w:rFonts w:ascii="Times New Roman" w:eastAsia="Calibri" w:hAnsi="Times New Roman" w:cs="Times New Roman"/>
          <w:sz w:val="28"/>
          <w:szCs w:val="28"/>
        </w:rPr>
        <w:t>:0</w:t>
      </w:r>
      <w:r w:rsidR="007E2C06">
        <w:rPr>
          <w:rFonts w:ascii="Times New Roman" w:eastAsia="Calibri" w:hAnsi="Times New Roman" w:cs="Times New Roman"/>
          <w:sz w:val="28"/>
          <w:szCs w:val="28"/>
        </w:rPr>
        <w:t>1</w:t>
      </w:r>
      <w:r w:rsidRPr="00AC5335">
        <w:rPr>
          <w:rFonts w:ascii="Times New Roman" w:eastAsia="Calibri" w:hAnsi="Times New Roman" w:cs="Times New Roman"/>
          <w:sz w:val="28"/>
          <w:szCs w:val="28"/>
        </w:rPr>
        <w:t>:</w:t>
      </w:r>
      <w:r w:rsidR="007E2C06">
        <w:rPr>
          <w:rFonts w:ascii="Times New Roman" w:eastAsia="Calibri" w:hAnsi="Times New Roman" w:cs="Times New Roman"/>
          <w:sz w:val="28"/>
          <w:szCs w:val="28"/>
        </w:rPr>
        <w:t>050</w:t>
      </w:r>
      <w:r w:rsidRPr="00AC5335">
        <w:rPr>
          <w:rFonts w:ascii="Times New Roman" w:eastAsia="Calibri" w:hAnsi="Times New Roman" w:cs="Times New Roman"/>
          <w:sz w:val="28"/>
          <w:szCs w:val="28"/>
        </w:rPr>
        <w:t>:</w:t>
      </w:r>
      <w:r w:rsidR="007E2C06">
        <w:rPr>
          <w:rFonts w:ascii="Times New Roman" w:eastAsia="Calibri" w:hAnsi="Times New Roman" w:cs="Times New Roman"/>
          <w:sz w:val="28"/>
          <w:szCs w:val="28"/>
        </w:rPr>
        <w:t>0</w:t>
      </w:r>
      <w:r w:rsidR="007E2C06" w:rsidRPr="00DB362C">
        <w:rPr>
          <w:rFonts w:ascii="Times New Roman" w:eastAsia="Calibri" w:hAnsi="Times New Roman" w:cs="Times New Roman"/>
          <w:sz w:val="28"/>
          <w:szCs w:val="28"/>
        </w:rPr>
        <w:t>018</w:t>
      </w:r>
      <w:r w:rsidRPr="00DB362C">
        <w:rPr>
          <w:rFonts w:ascii="Times New Roman" w:eastAsia="Calibri" w:hAnsi="Times New Roman" w:cs="Times New Roman"/>
          <w:sz w:val="28"/>
          <w:szCs w:val="28"/>
        </w:rPr>
        <w:t>,</w:t>
      </w:r>
      <w:r w:rsidRPr="00DB3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62C">
        <w:rPr>
          <w:rFonts w:ascii="Times New Roman" w:eastAsia="Calibri" w:hAnsi="Times New Roman" w:cs="Times New Roman"/>
          <w:sz w:val="28"/>
          <w:szCs w:val="28"/>
        </w:rPr>
        <w:t>у зв’язку з тим що документи подано з порушенням вимог законодавства</w:t>
      </w:r>
      <w:r w:rsidRPr="00DB36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5B2019" w14:textId="50E32A6E" w:rsidR="00D30C19" w:rsidRDefault="00D30C19" w:rsidP="00D30C19">
      <w:pPr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0" w:right="85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CAA">
        <w:rPr>
          <w:rFonts w:ascii="Times New Roman" w:hAnsi="Times New Roman" w:cs="Times New Roman"/>
          <w:color w:val="000000" w:themeColor="text1"/>
          <w:sz w:val="28"/>
          <w:szCs w:val="28"/>
        </w:rPr>
        <w:t>Повідомити про це рішення заявник</w:t>
      </w:r>
      <w:r w:rsidR="00314F69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A65C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EB1D33" w14:textId="77777777" w:rsidR="00D30C19" w:rsidRPr="00A65CAA" w:rsidRDefault="00D30C19" w:rsidP="00D30C19">
      <w:pPr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0" w:right="85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цього рішення покласти на постійну депутатську комісію </w:t>
      </w:r>
      <w:r w:rsidRPr="00A65CAA">
        <w:rPr>
          <w:rFonts w:ascii="Times New Roman" w:eastAsia="Calibri" w:hAnsi="Times New Roman" w:cs="Times New Roman"/>
          <w:sz w:val="28"/>
          <w:szCs w:val="28"/>
        </w:rPr>
        <w:t>з питань земельних відносин, містобудування, архітектури, капітального будівництва, агропромислового комплексу, охорони навколишнього середовища та екології</w:t>
      </w:r>
      <w:r w:rsidRPr="00A65C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17A061" w14:textId="77777777" w:rsidR="00020BCD" w:rsidRDefault="00020BCD" w:rsidP="00020BCD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06B67" w14:textId="77777777" w:rsidR="00020BCD" w:rsidRDefault="00020BCD" w:rsidP="00020BCD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 w:rsidRPr="005B7F10">
        <w:rPr>
          <w:rFonts w:ascii="Times New Roman" w:hAnsi="Times New Roman" w:cs="Times New Roman"/>
          <w:b/>
          <w:bCs/>
          <w:sz w:val="28"/>
          <w:szCs w:val="28"/>
        </w:rPr>
        <w:t>Сільський голова</w:t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Олександр ПАЛАМАРЧУК</w:t>
      </w:r>
    </w:p>
    <w:p w14:paraId="4B951582" w14:textId="08D510CF" w:rsidR="00020BCD" w:rsidRDefault="00020BCD" w:rsidP="00020BC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B58B26" w14:textId="77777777" w:rsidR="00DE7F77" w:rsidRDefault="00DE7F77" w:rsidP="00DE7F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76"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object w:dxaOrig="696" w:dyaOrig="880" w14:anchorId="52901D01">
          <v:shape id="_x0000_i1028" type="#_x0000_t75" style="width:43.5pt;height:51pt" o:ole="">
            <v:imagedata r:id="rId8" o:title=""/>
          </v:shape>
          <o:OLEObject Type="Embed" ProgID="Word.Picture.8" ShapeID="_x0000_i1028" DrawAspect="Content" ObjectID="_1782550244" r:id="rId12"/>
        </w:object>
      </w:r>
    </w:p>
    <w:p w14:paraId="38A81E33" w14:textId="77777777" w:rsidR="00DE7F77" w:rsidRDefault="00DE7F77" w:rsidP="00DE7F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ГАТНЕНСЬКА СІЛЬСЬКА РАДА</w:t>
      </w:r>
    </w:p>
    <w:p w14:paraId="249B6BDC" w14:textId="77777777" w:rsidR="00DE7F77" w:rsidRDefault="00DE7F77" w:rsidP="00DE7F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ФАСТІВСЬКОГО РАЙОНУ КИЇВСЬКОЇ ОБЛАСТІ</w:t>
      </w:r>
    </w:p>
    <w:p w14:paraId="6BF2E0E6" w14:textId="77777777" w:rsidR="00CC40A7" w:rsidRPr="00DB54C9" w:rsidRDefault="00CC40A7" w:rsidP="00CC40A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П’ЯТДЕСЯТ ПЕРША </w:t>
      </w:r>
      <w:r w:rsidRPr="00DB54C9">
        <w:rPr>
          <w:rFonts w:ascii="Times New Roman" w:hAnsi="Times New Roman" w:cs="Times New Roman"/>
          <w:sz w:val="28"/>
          <w:szCs w:val="28"/>
        </w:rPr>
        <w:t>СЕСІЯ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4C9">
        <w:rPr>
          <w:rFonts w:ascii="Times New Roman" w:hAnsi="Times New Roman" w:cs="Times New Roman"/>
          <w:sz w:val="28"/>
          <w:szCs w:val="28"/>
        </w:rPr>
        <w:t>VІІ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B54C9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5FAAD595" w14:textId="77777777" w:rsidR="00CC40A7" w:rsidRPr="00546191" w:rsidRDefault="00CC40A7" w:rsidP="00CC40A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14:paraId="37D0A30D" w14:textId="77777777" w:rsidR="00CC40A7" w:rsidRDefault="00CC40A7" w:rsidP="00CC40A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5A0BEF1B" w14:textId="1C021FB6" w:rsidR="00CC40A7" w:rsidRPr="00BB4AA8" w:rsidRDefault="00CC40A7" w:rsidP="00CC40A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04E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11 липня 2024 р</w:t>
      </w:r>
      <w:r w:rsidRPr="00C5404E">
        <w:rPr>
          <w:rFonts w:ascii="Times New Roman" w:hAnsi="Times New Roman" w:cs="Times New Roman"/>
          <w:b/>
          <w:sz w:val="28"/>
          <w:szCs w:val="28"/>
        </w:rPr>
        <w:t xml:space="preserve">оку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5404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7D7">
        <w:rPr>
          <w:rFonts w:ascii="Times New Roman" w:hAnsi="Times New Roman" w:cs="Times New Roman"/>
          <w:b/>
          <w:sz w:val="28"/>
          <w:szCs w:val="28"/>
        </w:rPr>
        <w:t>51/13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E0C04B" w14:textId="77777777" w:rsidR="00CC40A7" w:rsidRDefault="00CC40A7" w:rsidP="00CC40A7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4E">
        <w:rPr>
          <w:rFonts w:ascii="Times New Roman" w:hAnsi="Times New Roman" w:cs="Times New Roman"/>
          <w:b/>
          <w:sz w:val="28"/>
          <w:szCs w:val="28"/>
        </w:rPr>
        <w:t>с. Гатне</w:t>
      </w:r>
    </w:p>
    <w:p w14:paraId="473DBCC9" w14:textId="77777777" w:rsidR="00CC40A7" w:rsidRDefault="00CC40A7" w:rsidP="00CC40A7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0460F" w14:textId="61FB63D4" w:rsidR="00CC40A7" w:rsidRDefault="00CC40A7" w:rsidP="00CC40A7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1F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Кириченку Ігорю Васильовичу та гр.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Пацьорі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Людмилі Василівні      </w:t>
      </w:r>
    </w:p>
    <w:p w14:paraId="220C7B87" w14:textId="77777777" w:rsidR="00CC40A7" w:rsidRDefault="00CC40A7" w:rsidP="00CC4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BA7DC" w14:textId="65E17B79" w:rsidR="00CC40A7" w:rsidRPr="007D6F5F" w:rsidRDefault="00CC40A7" w:rsidP="00CC4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5F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громадян України Кириченка Ігоря Васильовича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Пацьори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Людмили Василівни </w:t>
      </w:r>
      <w:r w:rsidRPr="001B0C69">
        <w:rPr>
          <w:rFonts w:ascii="Times New Roman" w:hAnsi="Times New Roman" w:cs="Times New Roman"/>
          <w:sz w:val="28"/>
          <w:szCs w:val="28"/>
        </w:rPr>
        <w:t>(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вх.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2739 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</w:rPr>
        <w:t>25.06.2024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Pr="001B0C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5F">
        <w:rPr>
          <w:rFonts w:ascii="Times New Roman" w:hAnsi="Times New Roman" w:cs="Times New Roman"/>
          <w:sz w:val="28"/>
          <w:szCs w:val="28"/>
        </w:rPr>
        <w:t>та подані матеріали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6F5F">
        <w:rPr>
          <w:rFonts w:ascii="Times New Roman" w:hAnsi="Times New Roman" w:cs="Times New Roman"/>
          <w:sz w:val="28"/>
          <w:szCs w:val="28"/>
        </w:rPr>
        <w:t>враховуючи пропозиції постійної депутатської комісії з питань земельних відносин, містобудування, архітектури, капітального будівництва, агропромислового комплексу, охорони навколишнього середовища та екології, керуючись статтями 40,</w:t>
      </w:r>
      <w:r>
        <w:rPr>
          <w:rFonts w:ascii="Times New Roman" w:hAnsi="Times New Roman" w:cs="Times New Roman"/>
          <w:sz w:val="28"/>
          <w:szCs w:val="28"/>
        </w:rPr>
        <w:t xml:space="preserve"> 118,</w:t>
      </w:r>
      <w:r w:rsidRPr="007D6F5F">
        <w:rPr>
          <w:rFonts w:ascii="Times New Roman" w:hAnsi="Times New Roman" w:cs="Times New Roman"/>
          <w:sz w:val="28"/>
          <w:szCs w:val="28"/>
        </w:rPr>
        <w:t xml:space="preserve"> 121, 122, 123 та розділом X „Перехідні положення" Земельного кодексу України, ст. 55 ЗУ «Про землеустрій», Законом України «Про місцеве самоврядування в Україні» Гатненська сільська рада</w:t>
      </w:r>
    </w:p>
    <w:p w14:paraId="12937725" w14:textId="77777777" w:rsidR="00CC40A7" w:rsidRPr="007D6F5F" w:rsidRDefault="00CC40A7" w:rsidP="00CC4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F5F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3E4E8036" w14:textId="57D84F89" w:rsidR="00CC40A7" w:rsidRDefault="00CC40A7" w:rsidP="00CC4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F5F">
        <w:rPr>
          <w:rFonts w:ascii="Times New Roman" w:hAnsi="Times New Roman" w:cs="Times New Roman"/>
          <w:sz w:val="28"/>
          <w:szCs w:val="28"/>
        </w:rPr>
        <w:t>1. Затвердити технічну документацію із землеустрою щодо встановлення (відновлення) меж земельної ділянки в натурі (на мі</w:t>
      </w:r>
      <w:r>
        <w:rPr>
          <w:rFonts w:ascii="Times New Roman" w:hAnsi="Times New Roman" w:cs="Times New Roman"/>
          <w:sz w:val="28"/>
          <w:szCs w:val="28"/>
        </w:rPr>
        <w:t xml:space="preserve">сцевості) громадянину України Кириченку Ігорю Васильовичу та громадянці України </w:t>
      </w:r>
      <w:proofErr w:type="spellStart"/>
      <w:r w:rsidR="00052747">
        <w:rPr>
          <w:rFonts w:ascii="Times New Roman" w:hAnsi="Times New Roman" w:cs="Times New Roman"/>
          <w:sz w:val="28"/>
          <w:szCs w:val="28"/>
        </w:rPr>
        <w:t>Пацьорі</w:t>
      </w:r>
      <w:proofErr w:type="spellEnd"/>
      <w:r w:rsidR="00052747">
        <w:rPr>
          <w:rFonts w:ascii="Times New Roman" w:hAnsi="Times New Roman" w:cs="Times New Roman"/>
          <w:sz w:val="28"/>
          <w:szCs w:val="28"/>
        </w:rPr>
        <w:t xml:space="preserve"> Людмилі Василівні </w:t>
      </w:r>
      <w:r w:rsidRPr="007D6F5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ділянка), </w:t>
      </w:r>
      <w:r w:rsidRPr="00EC5856">
        <w:rPr>
          <w:rFonts w:ascii="Times New Roman" w:hAnsi="Times New Roman" w:cs="Times New Roman"/>
          <w:sz w:val="28"/>
          <w:szCs w:val="28"/>
        </w:rPr>
        <w:t xml:space="preserve">що розташована за адресою: Київська область, </w:t>
      </w:r>
      <w:r>
        <w:rPr>
          <w:rFonts w:ascii="Times New Roman" w:hAnsi="Times New Roman" w:cs="Times New Roman"/>
          <w:sz w:val="28"/>
          <w:szCs w:val="28"/>
        </w:rPr>
        <w:t>Фастівський</w:t>
      </w:r>
      <w:r w:rsidRPr="00EC5856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052747">
        <w:rPr>
          <w:rFonts w:ascii="Times New Roman" w:hAnsi="Times New Roman" w:cs="Times New Roman"/>
          <w:color w:val="000000" w:themeColor="text1"/>
          <w:sz w:val="28"/>
          <w:szCs w:val="28"/>
        </w:rPr>
        <w:t>Гатне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594599">
        <w:rPr>
          <w:rFonts w:ascii="Times New Roman" w:hAnsi="Times New Roman" w:cs="Times New Roman"/>
          <w:sz w:val="28"/>
          <w:szCs w:val="28"/>
        </w:rPr>
        <w:t xml:space="preserve">Юрія </w:t>
      </w:r>
      <w:proofErr w:type="spellStart"/>
      <w:r w:rsidR="00594599">
        <w:rPr>
          <w:rFonts w:ascii="Times New Roman" w:hAnsi="Times New Roman" w:cs="Times New Roman"/>
          <w:sz w:val="28"/>
          <w:szCs w:val="28"/>
        </w:rPr>
        <w:t>Прохоренка</w:t>
      </w:r>
      <w:proofErr w:type="spellEnd"/>
      <w:r w:rsidR="00594599">
        <w:rPr>
          <w:rFonts w:ascii="Times New Roman" w:eastAsia="Calibri" w:hAnsi="Times New Roman" w:cs="Times New Roman"/>
          <w:sz w:val="28"/>
          <w:szCs w:val="28"/>
        </w:rPr>
        <w:t xml:space="preserve"> (раніше </w:t>
      </w:r>
      <w:r w:rsidR="00052747">
        <w:rPr>
          <w:rFonts w:ascii="Times New Roman" w:eastAsia="Calibri" w:hAnsi="Times New Roman" w:cs="Times New Roman"/>
          <w:sz w:val="28"/>
          <w:szCs w:val="28"/>
        </w:rPr>
        <w:t>Гагаріна</w:t>
      </w:r>
      <w:r w:rsidR="0059459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52747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99732D" w14:textId="4D47EFAB" w:rsidR="00CC40A7" w:rsidRDefault="00CC40A7" w:rsidP="00CC4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F5F">
        <w:rPr>
          <w:rFonts w:ascii="Times New Roman" w:hAnsi="Times New Roman" w:cs="Times New Roman"/>
          <w:sz w:val="28"/>
          <w:szCs w:val="28"/>
        </w:rPr>
        <w:t xml:space="preserve">2. Передати у </w:t>
      </w:r>
      <w:r>
        <w:rPr>
          <w:rFonts w:ascii="Times New Roman" w:hAnsi="Times New Roman" w:cs="Times New Roman"/>
          <w:sz w:val="28"/>
          <w:szCs w:val="28"/>
        </w:rPr>
        <w:t>спільну часткову</w:t>
      </w:r>
      <w:r w:rsidRPr="007D6F5F">
        <w:rPr>
          <w:rFonts w:ascii="Times New Roman" w:hAnsi="Times New Roman" w:cs="Times New Roman"/>
          <w:sz w:val="28"/>
          <w:szCs w:val="28"/>
        </w:rPr>
        <w:t xml:space="preserve"> власність </w:t>
      </w:r>
      <w:r>
        <w:rPr>
          <w:rFonts w:ascii="Times New Roman" w:hAnsi="Times New Roman" w:cs="Times New Roman"/>
          <w:sz w:val="28"/>
          <w:szCs w:val="28"/>
        </w:rPr>
        <w:t xml:space="preserve">громадянину України </w:t>
      </w:r>
      <w:r w:rsidR="00052747">
        <w:rPr>
          <w:rFonts w:ascii="Times New Roman" w:hAnsi="Times New Roman" w:cs="Times New Roman"/>
          <w:sz w:val="28"/>
          <w:szCs w:val="28"/>
        </w:rPr>
        <w:t>Кириченку Ігорю Васильовичу</w:t>
      </w:r>
      <w:r>
        <w:rPr>
          <w:rFonts w:ascii="Times New Roman" w:hAnsi="Times New Roman" w:cs="Times New Roman"/>
          <w:sz w:val="28"/>
          <w:szCs w:val="28"/>
        </w:rPr>
        <w:t xml:space="preserve"> (1/2 частина) та громадянці України </w:t>
      </w:r>
      <w:proofErr w:type="spellStart"/>
      <w:r w:rsidR="00052747">
        <w:rPr>
          <w:rFonts w:ascii="Times New Roman" w:hAnsi="Times New Roman" w:cs="Times New Roman"/>
          <w:sz w:val="28"/>
          <w:szCs w:val="28"/>
        </w:rPr>
        <w:t>Пацьорі</w:t>
      </w:r>
      <w:proofErr w:type="spellEnd"/>
      <w:r w:rsidR="00052747">
        <w:rPr>
          <w:rFonts w:ascii="Times New Roman" w:hAnsi="Times New Roman" w:cs="Times New Roman"/>
          <w:sz w:val="28"/>
          <w:szCs w:val="28"/>
        </w:rPr>
        <w:t xml:space="preserve"> Людмилі Василівні </w:t>
      </w:r>
      <w:r>
        <w:rPr>
          <w:rFonts w:ascii="Times New Roman" w:hAnsi="Times New Roman" w:cs="Times New Roman"/>
          <w:sz w:val="28"/>
          <w:szCs w:val="28"/>
        </w:rPr>
        <w:t>(1/2 частина)</w:t>
      </w:r>
      <w:r w:rsidRPr="007D6F5F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6F5F">
        <w:rPr>
          <w:rFonts w:ascii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7D6F5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EC5856">
        <w:rPr>
          <w:rFonts w:ascii="Times New Roman" w:eastAsia="Calibri" w:hAnsi="Times New Roman" w:cs="Times New Roman"/>
          <w:sz w:val="28"/>
          <w:szCs w:val="28"/>
        </w:rPr>
        <w:t xml:space="preserve">загальною площею </w:t>
      </w:r>
      <w:r w:rsidRPr="00AC5335">
        <w:rPr>
          <w:rFonts w:ascii="Times New Roman" w:eastAsia="Calibri" w:hAnsi="Times New Roman" w:cs="Times New Roman"/>
          <w:sz w:val="28"/>
          <w:szCs w:val="28"/>
        </w:rPr>
        <w:t>0,</w:t>
      </w:r>
      <w:r w:rsidR="00052747">
        <w:rPr>
          <w:rFonts w:ascii="Times New Roman" w:eastAsia="Calibri" w:hAnsi="Times New Roman" w:cs="Times New Roman"/>
          <w:sz w:val="28"/>
          <w:szCs w:val="28"/>
        </w:rPr>
        <w:t>1440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856">
        <w:rPr>
          <w:rFonts w:ascii="Times New Roman" w:eastAsia="Calibri" w:hAnsi="Times New Roman" w:cs="Times New Roman"/>
          <w:sz w:val="28"/>
          <w:szCs w:val="28"/>
        </w:rPr>
        <w:t>га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C5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856">
        <w:rPr>
          <w:rFonts w:ascii="Times New Roman" w:hAnsi="Times New Roman" w:cs="Times New Roman"/>
          <w:sz w:val="28"/>
          <w:szCs w:val="28"/>
        </w:rPr>
        <w:t xml:space="preserve">кадастровий номер </w:t>
      </w:r>
      <w:r w:rsidRPr="00AC5335">
        <w:rPr>
          <w:rFonts w:ascii="Times New Roman" w:eastAsia="Calibri" w:hAnsi="Times New Roman" w:cs="Times New Roman"/>
          <w:sz w:val="28"/>
          <w:szCs w:val="28"/>
        </w:rPr>
        <w:t>3222481</w:t>
      </w:r>
      <w:r w:rsidR="00052747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AC5335">
        <w:rPr>
          <w:rFonts w:ascii="Times New Roman" w:eastAsia="Calibri" w:hAnsi="Times New Roman" w:cs="Times New Roman"/>
          <w:sz w:val="28"/>
          <w:szCs w:val="28"/>
        </w:rPr>
        <w:t>:0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C533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003</w:t>
      </w:r>
      <w:r w:rsidRPr="00AC5335">
        <w:rPr>
          <w:rFonts w:ascii="Times New Roman" w:eastAsia="Calibri" w:hAnsi="Times New Roman" w:cs="Times New Roman"/>
          <w:sz w:val="28"/>
          <w:szCs w:val="28"/>
        </w:rPr>
        <w:t>:</w:t>
      </w:r>
      <w:r w:rsidR="00052747">
        <w:rPr>
          <w:rFonts w:ascii="Times New Roman" w:eastAsia="Calibri" w:hAnsi="Times New Roman" w:cs="Times New Roman"/>
          <w:sz w:val="28"/>
          <w:szCs w:val="28"/>
        </w:rPr>
        <w:t>0095</w:t>
      </w:r>
      <w:r w:rsidRPr="00EC5856">
        <w:rPr>
          <w:rFonts w:ascii="Times New Roman" w:hAnsi="Times New Roman" w:cs="Times New Roman"/>
          <w:sz w:val="28"/>
          <w:szCs w:val="28"/>
        </w:rPr>
        <w:t xml:space="preserve">, що розташована за адресою: Київська область, </w:t>
      </w:r>
      <w:r>
        <w:rPr>
          <w:rFonts w:ascii="Times New Roman" w:hAnsi="Times New Roman" w:cs="Times New Roman"/>
          <w:sz w:val="28"/>
          <w:szCs w:val="28"/>
        </w:rPr>
        <w:t>Фастівський</w:t>
      </w:r>
      <w:r w:rsidRPr="00EC5856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052747">
        <w:rPr>
          <w:rFonts w:ascii="Times New Roman" w:hAnsi="Times New Roman" w:cs="Times New Roman"/>
          <w:color w:val="000000" w:themeColor="text1"/>
          <w:sz w:val="28"/>
          <w:szCs w:val="28"/>
        </w:rPr>
        <w:t>Гатне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C5335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594599">
        <w:rPr>
          <w:rFonts w:ascii="Times New Roman" w:hAnsi="Times New Roman" w:cs="Times New Roman"/>
          <w:sz w:val="28"/>
          <w:szCs w:val="28"/>
        </w:rPr>
        <w:t xml:space="preserve">Юрія </w:t>
      </w:r>
      <w:proofErr w:type="spellStart"/>
      <w:r w:rsidR="00594599">
        <w:rPr>
          <w:rFonts w:ascii="Times New Roman" w:hAnsi="Times New Roman" w:cs="Times New Roman"/>
          <w:sz w:val="28"/>
          <w:szCs w:val="28"/>
        </w:rPr>
        <w:t>Прохоренка</w:t>
      </w:r>
      <w:proofErr w:type="spellEnd"/>
      <w:r w:rsidR="00594599">
        <w:rPr>
          <w:rFonts w:ascii="Times New Roman" w:eastAsia="Calibri" w:hAnsi="Times New Roman" w:cs="Times New Roman"/>
          <w:sz w:val="28"/>
          <w:szCs w:val="28"/>
        </w:rPr>
        <w:t xml:space="preserve"> (раніше </w:t>
      </w:r>
      <w:r w:rsidR="00052747">
        <w:rPr>
          <w:rFonts w:ascii="Times New Roman" w:eastAsia="Calibri" w:hAnsi="Times New Roman" w:cs="Times New Roman"/>
          <w:sz w:val="28"/>
          <w:szCs w:val="28"/>
        </w:rPr>
        <w:t>Гагаріна</w:t>
      </w:r>
      <w:r w:rsidR="0059459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52747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6DE48433" w14:textId="77777777" w:rsidR="00CC40A7" w:rsidRPr="00B80DBD" w:rsidRDefault="00CC40A7" w:rsidP="00CC4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DBD">
        <w:rPr>
          <w:rFonts w:ascii="Times New Roman" w:hAnsi="Times New Roman" w:cs="Times New Roman"/>
          <w:sz w:val="28"/>
          <w:szCs w:val="28"/>
        </w:rPr>
        <w:t>3. Віднести земельну ділянку до категорії земель – землі житлової та громадської забудови.</w:t>
      </w:r>
    </w:p>
    <w:p w14:paraId="6A05D112" w14:textId="72B08638" w:rsidR="00DE7F77" w:rsidRDefault="00DE7F77" w:rsidP="00CC40A7">
      <w:pPr>
        <w:tabs>
          <w:tab w:val="left" w:pos="0"/>
          <w:tab w:val="left" w:pos="1755"/>
          <w:tab w:val="center" w:pos="4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28B5C" w14:textId="77777777" w:rsidR="00DE7F77" w:rsidRDefault="00DE7F77" w:rsidP="00DE7F77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 w:rsidRPr="005B7F10">
        <w:rPr>
          <w:rFonts w:ascii="Times New Roman" w:hAnsi="Times New Roman" w:cs="Times New Roman"/>
          <w:b/>
          <w:bCs/>
          <w:sz w:val="28"/>
          <w:szCs w:val="28"/>
        </w:rPr>
        <w:t>Сільський голова</w:t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Олександр ПАЛАМАРЧУК</w:t>
      </w:r>
    </w:p>
    <w:p w14:paraId="7F7004ED" w14:textId="67F169A4" w:rsidR="00C1025C" w:rsidRDefault="00DE7F77" w:rsidP="00DE7F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/>
      </w:r>
      <w:r w:rsidR="00C1025C" w:rsidRPr="00ED6C76"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object w:dxaOrig="696" w:dyaOrig="880" w14:anchorId="6F6E8EFA">
          <v:shape id="_x0000_i1029" type="#_x0000_t75" style="width:43.5pt;height:51pt" o:ole="">
            <v:imagedata r:id="rId8" o:title=""/>
          </v:shape>
          <o:OLEObject Type="Embed" ProgID="Word.Picture.8" ShapeID="_x0000_i1029" DrawAspect="Content" ObjectID="_1782550245" r:id="rId13"/>
        </w:object>
      </w:r>
    </w:p>
    <w:p w14:paraId="0779FEE6" w14:textId="77777777" w:rsidR="00C1025C" w:rsidRDefault="00C1025C" w:rsidP="00C1025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ГАТНЕНСЬКА СІЛЬСЬКА РАДА</w:t>
      </w:r>
    </w:p>
    <w:p w14:paraId="6E346856" w14:textId="77777777" w:rsidR="00C1025C" w:rsidRDefault="00C1025C" w:rsidP="00C1025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ФАСТІВСЬКОГО РАЙОНУ КИЇВСЬКОЇ ОБЛАСТІ</w:t>
      </w:r>
    </w:p>
    <w:p w14:paraId="2636DAE7" w14:textId="77777777" w:rsidR="00594C2B" w:rsidRPr="00DB54C9" w:rsidRDefault="00594C2B" w:rsidP="00594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П’ЯТДЕСЯТ ПЕРША </w:t>
      </w:r>
      <w:r w:rsidRPr="00DB54C9">
        <w:rPr>
          <w:rFonts w:ascii="Times New Roman" w:hAnsi="Times New Roman" w:cs="Times New Roman"/>
          <w:sz w:val="28"/>
          <w:szCs w:val="28"/>
        </w:rPr>
        <w:t>СЕСІЯ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4C9">
        <w:rPr>
          <w:rFonts w:ascii="Times New Roman" w:hAnsi="Times New Roman" w:cs="Times New Roman"/>
          <w:sz w:val="28"/>
          <w:szCs w:val="28"/>
        </w:rPr>
        <w:t>VІІ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B54C9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2178A02B" w14:textId="77777777" w:rsidR="00594C2B" w:rsidRPr="00546191" w:rsidRDefault="00594C2B" w:rsidP="00594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14:paraId="2BA559B4" w14:textId="77777777" w:rsidR="00594C2B" w:rsidRDefault="00594C2B" w:rsidP="00594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016F1E32" w14:textId="6E4CA78F" w:rsidR="00594C2B" w:rsidRPr="00BB4AA8" w:rsidRDefault="00594C2B" w:rsidP="00594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04E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11 липня 2024 р</w:t>
      </w:r>
      <w:r w:rsidRPr="00C5404E">
        <w:rPr>
          <w:rFonts w:ascii="Times New Roman" w:hAnsi="Times New Roman" w:cs="Times New Roman"/>
          <w:b/>
          <w:sz w:val="28"/>
          <w:szCs w:val="28"/>
        </w:rPr>
        <w:t xml:space="preserve">оку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5404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7D7">
        <w:rPr>
          <w:rFonts w:ascii="Times New Roman" w:hAnsi="Times New Roman" w:cs="Times New Roman"/>
          <w:b/>
          <w:sz w:val="28"/>
          <w:szCs w:val="28"/>
        </w:rPr>
        <w:t>51/14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E3328F" w14:textId="77777777" w:rsidR="00C1025C" w:rsidRPr="00A73B8A" w:rsidRDefault="00C1025C" w:rsidP="00C1025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8A">
        <w:rPr>
          <w:rFonts w:ascii="Times New Roman" w:hAnsi="Times New Roman" w:cs="Times New Roman"/>
          <w:b/>
          <w:sz w:val="28"/>
          <w:szCs w:val="28"/>
        </w:rPr>
        <w:t>с. Гатне</w:t>
      </w:r>
    </w:p>
    <w:p w14:paraId="6F178AA9" w14:textId="77777777" w:rsidR="00C1025C" w:rsidRPr="00A73B8A" w:rsidRDefault="00C1025C" w:rsidP="00C1025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B8083" w14:textId="77777777" w:rsidR="001458FD" w:rsidRDefault="00C1025C" w:rsidP="00C10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затвердження </w:t>
      </w:r>
      <w:r w:rsidRPr="00A73B8A">
        <w:rPr>
          <w:rFonts w:ascii="Times New Roman" w:hAnsi="Times New Roman" w:cs="Times New Roman"/>
          <w:b/>
          <w:sz w:val="28"/>
          <w:szCs w:val="28"/>
        </w:rPr>
        <w:t xml:space="preserve">проекту землеустрою </w:t>
      </w:r>
    </w:p>
    <w:p w14:paraId="752F791E" w14:textId="61E42791" w:rsidR="00C1025C" w:rsidRPr="00A73B8A" w:rsidRDefault="00C1025C" w:rsidP="00C10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8A">
        <w:rPr>
          <w:rFonts w:ascii="Times New Roman" w:hAnsi="Times New Roman" w:cs="Times New Roman"/>
          <w:b/>
          <w:sz w:val="28"/>
          <w:szCs w:val="28"/>
        </w:rPr>
        <w:t xml:space="preserve">щодо відведення земельної ділянки </w:t>
      </w:r>
      <w:r w:rsidRPr="00A73B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цільове призначення якої змінюється </w:t>
      </w:r>
      <w:r w:rsidRPr="00A73B8A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594C2B">
        <w:rPr>
          <w:rFonts w:ascii="Times New Roman" w:eastAsia="Calibri" w:hAnsi="Times New Roman" w:cs="Times New Roman"/>
          <w:b/>
          <w:sz w:val="28"/>
          <w:szCs w:val="28"/>
        </w:rPr>
        <w:t xml:space="preserve">Давиденку Миколі Івановичу </w:t>
      </w:r>
      <w:r w:rsidR="005A59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63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C56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58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9465A53" w14:textId="77777777" w:rsidR="00C1025C" w:rsidRPr="00A73B8A" w:rsidRDefault="00C1025C" w:rsidP="00C10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407AE" w14:textId="64BE453A" w:rsidR="00C1025C" w:rsidRPr="00A73B8A" w:rsidRDefault="00C1025C" w:rsidP="00C1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B8A">
        <w:rPr>
          <w:rFonts w:ascii="Times New Roman" w:eastAsia="Calibri" w:hAnsi="Times New Roman" w:cs="Times New Roman"/>
          <w:sz w:val="28"/>
          <w:szCs w:val="28"/>
        </w:rPr>
        <w:t xml:space="preserve">Розглянувши клопотання </w:t>
      </w:r>
      <w:r w:rsidR="009D0A2F">
        <w:rPr>
          <w:rFonts w:ascii="Times New Roman" w:eastAsia="Calibri" w:hAnsi="Times New Roman" w:cs="Times New Roman"/>
          <w:sz w:val="28"/>
          <w:szCs w:val="28"/>
        </w:rPr>
        <w:t>ТОВ «ІНСТИТУТ НЕЗАЛЕЖНОЇ ЕКСПЕРТНОЇ ОЦІНКИ»</w:t>
      </w:r>
      <w:r w:rsidR="00C53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B8A">
        <w:rPr>
          <w:rFonts w:ascii="Times New Roman" w:eastAsia="Calibri" w:hAnsi="Times New Roman" w:cs="Times New Roman"/>
          <w:sz w:val="28"/>
          <w:szCs w:val="28"/>
        </w:rPr>
        <w:t>(</w:t>
      </w:r>
      <w:r w:rsidR="00565D7C" w:rsidRPr="00C7571F">
        <w:rPr>
          <w:rFonts w:ascii="Times New Roman" w:eastAsia="Calibri" w:hAnsi="Times New Roman" w:cs="Times New Roman"/>
          <w:sz w:val="28"/>
          <w:szCs w:val="28"/>
        </w:rPr>
        <w:t xml:space="preserve">вх. № </w:t>
      </w:r>
      <w:r w:rsidR="009D0A2F">
        <w:rPr>
          <w:rFonts w:ascii="Times New Roman" w:eastAsia="Calibri" w:hAnsi="Times New Roman" w:cs="Times New Roman"/>
          <w:sz w:val="28"/>
          <w:szCs w:val="28"/>
        </w:rPr>
        <w:t>Д-571</w:t>
      </w:r>
      <w:r w:rsidR="00565D7C" w:rsidRPr="00C7571F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9D0A2F">
        <w:rPr>
          <w:rFonts w:ascii="Times New Roman" w:eastAsia="Calibri" w:hAnsi="Times New Roman" w:cs="Times New Roman"/>
          <w:sz w:val="28"/>
          <w:szCs w:val="28"/>
        </w:rPr>
        <w:t>28</w:t>
      </w:r>
      <w:r w:rsidR="00C7635E">
        <w:rPr>
          <w:rFonts w:ascii="Times New Roman" w:eastAsia="Calibri" w:hAnsi="Times New Roman" w:cs="Times New Roman"/>
          <w:sz w:val="28"/>
          <w:szCs w:val="28"/>
        </w:rPr>
        <w:t>.0</w:t>
      </w:r>
      <w:r w:rsidR="009D0A2F">
        <w:rPr>
          <w:rFonts w:ascii="Times New Roman" w:eastAsia="Calibri" w:hAnsi="Times New Roman" w:cs="Times New Roman"/>
          <w:sz w:val="28"/>
          <w:szCs w:val="28"/>
        </w:rPr>
        <w:t>5</w:t>
      </w:r>
      <w:r w:rsidR="00C7635E">
        <w:rPr>
          <w:rFonts w:ascii="Times New Roman" w:eastAsia="Calibri" w:hAnsi="Times New Roman" w:cs="Times New Roman"/>
          <w:sz w:val="28"/>
          <w:szCs w:val="28"/>
        </w:rPr>
        <w:t xml:space="preserve">.2024 </w:t>
      </w:r>
      <w:r w:rsidR="00565D7C" w:rsidRPr="00C7571F">
        <w:rPr>
          <w:rFonts w:ascii="Times New Roman" w:eastAsia="Calibri" w:hAnsi="Times New Roman" w:cs="Times New Roman"/>
          <w:sz w:val="28"/>
          <w:szCs w:val="28"/>
        </w:rPr>
        <w:t>року</w:t>
      </w:r>
      <w:r w:rsidRPr="00A73B8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A73B8A">
        <w:rPr>
          <w:rFonts w:ascii="Times New Roman" w:hAnsi="Times New Roman" w:cs="Times New Roman"/>
          <w:sz w:val="28"/>
          <w:szCs w:val="28"/>
        </w:rPr>
        <w:t xml:space="preserve">та подані матеріали, враховуючи висновок </w:t>
      </w:r>
      <w:r w:rsidRPr="00A73B8A">
        <w:rPr>
          <w:rFonts w:ascii="Times New Roman" w:eastAsia="Calibri" w:hAnsi="Times New Roman" w:cs="Times New Roman"/>
          <w:sz w:val="28"/>
          <w:szCs w:val="28"/>
        </w:rPr>
        <w:t>постійн</w:t>
      </w:r>
      <w:r w:rsidR="00343EC8">
        <w:rPr>
          <w:rFonts w:ascii="Times New Roman" w:eastAsia="Calibri" w:hAnsi="Times New Roman" w:cs="Times New Roman"/>
          <w:sz w:val="28"/>
          <w:szCs w:val="28"/>
        </w:rPr>
        <w:t>ої</w:t>
      </w:r>
      <w:r w:rsidRPr="00A73B8A">
        <w:rPr>
          <w:rFonts w:ascii="Times New Roman" w:eastAsia="Calibri" w:hAnsi="Times New Roman" w:cs="Times New Roman"/>
          <w:sz w:val="28"/>
          <w:szCs w:val="28"/>
        </w:rPr>
        <w:t xml:space="preserve"> комісії з питань земельних відносин, містобудування, архітектури, капітального будівництва, агропромислового комплексу, охорони навколишнього середовища та екології</w:t>
      </w:r>
      <w:r w:rsidRPr="00A73B8A">
        <w:rPr>
          <w:rFonts w:ascii="Times New Roman" w:hAnsi="Times New Roman" w:cs="Times New Roman"/>
          <w:sz w:val="28"/>
          <w:szCs w:val="28"/>
        </w:rPr>
        <w:t xml:space="preserve"> та </w:t>
      </w:r>
      <w:r w:rsidRPr="00A73B8A">
        <w:rPr>
          <w:rFonts w:ascii="Times New Roman" w:hAnsi="Times New Roman" w:cs="Times New Roman"/>
          <w:sz w:val="27"/>
          <w:szCs w:val="27"/>
        </w:rPr>
        <w:t xml:space="preserve">керуючись статтями </w:t>
      </w:r>
      <w:r w:rsidRPr="00A73B8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40, 121, 122, 123 та розділом X «Перехідні </w:t>
      </w:r>
      <w:r w:rsidRPr="00A73B8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положення» Земельного кодексу України, ст. 55 ЗУ «Про землеустрій»</w:t>
      </w:r>
      <w:r w:rsidRPr="00A73B8A">
        <w:rPr>
          <w:rFonts w:ascii="Times New Roman" w:hAnsi="Times New Roman" w:cs="Times New Roman"/>
          <w:sz w:val="28"/>
          <w:szCs w:val="28"/>
        </w:rPr>
        <w:t>,  Законом України «Про місцеве самоврядування в Україні», Гатненська сільська рада</w:t>
      </w:r>
    </w:p>
    <w:p w14:paraId="44A77CC5" w14:textId="77777777" w:rsidR="00C1025C" w:rsidRPr="00A73B8A" w:rsidRDefault="00C1025C" w:rsidP="00C102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A743F" w14:textId="77777777" w:rsidR="00C1025C" w:rsidRPr="00A73B8A" w:rsidRDefault="00C1025C" w:rsidP="00C102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B8A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56FA7731" w14:textId="77777777" w:rsidR="00C1025C" w:rsidRPr="00A73B8A" w:rsidRDefault="00C1025C" w:rsidP="00C102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B78A0" w14:textId="58C11E23" w:rsidR="00C1025C" w:rsidRPr="00A73B8A" w:rsidRDefault="00C1025C" w:rsidP="00C1025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B8A">
        <w:rPr>
          <w:rFonts w:ascii="Times New Roman" w:eastAsia="Times New Roman" w:hAnsi="Times New Roman" w:cs="Times New Roman"/>
          <w:sz w:val="28"/>
          <w:szCs w:val="28"/>
        </w:rPr>
        <w:t>Затвердити проект землеустрою щодо відведення земельної ділянки громадян</w:t>
      </w:r>
      <w:r w:rsidR="00141512">
        <w:rPr>
          <w:rFonts w:ascii="Times New Roman" w:eastAsia="Times New Roman" w:hAnsi="Times New Roman" w:cs="Times New Roman"/>
          <w:sz w:val="28"/>
          <w:szCs w:val="28"/>
        </w:rPr>
        <w:t>ину</w:t>
      </w:r>
      <w:r w:rsidRPr="00A73B8A">
        <w:rPr>
          <w:rFonts w:ascii="Times New Roman" w:eastAsia="Times New Roman" w:hAnsi="Times New Roman" w:cs="Times New Roman"/>
          <w:sz w:val="28"/>
          <w:szCs w:val="28"/>
        </w:rPr>
        <w:t xml:space="preserve"> України </w:t>
      </w:r>
      <w:r w:rsidR="00141512">
        <w:rPr>
          <w:rFonts w:ascii="Times New Roman" w:eastAsia="Calibri" w:hAnsi="Times New Roman" w:cs="Times New Roman"/>
          <w:bCs/>
          <w:sz w:val="28"/>
          <w:szCs w:val="28"/>
        </w:rPr>
        <w:t xml:space="preserve">Давиденку Миколі Івановичу </w:t>
      </w:r>
      <w:r w:rsidRPr="00A73B8A">
        <w:rPr>
          <w:rFonts w:ascii="Times New Roman" w:eastAsia="Calibri" w:hAnsi="Times New Roman" w:cs="Times New Roman"/>
          <w:sz w:val="28"/>
          <w:szCs w:val="28"/>
        </w:rPr>
        <w:t xml:space="preserve">цільове призначення якої змінюється </w:t>
      </w:r>
      <w:r w:rsidRPr="00A73B8A">
        <w:rPr>
          <w:rFonts w:ascii="Times New Roman" w:eastAsia="Times New Roman" w:hAnsi="Times New Roman" w:cs="Times New Roman"/>
          <w:sz w:val="28"/>
          <w:szCs w:val="28"/>
        </w:rPr>
        <w:t>з «</w:t>
      </w:r>
      <w:r w:rsidRPr="00A73B8A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141512">
        <w:rPr>
          <w:rFonts w:ascii="Times New Roman" w:eastAsia="Calibri" w:hAnsi="Times New Roman" w:cs="Times New Roman"/>
          <w:sz w:val="28"/>
          <w:szCs w:val="28"/>
        </w:rPr>
        <w:t>ведення особистого селянського господарства</w:t>
      </w:r>
      <w:r w:rsidRPr="00A73B8A">
        <w:rPr>
          <w:rFonts w:ascii="Times New Roman" w:eastAsia="Times New Roman" w:hAnsi="Times New Roman" w:cs="Times New Roman"/>
          <w:sz w:val="28"/>
          <w:szCs w:val="28"/>
        </w:rPr>
        <w:t>» на «</w:t>
      </w:r>
      <w:r w:rsidRPr="00AC5335">
        <w:rPr>
          <w:rFonts w:ascii="Times New Roman" w:eastAsia="Calibri" w:hAnsi="Times New Roman" w:cs="Times New Roman"/>
          <w:sz w:val="28"/>
          <w:szCs w:val="28"/>
        </w:rPr>
        <w:t>для будівництва і обслуговування житлового будинку господарських будівель і споруд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(присадибна ділянка)</w:t>
      </w:r>
      <w:r w:rsidRPr="00A73B8A">
        <w:rPr>
          <w:rFonts w:ascii="Times New Roman" w:eastAsia="Times New Roman" w:hAnsi="Times New Roman" w:cs="Times New Roman"/>
          <w:sz w:val="28"/>
          <w:szCs w:val="28"/>
        </w:rPr>
        <w:t xml:space="preserve">» загальною площею </w:t>
      </w:r>
      <w:r w:rsidR="00665926" w:rsidRPr="00AC5335">
        <w:rPr>
          <w:rFonts w:ascii="Times New Roman" w:eastAsia="Calibri" w:hAnsi="Times New Roman" w:cs="Times New Roman"/>
          <w:sz w:val="28"/>
          <w:szCs w:val="28"/>
        </w:rPr>
        <w:t>0,</w:t>
      </w:r>
      <w:r w:rsidR="00141512">
        <w:rPr>
          <w:rFonts w:ascii="Times New Roman" w:eastAsia="Calibri" w:hAnsi="Times New Roman" w:cs="Times New Roman"/>
          <w:sz w:val="28"/>
          <w:szCs w:val="28"/>
        </w:rPr>
        <w:t>1501</w:t>
      </w:r>
      <w:r w:rsidR="00665926" w:rsidRPr="00AC5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B8A">
        <w:rPr>
          <w:rFonts w:ascii="Times New Roman" w:eastAsia="Calibri" w:hAnsi="Times New Roman" w:cs="Times New Roman"/>
          <w:sz w:val="28"/>
          <w:szCs w:val="28"/>
        </w:rPr>
        <w:t xml:space="preserve">га, кадастровий номер </w:t>
      </w:r>
      <w:r w:rsidR="00665926" w:rsidRPr="00AC5335">
        <w:rPr>
          <w:rFonts w:ascii="Times New Roman" w:eastAsia="Calibri" w:hAnsi="Times New Roman" w:cs="Times New Roman"/>
          <w:sz w:val="28"/>
          <w:szCs w:val="28"/>
        </w:rPr>
        <w:t>3222481</w:t>
      </w:r>
      <w:r w:rsidR="00C7635E">
        <w:rPr>
          <w:rFonts w:ascii="Times New Roman" w:eastAsia="Calibri" w:hAnsi="Times New Roman" w:cs="Times New Roman"/>
          <w:sz w:val="28"/>
          <w:szCs w:val="28"/>
        </w:rPr>
        <w:t>6</w:t>
      </w:r>
      <w:r w:rsidR="00665926" w:rsidRPr="00AC5335">
        <w:rPr>
          <w:rFonts w:ascii="Times New Roman" w:eastAsia="Calibri" w:hAnsi="Times New Roman" w:cs="Times New Roman"/>
          <w:sz w:val="28"/>
          <w:szCs w:val="28"/>
        </w:rPr>
        <w:t>0</w:t>
      </w:r>
      <w:r w:rsidR="00141512">
        <w:rPr>
          <w:rFonts w:ascii="Times New Roman" w:eastAsia="Calibri" w:hAnsi="Times New Roman" w:cs="Times New Roman"/>
          <w:sz w:val="28"/>
          <w:szCs w:val="28"/>
        </w:rPr>
        <w:t>1</w:t>
      </w:r>
      <w:r w:rsidR="00665926" w:rsidRPr="00AC5335">
        <w:rPr>
          <w:rFonts w:ascii="Times New Roman" w:eastAsia="Calibri" w:hAnsi="Times New Roman" w:cs="Times New Roman"/>
          <w:sz w:val="28"/>
          <w:szCs w:val="28"/>
        </w:rPr>
        <w:t>:0</w:t>
      </w:r>
      <w:r w:rsidR="00141512">
        <w:rPr>
          <w:rFonts w:ascii="Times New Roman" w:eastAsia="Calibri" w:hAnsi="Times New Roman" w:cs="Times New Roman"/>
          <w:sz w:val="28"/>
          <w:szCs w:val="28"/>
        </w:rPr>
        <w:t>1</w:t>
      </w:r>
      <w:r w:rsidR="00665926" w:rsidRPr="00AC5335">
        <w:rPr>
          <w:rFonts w:ascii="Times New Roman" w:eastAsia="Calibri" w:hAnsi="Times New Roman" w:cs="Times New Roman"/>
          <w:sz w:val="28"/>
          <w:szCs w:val="28"/>
        </w:rPr>
        <w:t>:</w:t>
      </w:r>
      <w:r w:rsidR="005A5969">
        <w:rPr>
          <w:rFonts w:ascii="Times New Roman" w:eastAsia="Calibri" w:hAnsi="Times New Roman" w:cs="Times New Roman"/>
          <w:sz w:val="28"/>
          <w:szCs w:val="28"/>
        </w:rPr>
        <w:t>0</w:t>
      </w:r>
      <w:r w:rsidR="00141512">
        <w:rPr>
          <w:rFonts w:ascii="Times New Roman" w:eastAsia="Calibri" w:hAnsi="Times New Roman" w:cs="Times New Roman"/>
          <w:sz w:val="28"/>
          <w:szCs w:val="28"/>
        </w:rPr>
        <w:t>09</w:t>
      </w:r>
      <w:r w:rsidR="00665926" w:rsidRPr="00AC5335">
        <w:rPr>
          <w:rFonts w:ascii="Times New Roman" w:eastAsia="Calibri" w:hAnsi="Times New Roman" w:cs="Times New Roman"/>
          <w:sz w:val="28"/>
          <w:szCs w:val="28"/>
        </w:rPr>
        <w:t>:</w:t>
      </w:r>
      <w:r w:rsidR="00141512">
        <w:rPr>
          <w:rFonts w:ascii="Times New Roman" w:eastAsia="Calibri" w:hAnsi="Times New Roman" w:cs="Times New Roman"/>
          <w:sz w:val="28"/>
          <w:szCs w:val="28"/>
        </w:rPr>
        <w:t>0028</w:t>
      </w:r>
      <w:r w:rsidRPr="00A73B8A">
        <w:rPr>
          <w:rFonts w:ascii="Times New Roman" w:eastAsia="Calibri" w:hAnsi="Times New Roman" w:cs="Times New Roman"/>
          <w:sz w:val="28"/>
          <w:szCs w:val="28"/>
        </w:rPr>
        <w:t>, що розташована за адресою:</w:t>
      </w:r>
      <w:r w:rsidR="005A5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1512">
        <w:rPr>
          <w:rFonts w:ascii="Times New Roman" w:eastAsia="Calibri" w:hAnsi="Times New Roman" w:cs="Times New Roman"/>
          <w:sz w:val="28"/>
          <w:szCs w:val="28"/>
        </w:rPr>
        <w:t xml:space="preserve">вулиця Музейна, </w:t>
      </w:r>
      <w:r w:rsidR="00C7635E">
        <w:rPr>
          <w:rFonts w:ascii="Times New Roman" w:eastAsia="Calibri" w:hAnsi="Times New Roman" w:cs="Times New Roman"/>
          <w:sz w:val="28"/>
          <w:szCs w:val="28"/>
        </w:rPr>
        <w:t>село Гатне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52537">
        <w:rPr>
          <w:rFonts w:ascii="Times New Roman" w:hAnsi="Times New Roman" w:cs="Times New Roman"/>
          <w:sz w:val="28"/>
          <w:szCs w:val="28"/>
        </w:rPr>
        <w:t>Фастівського району</w:t>
      </w:r>
      <w:r w:rsidRPr="00A73B8A">
        <w:rPr>
          <w:rFonts w:ascii="Times New Roman" w:hAnsi="Times New Roman" w:cs="Times New Roman"/>
          <w:sz w:val="27"/>
          <w:szCs w:val="27"/>
        </w:rPr>
        <w:t>,</w:t>
      </w:r>
      <w:r w:rsidRPr="00A73B8A">
        <w:rPr>
          <w:rFonts w:ascii="Times New Roman" w:eastAsia="Times New Roman" w:hAnsi="Times New Roman" w:cs="Times New Roman"/>
          <w:sz w:val="28"/>
          <w:szCs w:val="28"/>
        </w:rPr>
        <w:t xml:space="preserve"> Київської області</w:t>
      </w:r>
      <w:r w:rsidRPr="00A73B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0F8C8E" w14:textId="77777777" w:rsidR="00C1025C" w:rsidRPr="00A73B8A" w:rsidRDefault="00C1025C" w:rsidP="00C1025C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B8A">
        <w:rPr>
          <w:rFonts w:ascii="Times New Roman" w:eastAsia="Times New Roman" w:hAnsi="Times New Roman" w:cs="Times New Roman"/>
          <w:sz w:val="28"/>
          <w:szCs w:val="28"/>
        </w:rPr>
        <w:t xml:space="preserve">Віднести земельну ділянку до категорії земель – </w:t>
      </w:r>
      <w:r w:rsidRPr="00A73B8A">
        <w:rPr>
          <w:rFonts w:ascii="Times New Roman" w:hAnsi="Times New Roman" w:cs="Times New Roman"/>
          <w:sz w:val="28"/>
          <w:szCs w:val="28"/>
        </w:rPr>
        <w:t>землі житлової та громадської забудови</w:t>
      </w:r>
      <w:r w:rsidRPr="00A73B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F901C26" w14:textId="77777777" w:rsidR="00C1025C" w:rsidRPr="00A73B8A" w:rsidRDefault="00C1025C" w:rsidP="00C1025C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B8A">
        <w:rPr>
          <w:rFonts w:ascii="Times New Roman" w:eastAsia="Times New Roman" w:hAnsi="Times New Roman" w:cs="Times New Roman"/>
          <w:sz w:val="28"/>
          <w:szCs w:val="28"/>
        </w:rPr>
        <w:t>Доручити відділу земельних</w:t>
      </w:r>
      <w:r w:rsidRPr="00A73B8A">
        <w:rPr>
          <w:rFonts w:ascii="Times New Roman" w:hAnsi="Times New Roman" w:cs="Times New Roman"/>
          <w:bCs/>
          <w:sz w:val="28"/>
          <w:szCs w:val="28"/>
        </w:rPr>
        <w:t xml:space="preserve"> відносин, містобудування та архітектури внести</w:t>
      </w:r>
      <w:r w:rsidRPr="00A73B8A">
        <w:rPr>
          <w:rFonts w:ascii="Times New Roman" w:eastAsia="Times New Roman" w:hAnsi="Times New Roman" w:cs="Times New Roman"/>
          <w:sz w:val="28"/>
          <w:szCs w:val="28"/>
        </w:rPr>
        <w:t xml:space="preserve"> зміни в облікову документацію.</w:t>
      </w:r>
    </w:p>
    <w:p w14:paraId="76949B51" w14:textId="77777777" w:rsidR="00C1025C" w:rsidRPr="00A73B8A" w:rsidRDefault="00C1025C" w:rsidP="00C1025C">
      <w:pPr>
        <w:numPr>
          <w:ilvl w:val="0"/>
          <w:numId w:val="3"/>
        </w:numPr>
        <w:tabs>
          <w:tab w:val="left" w:pos="851"/>
          <w:tab w:val="left" w:pos="1134"/>
          <w:tab w:val="left" w:pos="2729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B8A">
        <w:rPr>
          <w:rFonts w:ascii="Times New Roman" w:eastAsia="Times New Roman" w:hAnsi="Times New Roman" w:cs="Times New Roman"/>
          <w:sz w:val="28"/>
          <w:szCs w:val="28"/>
        </w:rPr>
        <w:t>Право власності на земельну ділянку зареєструвати в порядку, визначеному чинним законодавством.</w:t>
      </w:r>
    </w:p>
    <w:p w14:paraId="3E177780" w14:textId="77777777" w:rsidR="00C1025C" w:rsidRPr="00A73B8A" w:rsidRDefault="00C1025C" w:rsidP="00C1025C">
      <w:pPr>
        <w:tabs>
          <w:tab w:val="left" w:pos="851"/>
          <w:tab w:val="left" w:pos="2729"/>
        </w:tabs>
        <w:autoSpaceDE w:val="0"/>
        <w:autoSpaceDN w:val="0"/>
        <w:adjustRightInd w:val="0"/>
        <w:spacing w:after="0" w:line="240" w:lineRule="auto"/>
        <w:ind w:left="567" w:right="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5033C2" w14:textId="77777777" w:rsidR="00C1025C" w:rsidRPr="00A73B8A" w:rsidRDefault="00C1025C" w:rsidP="00C1025C">
      <w:pPr>
        <w:spacing w:after="0" w:line="240" w:lineRule="auto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</w:p>
    <w:p w14:paraId="7767F370" w14:textId="0820A0C9" w:rsidR="00CC5638" w:rsidRDefault="00CC5638" w:rsidP="00CC5638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F10">
        <w:rPr>
          <w:rFonts w:ascii="Times New Roman" w:hAnsi="Times New Roman" w:cs="Times New Roman"/>
          <w:b/>
          <w:bCs/>
          <w:sz w:val="28"/>
          <w:szCs w:val="28"/>
        </w:rPr>
        <w:t>Сільський голова</w:t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Олександр ПАЛАМАРЧУК</w:t>
      </w:r>
    </w:p>
    <w:p w14:paraId="28445645" w14:textId="77777777" w:rsidR="00C7635E" w:rsidRDefault="00C7635E" w:rsidP="00CC5638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F9288" w14:textId="77777777" w:rsidR="00A65DBD" w:rsidRDefault="00A65DBD" w:rsidP="00A65D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</w:p>
    <w:p w14:paraId="5BDBB1BE" w14:textId="77777777" w:rsidR="00D37F67" w:rsidRDefault="00D37F67" w:rsidP="00D37F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76"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object w:dxaOrig="696" w:dyaOrig="880" w14:anchorId="539A271F">
          <v:shape id="_x0000_i1030" type="#_x0000_t75" style="width:43.5pt;height:51pt" o:ole="">
            <v:imagedata r:id="rId8" o:title=""/>
          </v:shape>
          <o:OLEObject Type="Embed" ProgID="Word.Picture.8" ShapeID="_x0000_i1030" DrawAspect="Content" ObjectID="_1782550246" r:id="rId14"/>
        </w:object>
      </w:r>
    </w:p>
    <w:p w14:paraId="163EABEE" w14:textId="77777777" w:rsidR="00D37F67" w:rsidRDefault="00D37F67" w:rsidP="00D37F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ГАТНЕНСЬКА СІЛЬСЬКА РАДА</w:t>
      </w:r>
    </w:p>
    <w:p w14:paraId="7D567E22" w14:textId="77777777" w:rsidR="00D37F67" w:rsidRDefault="00D37F67" w:rsidP="00D37F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ФАСТІВСЬКОГО РАЙОНУ КИЇВСЬКОЇ ОБЛАСТІ</w:t>
      </w:r>
    </w:p>
    <w:p w14:paraId="7A31D2C9" w14:textId="77777777" w:rsidR="00D37F67" w:rsidRPr="00DB54C9" w:rsidRDefault="00D37F67" w:rsidP="00D37F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П’ЯТДЕСЯТ ПЕРША </w:t>
      </w:r>
      <w:r w:rsidRPr="00DB54C9">
        <w:rPr>
          <w:rFonts w:ascii="Times New Roman" w:hAnsi="Times New Roman" w:cs="Times New Roman"/>
          <w:sz w:val="28"/>
          <w:szCs w:val="28"/>
        </w:rPr>
        <w:t>СЕСІЯ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4C9">
        <w:rPr>
          <w:rFonts w:ascii="Times New Roman" w:hAnsi="Times New Roman" w:cs="Times New Roman"/>
          <w:sz w:val="28"/>
          <w:szCs w:val="28"/>
        </w:rPr>
        <w:t>VІІ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B54C9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647073B6" w14:textId="77777777" w:rsidR="00D37F67" w:rsidRPr="00546191" w:rsidRDefault="00D37F67" w:rsidP="00D37F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14:paraId="4913EF59" w14:textId="77777777" w:rsidR="00D37F67" w:rsidRDefault="00D37F67" w:rsidP="00D37F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1CD20832" w14:textId="32B74AE4" w:rsidR="00D37F67" w:rsidRPr="00BB4AA8" w:rsidRDefault="00D37F67" w:rsidP="00D37F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04E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11 липня 2024 р</w:t>
      </w:r>
      <w:r w:rsidRPr="00C5404E">
        <w:rPr>
          <w:rFonts w:ascii="Times New Roman" w:hAnsi="Times New Roman" w:cs="Times New Roman"/>
          <w:b/>
          <w:sz w:val="28"/>
          <w:szCs w:val="28"/>
        </w:rPr>
        <w:t xml:space="preserve">оку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5404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7D7">
        <w:rPr>
          <w:rFonts w:ascii="Times New Roman" w:hAnsi="Times New Roman" w:cs="Times New Roman"/>
          <w:b/>
          <w:sz w:val="28"/>
          <w:szCs w:val="28"/>
        </w:rPr>
        <w:t>51/15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9117FE" w14:textId="77777777" w:rsidR="00D37F67" w:rsidRPr="00A73B8A" w:rsidRDefault="00D37F67" w:rsidP="00D37F67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8A">
        <w:rPr>
          <w:rFonts w:ascii="Times New Roman" w:hAnsi="Times New Roman" w:cs="Times New Roman"/>
          <w:b/>
          <w:sz w:val="28"/>
          <w:szCs w:val="28"/>
        </w:rPr>
        <w:t>с. Гатне</w:t>
      </w:r>
    </w:p>
    <w:p w14:paraId="19523D19" w14:textId="77777777" w:rsidR="00D37F67" w:rsidRPr="00A73B8A" w:rsidRDefault="00D37F67" w:rsidP="00D37F67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EA90D" w14:textId="77777777" w:rsidR="00D37F67" w:rsidRDefault="00D37F67" w:rsidP="00D3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затвердження </w:t>
      </w:r>
      <w:r w:rsidRPr="00A73B8A">
        <w:rPr>
          <w:rFonts w:ascii="Times New Roman" w:hAnsi="Times New Roman" w:cs="Times New Roman"/>
          <w:b/>
          <w:sz w:val="28"/>
          <w:szCs w:val="28"/>
        </w:rPr>
        <w:t xml:space="preserve">проекту землеустрою </w:t>
      </w:r>
    </w:p>
    <w:p w14:paraId="7EA7F757" w14:textId="5C09D94E" w:rsidR="00D37F67" w:rsidRPr="00A73B8A" w:rsidRDefault="00D37F67" w:rsidP="00D3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8A">
        <w:rPr>
          <w:rFonts w:ascii="Times New Roman" w:hAnsi="Times New Roman" w:cs="Times New Roman"/>
          <w:b/>
          <w:sz w:val="28"/>
          <w:szCs w:val="28"/>
        </w:rPr>
        <w:t xml:space="preserve">щодо відведення земельної ділянки </w:t>
      </w:r>
      <w:r w:rsidRPr="00A73B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цільове призначення якої змінюється </w:t>
      </w:r>
      <w:r w:rsidRPr="00A73B8A">
        <w:rPr>
          <w:rFonts w:ascii="Times New Roman" w:hAnsi="Times New Roman" w:cs="Times New Roman"/>
          <w:b/>
          <w:sz w:val="28"/>
          <w:szCs w:val="28"/>
        </w:rPr>
        <w:t xml:space="preserve">гр. </w:t>
      </w:r>
      <w:proofErr w:type="spellStart"/>
      <w:r w:rsidR="00C537F6">
        <w:rPr>
          <w:rFonts w:ascii="Times New Roman" w:eastAsia="Calibri" w:hAnsi="Times New Roman" w:cs="Times New Roman"/>
          <w:b/>
          <w:sz w:val="28"/>
          <w:szCs w:val="28"/>
        </w:rPr>
        <w:t>Біленко</w:t>
      </w:r>
      <w:proofErr w:type="spellEnd"/>
      <w:r w:rsidR="00C537F6">
        <w:rPr>
          <w:rFonts w:ascii="Times New Roman" w:eastAsia="Calibri" w:hAnsi="Times New Roman" w:cs="Times New Roman"/>
          <w:b/>
          <w:sz w:val="28"/>
          <w:szCs w:val="28"/>
        </w:rPr>
        <w:t xml:space="preserve"> Лідії Степанівні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14:paraId="0CC8B77A" w14:textId="77777777" w:rsidR="00D37F67" w:rsidRPr="00A73B8A" w:rsidRDefault="00D37F67" w:rsidP="00D3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378E6" w14:textId="5F7C8CB8" w:rsidR="00D37F67" w:rsidRPr="00A73B8A" w:rsidRDefault="00D37F67" w:rsidP="00D37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B8A">
        <w:rPr>
          <w:rFonts w:ascii="Times New Roman" w:eastAsia="Calibri" w:hAnsi="Times New Roman" w:cs="Times New Roman"/>
          <w:sz w:val="28"/>
          <w:szCs w:val="28"/>
        </w:rPr>
        <w:t xml:space="preserve">Розглянувши клопотання </w:t>
      </w:r>
      <w:r>
        <w:rPr>
          <w:rFonts w:ascii="Times New Roman" w:eastAsia="Calibri" w:hAnsi="Times New Roman" w:cs="Times New Roman"/>
          <w:sz w:val="28"/>
          <w:szCs w:val="28"/>
        </w:rPr>
        <w:t>ТОВ «ІНСТИТУТ НЕЗАЛЕЖНОЇ ЕКСПЕРТНОЇ ОЦІНКИ»</w:t>
      </w:r>
      <w:r w:rsidR="00C53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B8A">
        <w:rPr>
          <w:rFonts w:ascii="Times New Roman" w:eastAsia="Calibri" w:hAnsi="Times New Roman" w:cs="Times New Roman"/>
          <w:sz w:val="28"/>
          <w:szCs w:val="28"/>
        </w:rPr>
        <w:t>(</w:t>
      </w:r>
      <w:r w:rsidRPr="00C7571F">
        <w:rPr>
          <w:rFonts w:ascii="Times New Roman" w:eastAsia="Calibri" w:hAnsi="Times New Roman" w:cs="Times New Roman"/>
          <w:sz w:val="28"/>
          <w:szCs w:val="28"/>
        </w:rPr>
        <w:t xml:space="preserve">вх. № </w:t>
      </w:r>
      <w:r w:rsidR="00C537F6">
        <w:rPr>
          <w:rFonts w:ascii="Times New Roman" w:eastAsia="Calibri" w:hAnsi="Times New Roman" w:cs="Times New Roman"/>
          <w:sz w:val="28"/>
          <w:szCs w:val="28"/>
        </w:rPr>
        <w:t>2020</w:t>
      </w:r>
      <w:r w:rsidRPr="00C7571F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C537F6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.05.2024 </w:t>
      </w:r>
      <w:r w:rsidRPr="00C7571F">
        <w:rPr>
          <w:rFonts w:ascii="Times New Roman" w:eastAsia="Calibri" w:hAnsi="Times New Roman" w:cs="Times New Roman"/>
          <w:sz w:val="28"/>
          <w:szCs w:val="28"/>
        </w:rPr>
        <w:t>року</w:t>
      </w:r>
      <w:r w:rsidRPr="00A73B8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A73B8A">
        <w:rPr>
          <w:rFonts w:ascii="Times New Roman" w:hAnsi="Times New Roman" w:cs="Times New Roman"/>
          <w:sz w:val="28"/>
          <w:szCs w:val="28"/>
        </w:rPr>
        <w:t xml:space="preserve">та подані матеріали, враховуючи висновок </w:t>
      </w:r>
      <w:r w:rsidRPr="00A73B8A">
        <w:rPr>
          <w:rFonts w:ascii="Times New Roman" w:eastAsia="Calibri" w:hAnsi="Times New Roman" w:cs="Times New Roman"/>
          <w:sz w:val="28"/>
          <w:szCs w:val="28"/>
        </w:rPr>
        <w:t>постійн</w:t>
      </w:r>
      <w:r>
        <w:rPr>
          <w:rFonts w:ascii="Times New Roman" w:eastAsia="Calibri" w:hAnsi="Times New Roman" w:cs="Times New Roman"/>
          <w:sz w:val="28"/>
          <w:szCs w:val="28"/>
        </w:rPr>
        <w:t>ої</w:t>
      </w:r>
      <w:r w:rsidRPr="00A73B8A">
        <w:rPr>
          <w:rFonts w:ascii="Times New Roman" w:eastAsia="Calibri" w:hAnsi="Times New Roman" w:cs="Times New Roman"/>
          <w:sz w:val="28"/>
          <w:szCs w:val="28"/>
        </w:rPr>
        <w:t xml:space="preserve"> комісії з питань земельних відносин, містобудування, архітектури, капітального будівництва, агропромислового комплексу, охорони навколишнього середовища та екології</w:t>
      </w:r>
      <w:r w:rsidRPr="00A73B8A">
        <w:rPr>
          <w:rFonts w:ascii="Times New Roman" w:hAnsi="Times New Roman" w:cs="Times New Roman"/>
          <w:sz w:val="28"/>
          <w:szCs w:val="28"/>
        </w:rPr>
        <w:t xml:space="preserve"> та </w:t>
      </w:r>
      <w:r w:rsidRPr="00A73B8A">
        <w:rPr>
          <w:rFonts w:ascii="Times New Roman" w:hAnsi="Times New Roman" w:cs="Times New Roman"/>
          <w:sz w:val="27"/>
          <w:szCs w:val="27"/>
        </w:rPr>
        <w:t xml:space="preserve">керуючись статтями </w:t>
      </w:r>
      <w:r w:rsidRPr="00A73B8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40, 121, 122, 123 та розділом X «Перехідні </w:t>
      </w:r>
      <w:r w:rsidRPr="00A73B8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положення» Земельного кодексу України, ст. 55 ЗУ «Про землеустрій»</w:t>
      </w:r>
      <w:r w:rsidRPr="00A73B8A">
        <w:rPr>
          <w:rFonts w:ascii="Times New Roman" w:hAnsi="Times New Roman" w:cs="Times New Roman"/>
          <w:sz w:val="28"/>
          <w:szCs w:val="28"/>
        </w:rPr>
        <w:t>,  Законом України «Про місцеве самоврядування в Україні», Гатненська сільська рада</w:t>
      </w:r>
    </w:p>
    <w:p w14:paraId="50B1BE29" w14:textId="77777777" w:rsidR="00D37F67" w:rsidRPr="00A73B8A" w:rsidRDefault="00D37F67" w:rsidP="00D37F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903FC" w14:textId="77777777" w:rsidR="00D37F67" w:rsidRPr="00A73B8A" w:rsidRDefault="00D37F67" w:rsidP="00D37F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B8A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197AB344" w14:textId="77777777" w:rsidR="00D37F67" w:rsidRPr="00A73B8A" w:rsidRDefault="00D37F67" w:rsidP="00D37F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BED94" w14:textId="5B348AE2" w:rsidR="00D37F67" w:rsidRPr="00F26C5A" w:rsidRDefault="00D37F67" w:rsidP="008E52E0">
      <w:pPr>
        <w:pStyle w:val="a3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52E0">
        <w:rPr>
          <w:rFonts w:ascii="Times New Roman" w:eastAsia="Times New Roman" w:hAnsi="Times New Roman" w:cs="Times New Roman"/>
          <w:sz w:val="28"/>
          <w:szCs w:val="28"/>
        </w:rPr>
        <w:t>Затвердити проект землеустрою щодо відведення земельної ділянки громадян</w:t>
      </w:r>
      <w:r w:rsidR="002535B8" w:rsidRPr="008E52E0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8E52E0">
        <w:rPr>
          <w:rFonts w:ascii="Times New Roman" w:eastAsia="Times New Roman" w:hAnsi="Times New Roman" w:cs="Times New Roman"/>
          <w:sz w:val="28"/>
          <w:szCs w:val="28"/>
        </w:rPr>
        <w:t xml:space="preserve"> України </w:t>
      </w:r>
      <w:proofErr w:type="spellStart"/>
      <w:r w:rsidR="002535B8" w:rsidRPr="008E52E0">
        <w:rPr>
          <w:rFonts w:ascii="Times New Roman" w:eastAsia="Calibri" w:hAnsi="Times New Roman" w:cs="Times New Roman"/>
          <w:bCs/>
          <w:sz w:val="28"/>
          <w:szCs w:val="28"/>
        </w:rPr>
        <w:t>Біленко</w:t>
      </w:r>
      <w:proofErr w:type="spellEnd"/>
      <w:r w:rsidR="002535B8" w:rsidRPr="008E52E0">
        <w:rPr>
          <w:rFonts w:ascii="Times New Roman" w:eastAsia="Calibri" w:hAnsi="Times New Roman" w:cs="Times New Roman"/>
          <w:bCs/>
          <w:sz w:val="28"/>
          <w:szCs w:val="28"/>
        </w:rPr>
        <w:t xml:space="preserve"> Лідії Степанівні </w:t>
      </w:r>
      <w:r w:rsidRPr="008E52E0">
        <w:rPr>
          <w:rFonts w:ascii="Times New Roman" w:eastAsia="Calibri" w:hAnsi="Times New Roman" w:cs="Times New Roman"/>
          <w:sz w:val="28"/>
          <w:szCs w:val="28"/>
        </w:rPr>
        <w:t xml:space="preserve">цільове призначення якої змінюється </w:t>
      </w:r>
      <w:r w:rsidRPr="008E52E0">
        <w:rPr>
          <w:rFonts w:ascii="Times New Roman" w:eastAsia="Times New Roman" w:hAnsi="Times New Roman" w:cs="Times New Roman"/>
          <w:sz w:val="28"/>
          <w:szCs w:val="28"/>
        </w:rPr>
        <w:t>з «</w:t>
      </w:r>
      <w:r w:rsidRPr="008E52E0">
        <w:rPr>
          <w:rFonts w:ascii="Times New Roman" w:eastAsia="Calibri" w:hAnsi="Times New Roman" w:cs="Times New Roman"/>
          <w:sz w:val="28"/>
          <w:szCs w:val="28"/>
        </w:rPr>
        <w:t>для ведення особистого селянського господарства</w:t>
      </w:r>
      <w:r w:rsidRPr="008E52E0">
        <w:rPr>
          <w:rFonts w:ascii="Times New Roman" w:eastAsia="Times New Roman" w:hAnsi="Times New Roman" w:cs="Times New Roman"/>
          <w:sz w:val="28"/>
          <w:szCs w:val="28"/>
        </w:rPr>
        <w:t>» на «</w:t>
      </w:r>
      <w:r w:rsidRPr="008E52E0">
        <w:rPr>
          <w:rFonts w:ascii="Times New Roman" w:eastAsia="Calibri" w:hAnsi="Times New Roman" w:cs="Times New Roman"/>
          <w:sz w:val="28"/>
          <w:szCs w:val="28"/>
        </w:rPr>
        <w:t>для будівництва і обслуговування житлового будинку господарських будівель і споруд (присадибна ділянка)</w:t>
      </w:r>
      <w:r w:rsidRPr="008E52E0">
        <w:rPr>
          <w:rFonts w:ascii="Times New Roman" w:eastAsia="Times New Roman" w:hAnsi="Times New Roman" w:cs="Times New Roman"/>
          <w:sz w:val="28"/>
          <w:szCs w:val="28"/>
        </w:rPr>
        <w:t xml:space="preserve">» загальною площею </w:t>
      </w:r>
      <w:r w:rsidRPr="008E52E0">
        <w:rPr>
          <w:rFonts w:ascii="Times New Roman" w:eastAsia="Calibri" w:hAnsi="Times New Roman" w:cs="Times New Roman"/>
          <w:sz w:val="28"/>
          <w:szCs w:val="28"/>
        </w:rPr>
        <w:t>0,</w:t>
      </w:r>
      <w:r w:rsidR="002535B8" w:rsidRPr="008E52E0">
        <w:rPr>
          <w:rFonts w:ascii="Times New Roman" w:eastAsia="Calibri" w:hAnsi="Times New Roman" w:cs="Times New Roman"/>
          <w:sz w:val="28"/>
          <w:szCs w:val="28"/>
        </w:rPr>
        <w:t>1027</w:t>
      </w:r>
      <w:r w:rsidRPr="008E52E0">
        <w:rPr>
          <w:rFonts w:ascii="Times New Roman" w:eastAsia="Calibri" w:hAnsi="Times New Roman" w:cs="Times New Roman"/>
          <w:sz w:val="28"/>
          <w:szCs w:val="28"/>
        </w:rPr>
        <w:t xml:space="preserve"> га, кадастровий номер 3222481601:01:00</w:t>
      </w:r>
      <w:r w:rsidR="0046209A" w:rsidRPr="008E52E0">
        <w:rPr>
          <w:rFonts w:ascii="Times New Roman" w:eastAsia="Calibri" w:hAnsi="Times New Roman" w:cs="Times New Roman"/>
          <w:sz w:val="28"/>
          <w:szCs w:val="28"/>
        </w:rPr>
        <w:t>8</w:t>
      </w:r>
      <w:r w:rsidRPr="008E52E0">
        <w:rPr>
          <w:rFonts w:ascii="Times New Roman" w:eastAsia="Calibri" w:hAnsi="Times New Roman" w:cs="Times New Roman"/>
          <w:sz w:val="28"/>
          <w:szCs w:val="28"/>
        </w:rPr>
        <w:t>:008</w:t>
      </w:r>
      <w:r w:rsidR="0046209A" w:rsidRPr="008E52E0">
        <w:rPr>
          <w:rFonts w:ascii="Times New Roman" w:eastAsia="Calibri" w:hAnsi="Times New Roman" w:cs="Times New Roman"/>
          <w:sz w:val="28"/>
          <w:szCs w:val="28"/>
        </w:rPr>
        <w:t>3</w:t>
      </w:r>
      <w:r w:rsidRPr="008E52E0">
        <w:rPr>
          <w:rFonts w:ascii="Times New Roman" w:eastAsia="Calibri" w:hAnsi="Times New Roman" w:cs="Times New Roman"/>
          <w:sz w:val="28"/>
          <w:szCs w:val="28"/>
        </w:rPr>
        <w:t xml:space="preserve">, що розташована за </w:t>
      </w:r>
      <w:r w:rsidRPr="00B932F5">
        <w:rPr>
          <w:rFonts w:ascii="Times New Roman" w:eastAsia="Calibri" w:hAnsi="Times New Roman" w:cs="Times New Roman"/>
          <w:sz w:val="28"/>
          <w:szCs w:val="28"/>
        </w:rPr>
        <w:t xml:space="preserve">адресою: </w:t>
      </w:r>
      <w:r w:rsidR="002535B8" w:rsidRPr="00B932F5">
        <w:rPr>
          <w:rFonts w:ascii="Times New Roman" w:eastAsia="Calibri" w:hAnsi="Times New Roman" w:cs="Times New Roman"/>
          <w:sz w:val="28"/>
          <w:szCs w:val="28"/>
        </w:rPr>
        <w:t>провулок Жовтневий</w:t>
      </w:r>
      <w:r w:rsidRPr="00B932F5">
        <w:rPr>
          <w:rFonts w:ascii="Times New Roman" w:eastAsia="Calibri" w:hAnsi="Times New Roman" w:cs="Times New Roman"/>
          <w:sz w:val="28"/>
          <w:szCs w:val="28"/>
        </w:rPr>
        <w:t xml:space="preserve">, село Гатне, </w:t>
      </w:r>
      <w:r w:rsidRPr="00B932F5">
        <w:rPr>
          <w:rFonts w:ascii="Times New Roman" w:hAnsi="Times New Roman" w:cs="Times New Roman"/>
          <w:sz w:val="28"/>
          <w:szCs w:val="28"/>
        </w:rPr>
        <w:t>Фастівського району</w:t>
      </w:r>
      <w:r w:rsidRPr="00B932F5">
        <w:rPr>
          <w:rFonts w:ascii="Times New Roman" w:hAnsi="Times New Roman" w:cs="Times New Roman"/>
          <w:sz w:val="27"/>
          <w:szCs w:val="27"/>
        </w:rPr>
        <w:t>,</w:t>
      </w:r>
      <w:r w:rsidRPr="00B932F5">
        <w:rPr>
          <w:rFonts w:ascii="Times New Roman" w:eastAsia="Times New Roman" w:hAnsi="Times New Roman" w:cs="Times New Roman"/>
          <w:sz w:val="28"/>
          <w:szCs w:val="28"/>
        </w:rPr>
        <w:t xml:space="preserve"> Київської області</w:t>
      </w:r>
      <w:r w:rsidRPr="00B932F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16113E" w14:textId="77777777" w:rsidR="00D37F67" w:rsidRPr="00A73B8A" w:rsidRDefault="00D37F67" w:rsidP="008E52E0">
      <w:pPr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B8A">
        <w:rPr>
          <w:rFonts w:ascii="Times New Roman" w:eastAsia="Times New Roman" w:hAnsi="Times New Roman" w:cs="Times New Roman"/>
          <w:sz w:val="28"/>
          <w:szCs w:val="28"/>
        </w:rPr>
        <w:t xml:space="preserve">Віднести земельну ділянку до категорії земель – </w:t>
      </w:r>
      <w:r w:rsidRPr="00A73B8A">
        <w:rPr>
          <w:rFonts w:ascii="Times New Roman" w:hAnsi="Times New Roman" w:cs="Times New Roman"/>
          <w:sz w:val="28"/>
          <w:szCs w:val="28"/>
        </w:rPr>
        <w:t>землі житлової та громадської забудови</w:t>
      </w:r>
      <w:r w:rsidRPr="00A73B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2A0667E" w14:textId="77777777" w:rsidR="00D37F67" w:rsidRPr="00A73B8A" w:rsidRDefault="00D37F67" w:rsidP="008E52E0">
      <w:pPr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B8A">
        <w:rPr>
          <w:rFonts w:ascii="Times New Roman" w:eastAsia="Times New Roman" w:hAnsi="Times New Roman" w:cs="Times New Roman"/>
          <w:sz w:val="28"/>
          <w:szCs w:val="28"/>
        </w:rPr>
        <w:t>Доручити відділу земельних</w:t>
      </w:r>
      <w:r w:rsidRPr="00A73B8A">
        <w:rPr>
          <w:rFonts w:ascii="Times New Roman" w:hAnsi="Times New Roman" w:cs="Times New Roman"/>
          <w:bCs/>
          <w:sz w:val="28"/>
          <w:szCs w:val="28"/>
        </w:rPr>
        <w:t xml:space="preserve"> відносин, містобудування та архітектури внести</w:t>
      </w:r>
      <w:r w:rsidRPr="00A73B8A">
        <w:rPr>
          <w:rFonts w:ascii="Times New Roman" w:eastAsia="Times New Roman" w:hAnsi="Times New Roman" w:cs="Times New Roman"/>
          <w:sz w:val="28"/>
          <w:szCs w:val="28"/>
        </w:rPr>
        <w:t xml:space="preserve"> зміни в облікову документацію.</w:t>
      </w:r>
    </w:p>
    <w:p w14:paraId="6E88CA0F" w14:textId="77777777" w:rsidR="00D37F67" w:rsidRPr="00A73B8A" w:rsidRDefault="00D37F67" w:rsidP="008E52E0">
      <w:pPr>
        <w:numPr>
          <w:ilvl w:val="0"/>
          <w:numId w:val="32"/>
        </w:numPr>
        <w:tabs>
          <w:tab w:val="left" w:pos="851"/>
          <w:tab w:val="left" w:pos="1134"/>
          <w:tab w:val="left" w:pos="2729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B8A">
        <w:rPr>
          <w:rFonts w:ascii="Times New Roman" w:eastAsia="Times New Roman" w:hAnsi="Times New Roman" w:cs="Times New Roman"/>
          <w:sz w:val="28"/>
          <w:szCs w:val="28"/>
        </w:rPr>
        <w:t>Право власності на земельну ділянку зареєструвати в порядку, визначеному чинним законодавством.</w:t>
      </w:r>
    </w:p>
    <w:p w14:paraId="10BC9CEF" w14:textId="34640634" w:rsidR="00D37F67" w:rsidRPr="00A73B8A" w:rsidRDefault="0090529F" w:rsidP="0090529F">
      <w:pPr>
        <w:tabs>
          <w:tab w:val="left" w:pos="2729"/>
        </w:tabs>
        <w:autoSpaceDE w:val="0"/>
        <w:autoSpaceDN w:val="0"/>
        <w:adjustRightInd w:val="0"/>
        <w:spacing w:after="0" w:line="240" w:lineRule="auto"/>
        <w:ind w:left="567" w:right="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EDD3D7D" w14:textId="77777777" w:rsidR="00D37F67" w:rsidRPr="00A73B8A" w:rsidRDefault="00D37F67" w:rsidP="00D37F67">
      <w:pPr>
        <w:spacing w:after="0" w:line="240" w:lineRule="auto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</w:p>
    <w:p w14:paraId="788CB4E1" w14:textId="77777777" w:rsidR="00D37F67" w:rsidRDefault="00D37F67" w:rsidP="00D37F67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F10">
        <w:rPr>
          <w:rFonts w:ascii="Times New Roman" w:hAnsi="Times New Roman" w:cs="Times New Roman"/>
          <w:b/>
          <w:bCs/>
          <w:sz w:val="28"/>
          <w:szCs w:val="28"/>
        </w:rPr>
        <w:t>Сільський голова</w:t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Олександр ПАЛАМАРЧУК</w:t>
      </w:r>
    </w:p>
    <w:p w14:paraId="49041F16" w14:textId="77777777" w:rsidR="00D37F67" w:rsidRDefault="00D37F67" w:rsidP="00D37F67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18130" w14:textId="77777777" w:rsidR="00EE7F22" w:rsidRDefault="00EE7F22" w:rsidP="00EE7F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76"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object w:dxaOrig="696" w:dyaOrig="880" w14:anchorId="16EE8358">
          <v:shape id="_x0000_i1031" type="#_x0000_t75" style="width:43.5pt;height:51pt" o:ole="">
            <v:imagedata r:id="rId8" o:title=""/>
          </v:shape>
          <o:OLEObject Type="Embed" ProgID="Word.Picture.8" ShapeID="_x0000_i1031" DrawAspect="Content" ObjectID="_1782550247" r:id="rId15"/>
        </w:object>
      </w:r>
    </w:p>
    <w:p w14:paraId="2135ED73" w14:textId="77777777" w:rsidR="00EE7F22" w:rsidRDefault="00EE7F22" w:rsidP="00EE7F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ГАТНЕНСЬКА СІЛЬСЬКА РАДА</w:t>
      </w:r>
    </w:p>
    <w:p w14:paraId="2CE3148B" w14:textId="77777777" w:rsidR="00EE7F22" w:rsidRDefault="00EE7F22" w:rsidP="00EE7F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ФАСТІВСЬКОГО РАЙОНУ КИЇВСЬКОЇ ОБЛАСТІ</w:t>
      </w:r>
    </w:p>
    <w:p w14:paraId="1E97E214" w14:textId="77777777" w:rsidR="00EE7F22" w:rsidRPr="00DB54C9" w:rsidRDefault="00EE7F22" w:rsidP="00EE7F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П’ЯТДЕСЯТ ПЕРША </w:t>
      </w:r>
      <w:r w:rsidRPr="00DB54C9">
        <w:rPr>
          <w:rFonts w:ascii="Times New Roman" w:hAnsi="Times New Roman" w:cs="Times New Roman"/>
          <w:sz w:val="28"/>
          <w:szCs w:val="28"/>
        </w:rPr>
        <w:t>СЕСІЯ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4C9">
        <w:rPr>
          <w:rFonts w:ascii="Times New Roman" w:hAnsi="Times New Roman" w:cs="Times New Roman"/>
          <w:sz w:val="28"/>
          <w:szCs w:val="28"/>
        </w:rPr>
        <w:t>VІІ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B54C9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43C8DAFA" w14:textId="77777777" w:rsidR="00EE7F22" w:rsidRPr="00546191" w:rsidRDefault="00EE7F22" w:rsidP="00EE7F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14:paraId="0B858E20" w14:textId="77777777" w:rsidR="00EE7F22" w:rsidRDefault="00EE7F22" w:rsidP="00EE7F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1DAA2B48" w14:textId="2FADB6BA" w:rsidR="00EE7F22" w:rsidRPr="00BB4AA8" w:rsidRDefault="00EE7F22" w:rsidP="00EE7F2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04E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11 липня 2024 р</w:t>
      </w:r>
      <w:r w:rsidRPr="00C5404E">
        <w:rPr>
          <w:rFonts w:ascii="Times New Roman" w:hAnsi="Times New Roman" w:cs="Times New Roman"/>
          <w:b/>
          <w:sz w:val="28"/>
          <w:szCs w:val="28"/>
        </w:rPr>
        <w:t xml:space="preserve">оку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5404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7D7">
        <w:rPr>
          <w:rFonts w:ascii="Times New Roman" w:hAnsi="Times New Roman" w:cs="Times New Roman"/>
          <w:b/>
          <w:sz w:val="28"/>
          <w:szCs w:val="28"/>
        </w:rPr>
        <w:t>51/16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4B31D7" w14:textId="77777777" w:rsidR="00EE7F22" w:rsidRPr="00A73B8A" w:rsidRDefault="00EE7F22" w:rsidP="00EE7F22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8A">
        <w:rPr>
          <w:rFonts w:ascii="Times New Roman" w:hAnsi="Times New Roman" w:cs="Times New Roman"/>
          <w:b/>
          <w:sz w:val="28"/>
          <w:szCs w:val="28"/>
        </w:rPr>
        <w:t>с. Гатне</w:t>
      </w:r>
    </w:p>
    <w:p w14:paraId="73C3BFEC" w14:textId="77777777" w:rsidR="00EE7F22" w:rsidRPr="00A73B8A" w:rsidRDefault="00EE7F22" w:rsidP="00EE7F22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6B121" w14:textId="77777777" w:rsidR="00EE7F22" w:rsidRDefault="00EE7F22" w:rsidP="00EE7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затвердження </w:t>
      </w:r>
      <w:r w:rsidRPr="00A73B8A">
        <w:rPr>
          <w:rFonts w:ascii="Times New Roman" w:hAnsi="Times New Roman" w:cs="Times New Roman"/>
          <w:b/>
          <w:sz w:val="28"/>
          <w:szCs w:val="28"/>
        </w:rPr>
        <w:t xml:space="preserve">проекту землеустрою </w:t>
      </w:r>
    </w:p>
    <w:p w14:paraId="10E60426" w14:textId="1BCC6D54" w:rsidR="00EE7F22" w:rsidRPr="00A73B8A" w:rsidRDefault="00EE7F22" w:rsidP="00EE7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8A">
        <w:rPr>
          <w:rFonts w:ascii="Times New Roman" w:hAnsi="Times New Roman" w:cs="Times New Roman"/>
          <w:b/>
          <w:sz w:val="28"/>
          <w:szCs w:val="28"/>
        </w:rPr>
        <w:t xml:space="preserve">щодо відведення земельної ділянки </w:t>
      </w:r>
      <w:r w:rsidRPr="00A73B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цільове призначення якої змінюється </w:t>
      </w:r>
      <w:r w:rsidRPr="00A73B8A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3E718B">
        <w:rPr>
          <w:rFonts w:ascii="Times New Roman" w:eastAsia="Calibri" w:hAnsi="Times New Roman" w:cs="Times New Roman"/>
          <w:b/>
          <w:sz w:val="28"/>
          <w:szCs w:val="28"/>
        </w:rPr>
        <w:t xml:space="preserve">Павленко Тетяні Володимирівні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14:paraId="6339F261" w14:textId="77777777" w:rsidR="00EE7F22" w:rsidRPr="00A73B8A" w:rsidRDefault="00EE7F22" w:rsidP="00EE7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46581" w14:textId="30FE1246" w:rsidR="00EE7F22" w:rsidRPr="00A73B8A" w:rsidRDefault="00EE7F22" w:rsidP="00EE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B8A">
        <w:rPr>
          <w:rFonts w:ascii="Times New Roman" w:eastAsia="Calibri" w:hAnsi="Times New Roman" w:cs="Times New Roman"/>
          <w:sz w:val="28"/>
          <w:szCs w:val="28"/>
        </w:rPr>
        <w:t xml:space="preserve">Розглянувши клопотання </w:t>
      </w:r>
      <w:r w:rsidR="003E718B">
        <w:rPr>
          <w:rFonts w:ascii="Times New Roman" w:eastAsia="Calibri" w:hAnsi="Times New Roman" w:cs="Times New Roman"/>
          <w:sz w:val="28"/>
          <w:szCs w:val="28"/>
        </w:rPr>
        <w:t>громадянки України Павленко Тетяни Володимирівни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B8A">
        <w:rPr>
          <w:rFonts w:ascii="Times New Roman" w:eastAsia="Calibri" w:hAnsi="Times New Roman" w:cs="Times New Roman"/>
          <w:sz w:val="28"/>
          <w:szCs w:val="28"/>
        </w:rPr>
        <w:t>(</w:t>
      </w:r>
      <w:r w:rsidRPr="00C7571F">
        <w:rPr>
          <w:rFonts w:ascii="Times New Roman" w:eastAsia="Calibri" w:hAnsi="Times New Roman" w:cs="Times New Roman"/>
          <w:sz w:val="28"/>
          <w:szCs w:val="28"/>
        </w:rPr>
        <w:t xml:space="preserve">вх. № </w:t>
      </w:r>
      <w:r w:rsidR="003E718B">
        <w:rPr>
          <w:rFonts w:ascii="Times New Roman" w:eastAsia="Calibri" w:hAnsi="Times New Roman" w:cs="Times New Roman"/>
          <w:sz w:val="28"/>
          <w:szCs w:val="28"/>
        </w:rPr>
        <w:t>2084</w:t>
      </w:r>
      <w:r w:rsidRPr="00C7571F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E718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.05.2024 </w:t>
      </w:r>
      <w:r w:rsidRPr="00C7571F">
        <w:rPr>
          <w:rFonts w:ascii="Times New Roman" w:eastAsia="Calibri" w:hAnsi="Times New Roman" w:cs="Times New Roman"/>
          <w:sz w:val="28"/>
          <w:szCs w:val="28"/>
        </w:rPr>
        <w:t>року</w:t>
      </w:r>
      <w:r w:rsidRPr="00A73B8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A73B8A">
        <w:rPr>
          <w:rFonts w:ascii="Times New Roman" w:hAnsi="Times New Roman" w:cs="Times New Roman"/>
          <w:sz w:val="28"/>
          <w:szCs w:val="28"/>
        </w:rPr>
        <w:t xml:space="preserve">та подані матеріали, враховуючи висновок </w:t>
      </w:r>
      <w:r w:rsidRPr="00A73B8A">
        <w:rPr>
          <w:rFonts w:ascii="Times New Roman" w:eastAsia="Calibri" w:hAnsi="Times New Roman" w:cs="Times New Roman"/>
          <w:sz w:val="28"/>
          <w:szCs w:val="28"/>
        </w:rPr>
        <w:t>постійн</w:t>
      </w:r>
      <w:r>
        <w:rPr>
          <w:rFonts w:ascii="Times New Roman" w:eastAsia="Calibri" w:hAnsi="Times New Roman" w:cs="Times New Roman"/>
          <w:sz w:val="28"/>
          <w:szCs w:val="28"/>
        </w:rPr>
        <w:t>ої</w:t>
      </w:r>
      <w:r w:rsidRPr="00A73B8A">
        <w:rPr>
          <w:rFonts w:ascii="Times New Roman" w:eastAsia="Calibri" w:hAnsi="Times New Roman" w:cs="Times New Roman"/>
          <w:sz w:val="28"/>
          <w:szCs w:val="28"/>
        </w:rPr>
        <w:t xml:space="preserve"> комісії з питань земельних відносин, містобудування, архітектури, капітального будівництва, агропромислового комплексу, охорони навколишнього середовища та екології</w:t>
      </w:r>
      <w:r w:rsidRPr="00A73B8A">
        <w:rPr>
          <w:rFonts w:ascii="Times New Roman" w:hAnsi="Times New Roman" w:cs="Times New Roman"/>
          <w:sz w:val="28"/>
          <w:szCs w:val="28"/>
        </w:rPr>
        <w:t xml:space="preserve"> та </w:t>
      </w:r>
      <w:r w:rsidRPr="00A73B8A">
        <w:rPr>
          <w:rFonts w:ascii="Times New Roman" w:hAnsi="Times New Roman" w:cs="Times New Roman"/>
          <w:sz w:val="27"/>
          <w:szCs w:val="27"/>
        </w:rPr>
        <w:t xml:space="preserve">керуючись статтями </w:t>
      </w:r>
      <w:r w:rsidRPr="00A73B8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40, 121, 122, 123 та розділом X «Перехідні </w:t>
      </w:r>
      <w:r w:rsidRPr="00A73B8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положення» Земельного кодексу України, ст. 55 ЗУ «Про землеустрій»</w:t>
      </w:r>
      <w:r w:rsidRPr="00A73B8A">
        <w:rPr>
          <w:rFonts w:ascii="Times New Roman" w:hAnsi="Times New Roman" w:cs="Times New Roman"/>
          <w:sz w:val="28"/>
          <w:szCs w:val="28"/>
        </w:rPr>
        <w:t>,  Законом України «Про місцеве самоврядування в Україні», Гатненська сільська рада</w:t>
      </w:r>
    </w:p>
    <w:p w14:paraId="4686DFC7" w14:textId="77777777" w:rsidR="00EE7F22" w:rsidRPr="00A73B8A" w:rsidRDefault="00EE7F22" w:rsidP="00EE7F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3ADEF" w14:textId="77777777" w:rsidR="00EE7F22" w:rsidRPr="00A73B8A" w:rsidRDefault="00EE7F22" w:rsidP="00EE7F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B8A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22747F18" w14:textId="77777777" w:rsidR="00EE7F22" w:rsidRPr="00A73B8A" w:rsidRDefault="00EE7F22" w:rsidP="00EE7F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C8A51" w14:textId="1D711CEB" w:rsidR="00EE7F22" w:rsidRPr="00F11E02" w:rsidRDefault="00EE7F22" w:rsidP="00EE7F22">
      <w:pPr>
        <w:pStyle w:val="a3"/>
        <w:numPr>
          <w:ilvl w:val="0"/>
          <w:numId w:val="3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F22">
        <w:rPr>
          <w:rFonts w:ascii="Times New Roman" w:eastAsia="Times New Roman" w:hAnsi="Times New Roman" w:cs="Times New Roman"/>
          <w:sz w:val="28"/>
          <w:szCs w:val="28"/>
        </w:rPr>
        <w:t xml:space="preserve">Затвердити проект землеустрою щодо відведення земельної ділянки громадянці України </w:t>
      </w:r>
      <w:r w:rsidR="003E718B">
        <w:rPr>
          <w:rFonts w:ascii="Times New Roman" w:eastAsia="Calibri" w:hAnsi="Times New Roman" w:cs="Times New Roman"/>
          <w:bCs/>
          <w:sz w:val="28"/>
          <w:szCs w:val="28"/>
        </w:rPr>
        <w:t>Павленко Тетяні Володимирівні</w:t>
      </w:r>
      <w:r w:rsidRPr="00EE7F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E7F22">
        <w:rPr>
          <w:rFonts w:ascii="Times New Roman" w:eastAsia="Calibri" w:hAnsi="Times New Roman" w:cs="Times New Roman"/>
          <w:sz w:val="28"/>
          <w:szCs w:val="28"/>
        </w:rPr>
        <w:t xml:space="preserve">цільове призначення якої змінюється </w:t>
      </w:r>
      <w:r w:rsidRPr="00EE7F22">
        <w:rPr>
          <w:rFonts w:ascii="Times New Roman" w:eastAsia="Times New Roman" w:hAnsi="Times New Roman" w:cs="Times New Roman"/>
          <w:sz w:val="28"/>
          <w:szCs w:val="28"/>
        </w:rPr>
        <w:t>з «</w:t>
      </w:r>
      <w:r w:rsidRPr="00EE7F22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3E718B">
        <w:rPr>
          <w:rFonts w:ascii="Times New Roman" w:eastAsia="Calibri" w:hAnsi="Times New Roman" w:cs="Times New Roman"/>
          <w:sz w:val="28"/>
          <w:szCs w:val="28"/>
        </w:rPr>
        <w:t>індивідуального садівництва</w:t>
      </w:r>
      <w:r w:rsidRPr="00EE7F22">
        <w:rPr>
          <w:rFonts w:ascii="Times New Roman" w:eastAsia="Times New Roman" w:hAnsi="Times New Roman" w:cs="Times New Roman"/>
          <w:sz w:val="28"/>
          <w:szCs w:val="28"/>
        </w:rPr>
        <w:t>» на «</w:t>
      </w:r>
      <w:r w:rsidRPr="00EE7F22">
        <w:rPr>
          <w:rFonts w:ascii="Times New Roman" w:eastAsia="Calibri" w:hAnsi="Times New Roman" w:cs="Times New Roman"/>
          <w:sz w:val="28"/>
          <w:szCs w:val="28"/>
        </w:rPr>
        <w:t>для будівництва і обслуговування житлового будинку господарських будівель і споруд (присадибна ділянка)</w:t>
      </w:r>
      <w:r w:rsidRPr="00EE7F22">
        <w:rPr>
          <w:rFonts w:ascii="Times New Roman" w:eastAsia="Times New Roman" w:hAnsi="Times New Roman" w:cs="Times New Roman"/>
          <w:sz w:val="28"/>
          <w:szCs w:val="28"/>
        </w:rPr>
        <w:t xml:space="preserve">» загальною площею </w:t>
      </w:r>
      <w:r w:rsidRPr="00EE7F22">
        <w:rPr>
          <w:rFonts w:ascii="Times New Roman" w:eastAsia="Calibri" w:hAnsi="Times New Roman" w:cs="Times New Roman"/>
          <w:sz w:val="28"/>
          <w:szCs w:val="28"/>
        </w:rPr>
        <w:t>0,</w:t>
      </w:r>
      <w:r w:rsidR="003E718B">
        <w:rPr>
          <w:rFonts w:ascii="Times New Roman" w:eastAsia="Calibri" w:hAnsi="Times New Roman" w:cs="Times New Roman"/>
          <w:sz w:val="28"/>
          <w:szCs w:val="28"/>
        </w:rPr>
        <w:t>1000</w:t>
      </w:r>
      <w:r w:rsidRPr="00EE7F22">
        <w:rPr>
          <w:rFonts w:ascii="Times New Roman" w:eastAsia="Calibri" w:hAnsi="Times New Roman" w:cs="Times New Roman"/>
          <w:sz w:val="28"/>
          <w:szCs w:val="28"/>
        </w:rPr>
        <w:t xml:space="preserve"> га, кадастровий номер 322248160</w:t>
      </w:r>
      <w:r w:rsidR="003E718B">
        <w:rPr>
          <w:rFonts w:ascii="Times New Roman" w:eastAsia="Calibri" w:hAnsi="Times New Roman" w:cs="Times New Roman"/>
          <w:sz w:val="28"/>
          <w:szCs w:val="28"/>
        </w:rPr>
        <w:t>0</w:t>
      </w:r>
      <w:r w:rsidRPr="00EE7F22">
        <w:rPr>
          <w:rFonts w:ascii="Times New Roman" w:eastAsia="Calibri" w:hAnsi="Times New Roman" w:cs="Times New Roman"/>
          <w:sz w:val="28"/>
          <w:szCs w:val="28"/>
        </w:rPr>
        <w:t>:0</w:t>
      </w:r>
      <w:r w:rsidR="003E718B">
        <w:rPr>
          <w:rFonts w:ascii="Times New Roman" w:eastAsia="Calibri" w:hAnsi="Times New Roman" w:cs="Times New Roman"/>
          <w:sz w:val="28"/>
          <w:szCs w:val="28"/>
        </w:rPr>
        <w:t>2</w:t>
      </w:r>
      <w:r w:rsidRPr="00EE7F22">
        <w:rPr>
          <w:rFonts w:ascii="Times New Roman" w:eastAsia="Calibri" w:hAnsi="Times New Roman" w:cs="Times New Roman"/>
          <w:sz w:val="28"/>
          <w:szCs w:val="28"/>
        </w:rPr>
        <w:t>:00</w:t>
      </w:r>
      <w:r w:rsidR="003E718B">
        <w:rPr>
          <w:rFonts w:ascii="Times New Roman" w:eastAsia="Calibri" w:hAnsi="Times New Roman" w:cs="Times New Roman"/>
          <w:sz w:val="28"/>
          <w:szCs w:val="28"/>
        </w:rPr>
        <w:t>9</w:t>
      </w:r>
      <w:r w:rsidRPr="00EE7F22">
        <w:rPr>
          <w:rFonts w:ascii="Times New Roman" w:eastAsia="Calibri" w:hAnsi="Times New Roman" w:cs="Times New Roman"/>
          <w:sz w:val="28"/>
          <w:szCs w:val="28"/>
        </w:rPr>
        <w:t>:00</w:t>
      </w:r>
      <w:r w:rsidR="00F30AEA">
        <w:rPr>
          <w:rFonts w:ascii="Times New Roman" w:eastAsia="Calibri" w:hAnsi="Times New Roman" w:cs="Times New Roman"/>
          <w:sz w:val="28"/>
          <w:szCs w:val="28"/>
        </w:rPr>
        <w:t>39</w:t>
      </w:r>
      <w:r w:rsidRPr="00EE7F22">
        <w:rPr>
          <w:rFonts w:ascii="Times New Roman" w:eastAsia="Calibri" w:hAnsi="Times New Roman" w:cs="Times New Roman"/>
          <w:sz w:val="28"/>
          <w:szCs w:val="28"/>
        </w:rPr>
        <w:t>, що розташована за а</w:t>
      </w:r>
      <w:r w:rsidRPr="00F11E02">
        <w:rPr>
          <w:rFonts w:ascii="Times New Roman" w:eastAsia="Calibri" w:hAnsi="Times New Roman" w:cs="Times New Roman"/>
          <w:sz w:val="28"/>
          <w:szCs w:val="28"/>
        </w:rPr>
        <w:t xml:space="preserve">дресою: </w:t>
      </w:r>
      <w:r w:rsidR="00F11E02">
        <w:rPr>
          <w:rFonts w:ascii="Times New Roman" w:eastAsia="Calibri" w:hAnsi="Times New Roman" w:cs="Times New Roman"/>
          <w:sz w:val="28"/>
          <w:szCs w:val="28"/>
        </w:rPr>
        <w:t>вулиця Пшенична, 16</w:t>
      </w:r>
      <w:r w:rsidRPr="00F11E02">
        <w:rPr>
          <w:rFonts w:ascii="Times New Roman" w:eastAsia="Calibri" w:hAnsi="Times New Roman" w:cs="Times New Roman"/>
          <w:sz w:val="28"/>
          <w:szCs w:val="28"/>
        </w:rPr>
        <w:t xml:space="preserve">, село Гатне, </w:t>
      </w:r>
      <w:r w:rsidRPr="00F11E02">
        <w:rPr>
          <w:rFonts w:ascii="Times New Roman" w:hAnsi="Times New Roman" w:cs="Times New Roman"/>
          <w:sz w:val="28"/>
          <w:szCs w:val="28"/>
        </w:rPr>
        <w:t>Фастівського району</w:t>
      </w:r>
      <w:r w:rsidRPr="00F11E02">
        <w:rPr>
          <w:rFonts w:ascii="Times New Roman" w:hAnsi="Times New Roman" w:cs="Times New Roman"/>
          <w:sz w:val="27"/>
          <w:szCs w:val="27"/>
        </w:rPr>
        <w:t>,</w:t>
      </w:r>
      <w:r w:rsidRPr="00F11E02">
        <w:rPr>
          <w:rFonts w:ascii="Times New Roman" w:eastAsia="Times New Roman" w:hAnsi="Times New Roman" w:cs="Times New Roman"/>
          <w:sz w:val="28"/>
          <w:szCs w:val="28"/>
        </w:rPr>
        <w:t xml:space="preserve"> Київської області</w:t>
      </w:r>
      <w:r w:rsidRPr="00F11E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933405" w14:textId="77777777" w:rsidR="00EE7F22" w:rsidRPr="00A73B8A" w:rsidRDefault="00EE7F22" w:rsidP="00EE7F22">
      <w:pPr>
        <w:numPr>
          <w:ilvl w:val="0"/>
          <w:numId w:val="3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02">
        <w:rPr>
          <w:rFonts w:ascii="Times New Roman" w:eastAsia="Times New Roman" w:hAnsi="Times New Roman" w:cs="Times New Roman"/>
          <w:sz w:val="28"/>
          <w:szCs w:val="28"/>
        </w:rPr>
        <w:t>Віднести земельну ділянку до категор</w:t>
      </w:r>
      <w:r w:rsidRPr="00A73B8A">
        <w:rPr>
          <w:rFonts w:ascii="Times New Roman" w:eastAsia="Times New Roman" w:hAnsi="Times New Roman" w:cs="Times New Roman"/>
          <w:sz w:val="28"/>
          <w:szCs w:val="28"/>
        </w:rPr>
        <w:t xml:space="preserve">ії земель – </w:t>
      </w:r>
      <w:r w:rsidRPr="00A73B8A">
        <w:rPr>
          <w:rFonts w:ascii="Times New Roman" w:hAnsi="Times New Roman" w:cs="Times New Roman"/>
          <w:sz w:val="28"/>
          <w:szCs w:val="28"/>
        </w:rPr>
        <w:t>землі житлової та громадської забудови</w:t>
      </w:r>
      <w:r w:rsidRPr="00A73B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D3F818D" w14:textId="77777777" w:rsidR="00EE7F22" w:rsidRPr="00A73B8A" w:rsidRDefault="00EE7F22" w:rsidP="00EE7F22">
      <w:pPr>
        <w:numPr>
          <w:ilvl w:val="0"/>
          <w:numId w:val="3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B8A">
        <w:rPr>
          <w:rFonts w:ascii="Times New Roman" w:eastAsia="Times New Roman" w:hAnsi="Times New Roman" w:cs="Times New Roman"/>
          <w:sz w:val="28"/>
          <w:szCs w:val="28"/>
        </w:rPr>
        <w:t>Доручити відділу земельних</w:t>
      </w:r>
      <w:r w:rsidRPr="00A73B8A">
        <w:rPr>
          <w:rFonts w:ascii="Times New Roman" w:hAnsi="Times New Roman" w:cs="Times New Roman"/>
          <w:bCs/>
          <w:sz w:val="28"/>
          <w:szCs w:val="28"/>
        </w:rPr>
        <w:t xml:space="preserve"> відносин, містобудування та архітектури внести</w:t>
      </w:r>
      <w:r w:rsidRPr="00A73B8A">
        <w:rPr>
          <w:rFonts w:ascii="Times New Roman" w:eastAsia="Times New Roman" w:hAnsi="Times New Roman" w:cs="Times New Roman"/>
          <w:sz w:val="28"/>
          <w:szCs w:val="28"/>
        </w:rPr>
        <w:t xml:space="preserve"> зміни в облікову документацію.</w:t>
      </w:r>
    </w:p>
    <w:p w14:paraId="4859E0FA" w14:textId="77777777" w:rsidR="00EE7F22" w:rsidRPr="00A73B8A" w:rsidRDefault="00EE7F22" w:rsidP="00EE7F22">
      <w:pPr>
        <w:numPr>
          <w:ilvl w:val="0"/>
          <w:numId w:val="33"/>
        </w:numPr>
        <w:tabs>
          <w:tab w:val="left" w:pos="851"/>
          <w:tab w:val="left" w:pos="1134"/>
          <w:tab w:val="left" w:pos="2729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B8A">
        <w:rPr>
          <w:rFonts w:ascii="Times New Roman" w:eastAsia="Times New Roman" w:hAnsi="Times New Roman" w:cs="Times New Roman"/>
          <w:sz w:val="28"/>
          <w:szCs w:val="28"/>
        </w:rPr>
        <w:t>Право власності на земельну ділянку зареєструвати в порядку, визначеному чинним законодавством.</w:t>
      </w:r>
    </w:p>
    <w:p w14:paraId="3B18C018" w14:textId="77777777" w:rsidR="00EE7F22" w:rsidRPr="00A73B8A" w:rsidRDefault="00EE7F22" w:rsidP="00EE7F22">
      <w:pPr>
        <w:tabs>
          <w:tab w:val="left" w:pos="2729"/>
        </w:tabs>
        <w:autoSpaceDE w:val="0"/>
        <w:autoSpaceDN w:val="0"/>
        <w:adjustRightInd w:val="0"/>
        <w:spacing w:after="0" w:line="240" w:lineRule="auto"/>
        <w:ind w:left="567" w:right="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F8E3A6D" w14:textId="77777777" w:rsidR="00EE7F22" w:rsidRPr="00A73B8A" w:rsidRDefault="00EE7F22" w:rsidP="00EE7F22">
      <w:pPr>
        <w:spacing w:after="0" w:line="240" w:lineRule="auto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</w:p>
    <w:p w14:paraId="4E643C0B" w14:textId="77777777" w:rsidR="00EE7F22" w:rsidRDefault="00EE7F22" w:rsidP="00EE7F22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F10">
        <w:rPr>
          <w:rFonts w:ascii="Times New Roman" w:hAnsi="Times New Roman" w:cs="Times New Roman"/>
          <w:b/>
          <w:bCs/>
          <w:sz w:val="28"/>
          <w:szCs w:val="28"/>
        </w:rPr>
        <w:t>Сільський голова</w:t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Олександр ПАЛАМАРЧУК</w:t>
      </w:r>
    </w:p>
    <w:p w14:paraId="766040AB" w14:textId="77777777" w:rsidR="00EE7F22" w:rsidRDefault="00EE7F22" w:rsidP="00EE7F22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3DA5F" w14:textId="77777777" w:rsidR="00EF174A" w:rsidRDefault="00EF174A" w:rsidP="00EF17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76"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object w:dxaOrig="696" w:dyaOrig="880" w14:anchorId="6075A18F">
          <v:shape id="_x0000_i1032" type="#_x0000_t75" style="width:43.5pt;height:51pt" o:ole="">
            <v:imagedata r:id="rId8" o:title=""/>
          </v:shape>
          <o:OLEObject Type="Embed" ProgID="Word.Picture.8" ShapeID="_x0000_i1032" DrawAspect="Content" ObjectID="_1782550248" r:id="rId16"/>
        </w:object>
      </w:r>
    </w:p>
    <w:p w14:paraId="439D25CF" w14:textId="77777777" w:rsidR="00EF174A" w:rsidRDefault="00EF174A" w:rsidP="00EF17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ГАТНЕНСЬКА СІЛЬСЬКА РАДА</w:t>
      </w:r>
    </w:p>
    <w:p w14:paraId="7EC051FC" w14:textId="77777777" w:rsidR="00EF174A" w:rsidRDefault="00EF174A" w:rsidP="00EF17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ФАСТІВСЬКОГО РАЙОНУ КИЇВСЬКОЇ ОБЛАСТІ</w:t>
      </w:r>
    </w:p>
    <w:p w14:paraId="33161DF1" w14:textId="77777777" w:rsidR="00EF174A" w:rsidRPr="00DB54C9" w:rsidRDefault="00EF174A" w:rsidP="00EF17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П’ЯТДЕСЯТ ПЕРША </w:t>
      </w:r>
      <w:r w:rsidRPr="00DB54C9">
        <w:rPr>
          <w:rFonts w:ascii="Times New Roman" w:hAnsi="Times New Roman" w:cs="Times New Roman"/>
          <w:sz w:val="28"/>
          <w:szCs w:val="28"/>
        </w:rPr>
        <w:t>СЕСІЯ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4C9">
        <w:rPr>
          <w:rFonts w:ascii="Times New Roman" w:hAnsi="Times New Roman" w:cs="Times New Roman"/>
          <w:sz w:val="28"/>
          <w:szCs w:val="28"/>
        </w:rPr>
        <w:t>VІІ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B54C9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728787E1" w14:textId="77777777" w:rsidR="00EF174A" w:rsidRPr="00546191" w:rsidRDefault="00EF174A" w:rsidP="00EF17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14:paraId="5474C111" w14:textId="77777777" w:rsidR="00EF174A" w:rsidRDefault="00EF174A" w:rsidP="00EF17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1E1F8C9C" w14:textId="5E0289DE" w:rsidR="00EF174A" w:rsidRPr="00BB4AA8" w:rsidRDefault="00EF174A" w:rsidP="00EF174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04E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11 липня 2024 р</w:t>
      </w:r>
      <w:r w:rsidRPr="00C5404E">
        <w:rPr>
          <w:rFonts w:ascii="Times New Roman" w:hAnsi="Times New Roman" w:cs="Times New Roman"/>
          <w:b/>
          <w:sz w:val="28"/>
          <w:szCs w:val="28"/>
        </w:rPr>
        <w:t xml:space="preserve">оку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5404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7D7">
        <w:rPr>
          <w:rFonts w:ascii="Times New Roman" w:hAnsi="Times New Roman" w:cs="Times New Roman"/>
          <w:b/>
          <w:sz w:val="28"/>
          <w:szCs w:val="28"/>
        </w:rPr>
        <w:t>51/17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61F192" w14:textId="77777777" w:rsidR="00EF174A" w:rsidRPr="00A73B8A" w:rsidRDefault="00EF174A" w:rsidP="00EF174A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8A">
        <w:rPr>
          <w:rFonts w:ascii="Times New Roman" w:hAnsi="Times New Roman" w:cs="Times New Roman"/>
          <w:b/>
          <w:sz w:val="28"/>
          <w:szCs w:val="28"/>
        </w:rPr>
        <w:t>с. Гатне</w:t>
      </w:r>
    </w:p>
    <w:p w14:paraId="377D5105" w14:textId="77777777" w:rsidR="00EF174A" w:rsidRPr="00A73B8A" w:rsidRDefault="00EF174A" w:rsidP="00EF174A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DB222" w14:textId="77777777" w:rsidR="0021547E" w:rsidRDefault="00EF174A" w:rsidP="00EF17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B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F04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надання дозволу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ТОВ «НЕСТ ІНВЕСТ» </w:t>
      </w:r>
    </w:p>
    <w:p w14:paraId="6B2243B6" w14:textId="2E6568AE" w:rsidR="00CC1665" w:rsidRDefault="00F04634" w:rsidP="00EF1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E4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 розробку технічної документації із землеустрою щодо інвентаризації земель </w:t>
      </w:r>
      <w:r w:rsidR="00EF1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комунальної власності </w:t>
      </w:r>
      <w:r w:rsidR="00EF174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78B09031" w14:textId="443CCA1B" w:rsidR="00EF174A" w:rsidRPr="00E94700" w:rsidRDefault="00EF174A" w:rsidP="00EF174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14:paraId="322B5A87" w14:textId="0E9B2B59" w:rsidR="00CC1665" w:rsidRPr="00E94700" w:rsidRDefault="00EF174A" w:rsidP="00EF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A73B8A">
        <w:rPr>
          <w:rFonts w:ascii="Times New Roman" w:eastAsia="Calibri" w:hAnsi="Times New Roman" w:cs="Times New Roman"/>
          <w:sz w:val="28"/>
          <w:szCs w:val="28"/>
        </w:rPr>
        <w:t xml:space="preserve">Розглянувши </w:t>
      </w:r>
      <w:r w:rsidR="00DB7AB6">
        <w:rPr>
          <w:rFonts w:ascii="Times New Roman" w:eastAsia="Calibri" w:hAnsi="Times New Roman" w:cs="Times New Roman"/>
          <w:sz w:val="28"/>
          <w:szCs w:val="28"/>
        </w:rPr>
        <w:t>лист директора ТОВ «НЕСТ ІНВЕСТ» Мартинової І.Ю.</w:t>
      </w:r>
      <w:r w:rsidR="00023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B8A">
        <w:rPr>
          <w:rFonts w:ascii="Times New Roman" w:eastAsia="Calibri" w:hAnsi="Times New Roman" w:cs="Times New Roman"/>
          <w:sz w:val="28"/>
          <w:szCs w:val="28"/>
        </w:rPr>
        <w:t>(</w:t>
      </w:r>
      <w:r w:rsidRPr="00C7571F">
        <w:rPr>
          <w:rFonts w:ascii="Times New Roman" w:eastAsia="Calibri" w:hAnsi="Times New Roman" w:cs="Times New Roman"/>
          <w:sz w:val="28"/>
          <w:szCs w:val="28"/>
        </w:rPr>
        <w:t xml:space="preserve">вх. № </w:t>
      </w:r>
      <w:r w:rsidR="000235CC">
        <w:rPr>
          <w:rFonts w:ascii="Times New Roman" w:eastAsia="Calibri" w:hAnsi="Times New Roman" w:cs="Times New Roman"/>
          <w:sz w:val="28"/>
          <w:szCs w:val="28"/>
        </w:rPr>
        <w:t>1859</w:t>
      </w:r>
      <w:r w:rsidRPr="00C7571F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0235CC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0235C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.2024 </w:t>
      </w:r>
      <w:r w:rsidRPr="00C7571F">
        <w:rPr>
          <w:rFonts w:ascii="Times New Roman" w:eastAsia="Calibri" w:hAnsi="Times New Roman" w:cs="Times New Roman"/>
          <w:sz w:val="28"/>
          <w:szCs w:val="28"/>
        </w:rPr>
        <w:t>року</w:t>
      </w:r>
      <w:r w:rsidRPr="00A73B8A">
        <w:rPr>
          <w:rFonts w:ascii="Times New Roman" w:eastAsia="Calibri" w:hAnsi="Times New Roman" w:cs="Times New Roman"/>
          <w:sz w:val="28"/>
          <w:szCs w:val="28"/>
        </w:rPr>
        <w:t>)</w:t>
      </w:r>
      <w:r w:rsidR="00081D92">
        <w:rPr>
          <w:rFonts w:ascii="Times New Roman" w:eastAsia="Calibri" w:hAnsi="Times New Roman" w:cs="Times New Roman"/>
          <w:sz w:val="28"/>
          <w:szCs w:val="28"/>
        </w:rPr>
        <w:t>, щодо передачі в оренду земельної ділянки</w:t>
      </w:r>
      <w:r w:rsidR="00F04634">
        <w:rPr>
          <w:rFonts w:ascii="Times New Roman" w:eastAsia="Calibri" w:hAnsi="Times New Roman" w:cs="Times New Roman"/>
          <w:sz w:val="28"/>
          <w:szCs w:val="28"/>
        </w:rPr>
        <w:t>, на якій розташований об’єкт нерухомого майна, що перебуває у власності товариства</w:t>
      </w:r>
      <w:r w:rsidRPr="00A73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B8A">
        <w:rPr>
          <w:rFonts w:ascii="Times New Roman" w:hAnsi="Times New Roman" w:cs="Times New Roman"/>
          <w:sz w:val="28"/>
          <w:szCs w:val="28"/>
        </w:rPr>
        <w:t xml:space="preserve">та подані матеріали, враховуючи висновок </w:t>
      </w:r>
      <w:r w:rsidRPr="00A73B8A">
        <w:rPr>
          <w:rFonts w:ascii="Times New Roman" w:eastAsia="Calibri" w:hAnsi="Times New Roman" w:cs="Times New Roman"/>
          <w:sz w:val="28"/>
          <w:szCs w:val="28"/>
        </w:rPr>
        <w:t>постійн</w:t>
      </w:r>
      <w:r>
        <w:rPr>
          <w:rFonts w:ascii="Times New Roman" w:eastAsia="Calibri" w:hAnsi="Times New Roman" w:cs="Times New Roman"/>
          <w:sz w:val="28"/>
          <w:szCs w:val="28"/>
        </w:rPr>
        <w:t>ої</w:t>
      </w:r>
      <w:r w:rsidRPr="00A73B8A">
        <w:rPr>
          <w:rFonts w:ascii="Times New Roman" w:eastAsia="Calibri" w:hAnsi="Times New Roman" w:cs="Times New Roman"/>
          <w:sz w:val="28"/>
          <w:szCs w:val="28"/>
        </w:rPr>
        <w:t xml:space="preserve"> комісії з питань земельних відносин, містобудування, архітектури, капітального будівництва, агропромислового комплексу, охорони навколишнього середовища та екології</w:t>
      </w:r>
      <w:r w:rsidRPr="00A73B8A">
        <w:rPr>
          <w:rFonts w:ascii="Times New Roman" w:hAnsi="Times New Roman" w:cs="Times New Roman"/>
          <w:sz w:val="28"/>
          <w:szCs w:val="28"/>
        </w:rPr>
        <w:t xml:space="preserve"> та </w:t>
      </w:r>
      <w:r w:rsidRPr="00A73B8A">
        <w:rPr>
          <w:rFonts w:ascii="Times New Roman" w:hAnsi="Times New Roman" w:cs="Times New Roman"/>
          <w:sz w:val="27"/>
          <w:szCs w:val="27"/>
        </w:rPr>
        <w:t xml:space="preserve">керуючись </w:t>
      </w:r>
      <w:r w:rsidRPr="00A73B8A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1937D7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A73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</w:t>
      </w:r>
      <w:r w:rsidR="001937D7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A73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України, ст. 5</w:t>
      </w:r>
      <w:r w:rsidR="0021547E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A73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ЗУ «Про землеустрій»</w:t>
      </w:r>
      <w:r w:rsidRPr="00A73B8A">
        <w:rPr>
          <w:rFonts w:ascii="Times New Roman" w:hAnsi="Times New Roman" w:cs="Times New Roman"/>
          <w:sz w:val="28"/>
          <w:szCs w:val="28"/>
        </w:rPr>
        <w:t>,  Законом України «Про місцеве самоврядування в Україні», Гатненська сільська рада</w:t>
      </w:r>
    </w:p>
    <w:p w14:paraId="09CB43D9" w14:textId="77777777" w:rsidR="00EF174A" w:rsidRPr="00A73B8A" w:rsidRDefault="00EF174A" w:rsidP="00EF17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B8A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55F6A1E4" w14:textId="77777777" w:rsidR="00EF174A" w:rsidRPr="00E94700" w:rsidRDefault="00EF174A" w:rsidP="00EF17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1AD7B4C" w14:textId="7CE1128F" w:rsidR="00EF174A" w:rsidRPr="00081D92" w:rsidRDefault="00F04634" w:rsidP="00F04634">
      <w:pPr>
        <w:pStyle w:val="a3"/>
        <w:numPr>
          <w:ilvl w:val="0"/>
          <w:numId w:val="3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Надати дозвіл ТОВ «НЕСТ ІНВЕСТ» на розробку технічної документації із землеустрою щодо інвентаризації земель комунальної власності </w:t>
      </w:r>
      <w:r w:rsidR="00F92EB4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та експлуатації об’єктів дорожнього сервісу в селі Віта-Поштова по вулиці Набережна, площею 0,1887 га, кадастровий номер 3222481201:01:003:0126, з метою врахування </w:t>
      </w:r>
      <w:r w:rsidR="009C5631">
        <w:rPr>
          <w:rFonts w:ascii="Times New Roman" w:eastAsia="Times New Roman" w:hAnsi="Times New Roman" w:cs="Times New Roman"/>
          <w:sz w:val="28"/>
          <w:szCs w:val="28"/>
        </w:rPr>
        <w:t xml:space="preserve">під’їзних доріг до суміжних земельних ділянок. </w:t>
      </w:r>
    </w:p>
    <w:p w14:paraId="1AB18AC6" w14:textId="407EA959" w:rsidR="00F04634" w:rsidRPr="00F04634" w:rsidRDefault="00F04634" w:rsidP="00F04634">
      <w:pPr>
        <w:pStyle w:val="a3"/>
        <w:numPr>
          <w:ilvl w:val="0"/>
          <w:numId w:val="34"/>
        </w:num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righ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634">
        <w:rPr>
          <w:rFonts w:ascii="Times New Roman" w:hAnsi="Times New Roman" w:cs="Times New Roman"/>
          <w:sz w:val="28"/>
          <w:szCs w:val="28"/>
        </w:rPr>
        <w:t xml:space="preserve">Роботи з розроблення </w:t>
      </w:r>
      <w:r>
        <w:rPr>
          <w:rFonts w:ascii="Times New Roman" w:hAnsi="Times New Roman" w:cs="Times New Roman"/>
          <w:sz w:val="28"/>
          <w:szCs w:val="28"/>
        </w:rPr>
        <w:t xml:space="preserve">технічної документації із землеустрою </w:t>
      </w:r>
      <w:r w:rsidRPr="00F04634">
        <w:rPr>
          <w:rFonts w:ascii="Times New Roman" w:hAnsi="Times New Roman" w:cs="Times New Roman"/>
          <w:sz w:val="28"/>
          <w:szCs w:val="28"/>
        </w:rPr>
        <w:t xml:space="preserve">розпочати після укладання договору із юридичною (фізичною) особою, яка </w:t>
      </w:r>
      <w:r w:rsidRPr="00F04634">
        <w:rPr>
          <w:rFonts w:ascii="Times New Roman" w:hAnsi="Times New Roman" w:cs="Times New Roman"/>
          <w:sz w:val="28"/>
          <w:szCs w:val="28"/>
          <w:highlight w:val="white"/>
        </w:rPr>
        <w:t>у відповідності до Закону України  «Про землеустрій» є розробником документації із землеустрою.</w:t>
      </w:r>
    </w:p>
    <w:p w14:paraId="28257FD5" w14:textId="667F1F82" w:rsidR="00F04634" w:rsidRPr="00F04634" w:rsidRDefault="00F04634" w:rsidP="00CC1665">
      <w:pPr>
        <w:pStyle w:val="a3"/>
        <w:numPr>
          <w:ilvl w:val="0"/>
          <w:numId w:val="3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1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04634">
        <w:rPr>
          <w:rFonts w:ascii="Times New Roman" w:hAnsi="Times New Roman" w:cs="Times New Roman"/>
          <w:sz w:val="28"/>
          <w:szCs w:val="28"/>
          <w:highlight w:val="white"/>
        </w:rPr>
        <w:t xml:space="preserve">Зміст </w:t>
      </w:r>
      <w:r>
        <w:rPr>
          <w:rFonts w:ascii="Times New Roman" w:hAnsi="Times New Roman" w:cs="Times New Roman"/>
          <w:sz w:val="28"/>
          <w:szCs w:val="28"/>
          <w:highlight w:val="white"/>
        </w:rPr>
        <w:t>технічної документації із</w:t>
      </w:r>
      <w:r w:rsidRPr="00F04634">
        <w:rPr>
          <w:rFonts w:ascii="Times New Roman" w:hAnsi="Times New Roman" w:cs="Times New Roman"/>
          <w:sz w:val="28"/>
          <w:szCs w:val="28"/>
          <w:highlight w:val="white"/>
        </w:rPr>
        <w:t xml:space="preserve"> землеустрою повинен відповідати вимогам ст. 5</w:t>
      </w:r>
      <w:r>
        <w:rPr>
          <w:rFonts w:ascii="Times New Roman" w:hAnsi="Times New Roman" w:cs="Times New Roman"/>
          <w:sz w:val="28"/>
          <w:szCs w:val="28"/>
          <w:highlight w:val="white"/>
        </w:rPr>
        <w:t>7</w:t>
      </w:r>
      <w:r w:rsidRPr="00F04634">
        <w:rPr>
          <w:rFonts w:ascii="Times New Roman" w:hAnsi="Times New Roman" w:cs="Times New Roman"/>
          <w:sz w:val="28"/>
          <w:szCs w:val="28"/>
          <w:highlight w:val="white"/>
        </w:rPr>
        <w:t xml:space="preserve"> Закону України  «Про землеустрій».</w:t>
      </w:r>
    </w:p>
    <w:p w14:paraId="1A6D682E" w14:textId="6BEFDAE1" w:rsidR="00CC1665" w:rsidRDefault="00CC1665" w:rsidP="00CC1665">
      <w:pPr>
        <w:pStyle w:val="a3"/>
        <w:numPr>
          <w:ilvl w:val="0"/>
          <w:numId w:val="34"/>
        </w:numPr>
        <w:tabs>
          <w:tab w:val="left" w:pos="851"/>
        </w:tabs>
        <w:spacing w:after="0" w:line="20" w:lineRule="atLeast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28602E">
        <w:rPr>
          <w:rFonts w:ascii="Times New Roman" w:eastAsia="Arial Unicode MS" w:hAnsi="Times New Roman" w:cs="Times New Roman"/>
          <w:sz w:val="28"/>
          <w:szCs w:val="28"/>
          <w:lang w:eastAsia="uk-UA"/>
        </w:rPr>
        <w:t>Розроблену у відповідності до чинного законодавства технічну документацію із землеустрою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r w:rsidRPr="0028602E">
        <w:rPr>
          <w:rFonts w:ascii="Times New Roman" w:eastAsia="Arial Unicode MS" w:hAnsi="Times New Roman" w:cs="Times New Roman"/>
          <w:sz w:val="28"/>
          <w:szCs w:val="28"/>
          <w:lang w:eastAsia="uk-UA"/>
        </w:rPr>
        <w:t>подати на затвердження сесії Гатненської сільської ради.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</w:p>
    <w:p w14:paraId="72427C35" w14:textId="77777777" w:rsidR="00CC1665" w:rsidRPr="0028602E" w:rsidRDefault="00CC1665" w:rsidP="00CC1665">
      <w:pPr>
        <w:pStyle w:val="a3"/>
        <w:numPr>
          <w:ilvl w:val="0"/>
          <w:numId w:val="34"/>
        </w:numPr>
        <w:tabs>
          <w:tab w:val="left" w:pos="851"/>
        </w:tabs>
        <w:spacing w:after="0" w:line="20" w:lineRule="atLeast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28602E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Контроль за виконанням рішення покласти на постійну комісію </w:t>
      </w:r>
      <w:r w:rsidRPr="0028602E">
        <w:rPr>
          <w:rFonts w:ascii="Times New Roman" w:eastAsia="Calibri" w:hAnsi="Times New Roman" w:cs="Times New Roman"/>
          <w:sz w:val="28"/>
          <w:szCs w:val="28"/>
        </w:rPr>
        <w:t>з питань земельних відносин, містобудування, архітектури, капітального будівництва, агропромислового комплексу, охорони навколишнього середовища та екології</w:t>
      </w:r>
      <w:r w:rsidRPr="0028602E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(Сергій ВІТЕНКО).</w:t>
      </w:r>
    </w:p>
    <w:p w14:paraId="72E5C624" w14:textId="77777777" w:rsidR="00E94700" w:rsidRPr="00E94700" w:rsidRDefault="00E94700" w:rsidP="00EF174A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9B3AC30" w14:textId="03F541B1" w:rsidR="00EF174A" w:rsidRDefault="00EF174A" w:rsidP="00EF174A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F10">
        <w:rPr>
          <w:rFonts w:ascii="Times New Roman" w:hAnsi="Times New Roman" w:cs="Times New Roman"/>
          <w:b/>
          <w:bCs/>
          <w:sz w:val="28"/>
          <w:szCs w:val="28"/>
        </w:rPr>
        <w:t>Сільський голова</w:t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Олександр ПАЛАМАРЧУК</w:t>
      </w:r>
    </w:p>
    <w:p w14:paraId="52841D41" w14:textId="77777777" w:rsidR="00FA0A89" w:rsidRDefault="00FA0A89" w:rsidP="00FA0A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76"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object w:dxaOrig="696" w:dyaOrig="880" w14:anchorId="44858D22">
          <v:shape id="_x0000_i1033" type="#_x0000_t75" style="width:43.5pt;height:51pt" o:ole="">
            <v:imagedata r:id="rId8" o:title=""/>
          </v:shape>
          <o:OLEObject Type="Embed" ProgID="Word.Picture.8" ShapeID="_x0000_i1033" DrawAspect="Content" ObjectID="_1782550249" r:id="rId17"/>
        </w:object>
      </w:r>
    </w:p>
    <w:p w14:paraId="31632087" w14:textId="77777777" w:rsidR="00FA0A89" w:rsidRDefault="00FA0A89" w:rsidP="00FA0A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ГАТНЕНСЬКА СІЛЬСЬКА РАДА</w:t>
      </w:r>
    </w:p>
    <w:p w14:paraId="42E3B3AF" w14:textId="77777777" w:rsidR="00FA0A89" w:rsidRDefault="00FA0A89" w:rsidP="00FA0A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ФАСТІВСЬКОГО РАЙОНУ КИЇВСЬКОЇ ОБЛАСТІ</w:t>
      </w:r>
    </w:p>
    <w:p w14:paraId="7402F57D" w14:textId="77777777" w:rsidR="000847BC" w:rsidRPr="00DB54C9" w:rsidRDefault="000847BC" w:rsidP="000847B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П’ЯТДЕСЯТ ПЕРША </w:t>
      </w:r>
      <w:r w:rsidRPr="00DB54C9">
        <w:rPr>
          <w:rFonts w:ascii="Times New Roman" w:hAnsi="Times New Roman" w:cs="Times New Roman"/>
          <w:sz w:val="28"/>
          <w:szCs w:val="28"/>
        </w:rPr>
        <w:t>СЕСІЯ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4C9">
        <w:rPr>
          <w:rFonts w:ascii="Times New Roman" w:hAnsi="Times New Roman" w:cs="Times New Roman"/>
          <w:sz w:val="28"/>
          <w:szCs w:val="28"/>
        </w:rPr>
        <w:t>VІІ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B54C9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3090A34A" w14:textId="77777777" w:rsidR="000847BC" w:rsidRPr="00546191" w:rsidRDefault="000847BC" w:rsidP="000847B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14:paraId="37D5107F" w14:textId="77777777" w:rsidR="000847BC" w:rsidRDefault="000847BC" w:rsidP="000847B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03E69DF9" w14:textId="6517D63F" w:rsidR="000847BC" w:rsidRPr="00BB4AA8" w:rsidRDefault="000847BC" w:rsidP="000847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04E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11 липня 2024 р</w:t>
      </w:r>
      <w:r w:rsidRPr="00C5404E">
        <w:rPr>
          <w:rFonts w:ascii="Times New Roman" w:hAnsi="Times New Roman" w:cs="Times New Roman"/>
          <w:b/>
          <w:sz w:val="28"/>
          <w:szCs w:val="28"/>
        </w:rPr>
        <w:t xml:space="preserve">оку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5404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7D7">
        <w:rPr>
          <w:rFonts w:ascii="Times New Roman" w:hAnsi="Times New Roman" w:cs="Times New Roman"/>
          <w:b/>
          <w:sz w:val="28"/>
          <w:szCs w:val="28"/>
        </w:rPr>
        <w:t>51/18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3833BA" w14:textId="77777777" w:rsidR="00FA0A89" w:rsidRPr="00A73B8A" w:rsidRDefault="00FA0A89" w:rsidP="00FA0A89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8A">
        <w:rPr>
          <w:rFonts w:ascii="Times New Roman" w:hAnsi="Times New Roman" w:cs="Times New Roman"/>
          <w:b/>
          <w:sz w:val="28"/>
          <w:szCs w:val="28"/>
        </w:rPr>
        <w:t>с. Гатне</w:t>
      </w:r>
    </w:p>
    <w:p w14:paraId="17254FD9" w14:textId="77777777" w:rsidR="00FA0A89" w:rsidRPr="00A73B8A" w:rsidRDefault="00FA0A89" w:rsidP="00FA0A89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7EFDD" w14:textId="77777777" w:rsidR="0028057A" w:rsidRPr="005B7F10" w:rsidRDefault="0028057A" w:rsidP="0028057A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7F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внесення змін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договору оренди земельної ділянки </w:t>
      </w:r>
    </w:p>
    <w:p w14:paraId="42F9E1FA" w14:textId="15837EF8" w:rsidR="0028057A" w:rsidRPr="00EF7CE7" w:rsidRDefault="0028057A" w:rsidP="007655F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5B7F10">
        <w:rPr>
          <w:rFonts w:ascii="Times New Roman" w:hAnsi="Times New Roman" w:cs="Times New Roman"/>
          <w:sz w:val="28"/>
          <w:szCs w:val="28"/>
        </w:rPr>
        <w:t>Розглянувши</w:t>
      </w:r>
      <w:r w:rsidRPr="005B7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заяву </w:t>
      </w:r>
      <w:r w:rsidR="00B202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директора ТОВ «</w:t>
      </w:r>
      <w:r w:rsidR="00CD24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ФІРМА</w:t>
      </w:r>
      <w:r w:rsidR="00B202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«АКВАРІУС», Березовської Ю.Б.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B7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(вх. № </w:t>
      </w:r>
      <w:r w:rsidR="00B20230">
        <w:rPr>
          <w:rFonts w:ascii="Times New Roman" w:hAnsi="Times New Roman" w:cs="Times New Roman"/>
          <w:color w:val="000000" w:themeColor="text1"/>
          <w:sz w:val="28"/>
          <w:szCs w:val="28"/>
        </w:rPr>
        <w:t>1988</w:t>
      </w:r>
      <w:r w:rsidRPr="005B7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2023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1C0D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7F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51C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B7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року) щодо внесення змін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договору оренди земельної ділянки, посвідченого</w:t>
      </w:r>
      <w:r w:rsidR="00A14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5FF">
        <w:rPr>
          <w:rFonts w:ascii="Times New Roman" w:hAnsi="Times New Roman" w:cs="Times New Roman"/>
          <w:color w:val="000000" w:themeColor="text1"/>
          <w:sz w:val="28"/>
          <w:szCs w:val="28"/>
        </w:rPr>
        <w:t>Тимчуком В.О.</w:t>
      </w:r>
      <w:r w:rsidR="00D4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9B9">
        <w:rPr>
          <w:rFonts w:ascii="Times New Roman" w:hAnsi="Times New Roman" w:cs="Times New Roman"/>
          <w:color w:val="000000" w:themeColor="text1"/>
          <w:sz w:val="28"/>
          <w:szCs w:val="28"/>
        </w:rPr>
        <w:t>нотаріусом Києво-Святошинського районного нотаріального округу, реєстраційний</w:t>
      </w:r>
      <w:r w:rsidR="00D4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655FF">
        <w:rPr>
          <w:rFonts w:ascii="Times New Roman" w:hAnsi="Times New Roman" w:cs="Times New Roman"/>
          <w:color w:val="000000" w:themeColor="text1"/>
          <w:sz w:val="28"/>
          <w:szCs w:val="28"/>
        </w:rPr>
        <w:t>3657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7655F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C488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65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листопада 2007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року, на земельну ділянку </w:t>
      </w:r>
      <w:r>
        <w:rPr>
          <w:rFonts w:ascii="Times New Roman" w:hAnsi="Times New Roman" w:cs="Times New Roman"/>
          <w:sz w:val="28"/>
          <w:szCs w:val="28"/>
        </w:rPr>
        <w:t>площею 0,</w:t>
      </w:r>
      <w:r w:rsidR="007655FF">
        <w:rPr>
          <w:rFonts w:ascii="Times New Roman" w:hAnsi="Times New Roman" w:cs="Times New Roman"/>
          <w:sz w:val="28"/>
          <w:szCs w:val="28"/>
        </w:rPr>
        <w:t>0150</w:t>
      </w:r>
      <w:r>
        <w:rPr>
          <w:rFonts w:ascii="Times New Roman" w:hAnsi="Times New Roman" w:cs="Times New Roman"/>
          <w:sz w:val="28"/>
          <w:szCs w:val="28"/>
        </w:rPr>
        <w:t xml:space="preserve"> га, кадастровий номер 322248120</w:t>
      </w:r>
      <w:r w:rsidR="007655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:0</w:t>
      </w:r>
      <w:r w:rsidR="007655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:0</w:t>
      </w:r>
      <w:r w:rsidR="00D445A0">
        <w:rPr>
          <w:rFonts w:ascii="Times New Roman" w:hAnsi="Times New Roman" w:cs="Times New Roman"/>
          <w:sz w:val="28"/>
          <w:szCs w:val="28"/>
        </w:rPr>
        <w:t>0</w:t>
      </w:r>
      <w:r w:rsidR="007655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45A0">
        <w:rPr>
          <w:rFonts w:ascii="Times New Roman" w:hAnsi="Times New Roman" w:cs="Times New Roman"/>
          <w:sz w:val="28"/>
          <w:szCs w:val="28"/>
        </w:rPr>
        <w:t>00</w:t>
      </w:r>
      <w:r w:rsidR="007655FF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в селі </w:t>
      </w:r>
      <w:r w:rsidR="007655FF">
        <w:rPr>
          <w:rFonts w:ascii="Times New Roman" w:hAnsi="Times New Roman" w:cs="Times New Roman"/>
          <w:sz w:val="28"/>
          <w:szCs w:val="28"/>
        </w:rPr>
        <w:t>Юрівка</w:t>
      </w:r>
      <w:r w:rsidR="00D445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саме</w:t>
      </w:r>
      <w:r w:rsidR="00A149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D24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иключити з договору оренди підпункт 5.3.5. «Передача орендованої земельної ділянки у суборенду забороняється»</w:t>
      </w:r>
      <w:r w:rsidRPr="00EF7CE7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Pr="00EF7CE7">
        <w:rPr>
          <w:rFonts w:ascii="Times New Roman" w:hAnsi="Times New Roman" w:cs="Times New Roman"/>
          <w:sz w:val="28"/>
          <w:szCs w:val="28"/>
        </w:rPr>
        <w:t xml:space="preserve">раховуючи висновок </w:t>
      </w:r>
      <w:r w:rsidRPr="00EF7CE7">
        <w:rPr>
          <w:rFonts w:ascii="Times New Roman" w:eastAsia="Calibri" w:hAnsi="Times New Roman" w:cs="Times New Roman"/>
          <w:sz w:val="28"/>
          <w:szCs w:val="28"/>
        </w:rPr>
        <w:t xml:space="preserve">постійної комісії з питань земельних відносин, містобудування, архітектури, капітального будівництва, агропромислового комплексу, охорони навколишнього середовища та екології та </w:t>
      </w:r>
      <w:r w:rsidRPr="00EF7CE7">
        <w:rPr>
          <w:rFonts w:ascii="Times New Roman" w:hAnsi="Times New Roman" w:cs="Times New Roman"/>
          <w:sz w:val="28"/>
          <w:szCs w:val="28"/>
        </w:rPr>
        <w:t>керуючись Земельним кодексом України</w:t>
      </w:r>
      <w:r w:rsidRPr="00EF7CE7">
        <w:rPr>
          <w:rFonts w:ascii="Times New Roman" w:eastAsia="Times New Roman" w:hAnsi="Times New Roman" w:cs="Times New Roman"/>
          <w:sz w:val="28"/>
          <w:szCs w:val="28"/>
        </w:rPr>
        <w:t>, Законом України «Про оренду землі», Законом України «Про</w:t>
      </w:r>
      <w:r w:rsidRPr="00EF7CE7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Україні»</w:t>
      </w:r>
      <w:r w:rsidRPr="00EF7CE7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сесія Гатненської сільської ради</w:t>
      </w:r>
    </w:p>
    <w:p w14:paraId="075F14DB" w14:textId="3B85095A" w:rsidR="0028057A" w:rsidRPr="005B7F10" w:rsidRDefault="0028057A" w:rsidP="00EF7CE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CE7">
        <w:rPr>
          <w:rFonts w:ascii="Times New Roman" w:hAnsi="Times New Roman" w:cs="Times New Roman"/>
          <w:b/>
          <w:sz w:val="28"/>
          <w:szCs w:val="28"/>
        </w:rPr>
        <w:tab/>
      </w:r>
    </w:p>
    <w:p w14:paraId="65AFD1A6" w14:textId="77777777" w:rsidR="0028057A" w:rsidRPr="005B7F10" w:rsidRDefault="0028057A" w:rsidP="00280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1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250AC112" w14:textId="77777777" w:rsidR="0028057A" w:rsidRPr="005B7F10" w:rsidRDefault="0028057A" w:rsidP="00CD24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89D9B5E" w14:textId="5F48F314" w:rsidR="0028057A" w:rsidRPr="00CD2476" w:rsidRDefault="0028057A" w:rsidP="00D6771F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76">
        <w:rPr>
          <w:rFonts w:ascii="Times New Roman" w:hAnsi="Times New Roman" w:cs="Times New Roman"/>
          <w:sz w:val="28"/>
          <w:szCs w:val="28"/>
        </w:rPr>
        <w:t xml:space="preserve">Внести зміни до договору оренди земельної ділянки, укладеного між Віто-Поштовою сільською радою та </w:t>
      </w:r>
      <w:r w:rsidR="00CD2476" w:rsidRPr="00CD2476">
        <w:rPr>
          <w:rFonts w:ascii="Times New Roman" w:hAnsi="Times New Roman" w:cs="Times New Roman"/>
          <w:sz w:val="28"/>
          <w:szCs w:val="28"/>
        </w:rPr>
        <w:t>ТОВ «ФІРМА «АКВАРІУС»</w:t>
      </w:r>
      <w:r w:rsidR="00CF5972" w:rsidRPr="00CD2476">
        <w:rPr>
          <w:rFonts w:ascii="Times New Roman" w:hAnsi="Times New Roman" w:cs="Times New Roman"/>
          <w:sz w:val="28"/>
          <w:szCs w:val="28"/>
        </w:rPr>
        <w:t>,</w:t>
      </w:r>
      <w:r w:rsidRPr="00CD2476">
        <w:rPr>
          <w:rFonts w:ascii="Times New Roman" w:hAnsi="Times New Roman" w:cs="Times New Roman"/>
          <w:sz w:val="28"/>
          <w:szCs w:val="28"/>
        </w:rPr>
        <w:t xml:space="preserve"> </w:t>
      </w:r>
      <w:r w:rsidR="00A149B9" w:rsidRPr="00C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посвідченого </w:t>
      </w:r>
      <w:r w:rsidR="00CD2476" w:rsidRPr="00CD2476">
        <w:rPr>
          <w:rFonts w:ascii="Times New Roman" w:hAnsi="Times New Roman" w:cs="Times New Roman"/>
          <w:color w:val="000000" w:themeColor="text1"/>
          <w:sz w:val="28"/>
          <w:szCs w:val="28"/>
        </w:rPr>
        <w:t>Тимчуком В.О.</w:t>
      </w:r>
      <w:r w:rsidR="00A149B9" w:rsidRPr="00C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нотаріусом Києво-Святошинського районного нотаріального округу, реєстраційний № </w:t>
      </w:r>
      <w:r w:rsidR="00CD2476" w:rsidRPr="00CD2476">
        <w:rPr>
          <w:rFonts w:ascii="Times New Roman" w:hAnsi="Times New Roman" w:cs="Times New Roman"/>
          <w:color w:val="000000" w:themeColor="text1"/>
          <w:sz w:val="28"/>
          <w:szCs w:val="28"/>
        </w:rPr>
        <w:t>3657</w:t>
      </w:r>
      <w:r w:rsidR="00A149B9" w:rsidRPr="00C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="00CD2476" w:rsidRPr="00CD24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C488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D2476" w:rsidRPr="00C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листопада</w:t>
      </w:r>
      <w:r w:rsidR="00A149B9" w:rsidRPr="00C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2007 року</w:t>
      </w:r>
      <w:r w:rsidRPr="00CD2476">
        <w:rPr>
          <w:rFonts w:ascii="Times New Roman" w:hAnsi="Times New Roman" w:cs="Times New Roman"/>
          <w:color w:val="000000" w:themeColor="text1"/>
          <w:sz w:val="28"/>
          <w:szCs w:val="28"/>
        </w:rPr>
        <w:t>, а саме</w:t>
      </w:r>
      <w:r w:rsidR="00A149B9" w:rsidRPr="00CD24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BFE" w:rsidRPr="00C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D2476" w:rsidRPr="00CD24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D2476">
        <w:rPr>
          <w:rFonts w:ascii="Times New Roman" w:hAnsi="Times New Roman" w:cs="Times New Roman"/>
          <w:color w:val="000000" w:themeColor="text1"/>
          <w:sz w:val="28"/>
          <w:szCs w:val="28"/>
        </w:rPr>
        <w:t>иключити з договору оренди підпункт 5.3.5. «Передача орендованої земельної ділянки у суборенду забороняється»</w:t>
      </w:r>
      <w:r w:rsidR="00CD2476" w:rsidRPr="00C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2DF5" w:rsidRPr="00C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5E3818" w14:textId="75AAA99F" w:rsidR="0028057A" w:rsidRPr="00F6344E" w:rsidRDefault="0028057A" w:rsidP="00D6771F">
      <w:pPr>
        <w:pStyle w:val="a9"/>
        <w:numPr>
          <w:ilvl w:val="0"/>
          <w:numId w:val="14"/>
        </w:numPr>
        <w:tabs>
          <w:tab w:val="left" w:pos="0"/>
          <w:tab w:val="left" w:pos="426"/>
          <w:tab w:val="left" w:pos="851"/>
        </w:tabs>
        <w:ind w:left="0" w:firstLine="567"/>
        <w:rPr>
          <w:szCs w:val="28"/>
        </w:rPr>
      </w:pPr>
      <w:r w:rsidRPr="00F6344E">
        <w:rPr>
          <w:szCs w:val="28"/>
        </w:rPr>
        <w:t>Доручити сільсько</w:t>
      </w:r>
      <w:r w:rsidR="00D53CA6">
        <w:rPr>
          <w:szCs w:val="28"/>
        </w:rPr>
        <w:t>му</w:t>
      </w:r>
      <w:r w:rsidRPr="00F6344E">
        <w:rPr>
          <w:szCs w:val="28"/>
        </w:rPr>
        <w:t xml:space="preserve"> голов</w:t>
      </w:r>
      <w:r w:rsidR="00D53CA6">
        <w:rPr>
          <w:szCs w:val="28"/>
        </w:rPr>
        <w:t>і</w:t>
      </w:r>
      <w:r w:rsidRPr="00F6344E">
        <w:rPr>
          <w:szCs w:val="28"/>
        </w:rPr>
        <w:t xml:space="preserve"> Гатненської сільської ради</w:t>
      </w:r>
      <w:r>
        <w:rPr>
          <w:szCs w:val="28"/>
        </w:rPr>
        <w:t xml:space="preserve"> </w:t>
      </w:r>
      <w:r w:rsidR="00D53CA6">
        <w:rPr>
          <w:szCs w:val="28"/>
        </w:rPr>
        <w:t>Паламарчуку Олександру Івановичу</w:t>
      </w:r>
      <w:r>
        <w:rPr>
          <w:szCs w:val="28"/>
        </w:rPr>
        <w:t xml:space="preserve"> </w:t>
      </w:r>
      <w:r w:rsidRPr="00F6344E">
        <w:rPr>
          <w:szCs w:val="28"/>
        </w:rPr>
        <w:t xml:space="preserve">укласти договір </w:t>
      </w:r>
      <w:r>
        <w:rPr>
          <w:szCs w:val="28"/>
        </w:rPr>
        <w:t xml:space="preserve">про внесення змін до договору </w:t>
      </w:r>
      <w:r w:rsidRPr="00F6344E">
        <w:rPr>
          <w:szCs w:val="28"/>
        </w:rPr>
        <w:t>оренди</w:t>
      </w:r>
      <w:r>
        <w:rPr>
          <w:szCs w:val="28"/>
        </w:rPr>
        <w:t xml:space="preserve"> земельної ділянки</w:t>
      </w:r>
      <w:r w:rsidRPr="00F6344E">
        <w:rPr>
          <w:szCs w:val="28"/>
        </w:rPr>
        <w:t xml:space="preserve"> згідно з чинним законодавством</w:t>
      </w:r>
      <w:r>
        <w:rPr>
          <w:szCs w:val="28"/>
        </w:rPr>
        <w:t xml:space="preserve"> України</w:t>
      </w:r>
      <w:r w:rsidRPr="00F6344E">
        <w:rPr>
          <w:szCs w:val="28"/>
        </w:rPr>
        <w:t xml:space="preserve">.  </w:t>
      </w:r>
    </w:p>
    <w:p w14:paraId="569ACD7B" w14:textId="025AE6B0" w:rsidR="0028057A" w:rsidRPr="00175FD7" w:rsidRDefault="00CD2476" w:rsidP="00D6771F">
      <w:pPr>
        <w:pStyle w:val="a9"/>
        <w:numPr>
          <w:ilvl w:val="0"/>
          <w:numId w:val="14"/>
        </w:numPr>
        <w:tabs>
          <w:tab w:val="left" w:pos="0"/>
          <w:tab w:val="left" w:pos="426"/>
          <w:tab w:val="left" w:pos="851"/>
        </w:tabs>
        <w:ind w:left="0" w:firstLine="567"/>
        <w:rPr>
          <w:szCs w:val="28"/>
        </w:rPr>
      </w:pPr>
      <w:r>
        <w:rPr>
          <w:szCs w:val="28"/>
        </w:rPr>
        <w:t>ТОВ «ФІРМА «</w:t>
      </w:r>
      <w:r w:rsidR="00AE4696">
        <w:rPr>
          <w:szCs w:val="28"/>
        </w:rPr>
        <w:t>А</w:t>
      </w:r>
      <w:r>
        <w:rPr>
          <w:szCs w:val="28"/>
        </w:rPr>
        <w:t xml:space="preserve">КВАРІУС» </w:t>
      </w:r>
      <w:r w:rsidR="0028057A" w:rsidRPr="00175FD7">
        <w:rPr>
          <w:szCs w:val="28"/>
        </w:rPr>
        <w:t>провести у встановленому законом порядку державну реєстрацію договору про внесення змін до договору оренди земельної ділянки.</w:t>
      </w:r>
    </w:p>
    <w:p w14:paraId="3A4B10C4" w14:textId="77777777" w:rsidR="0028057A" w:rsidRDefault="0028057A" w:rsidP="00FA0A89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5D8C2" w14:textId="7E52671F" w:rsidR="00FA0A89" w:rsidRDefault="00FA0A89" w:rsidP="00FA0A89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F10">
        <w:rPr>
          <w:rFonts w:ascii="Times New Roman" w:hAnsi="Times New Roman" w:cs="Times New Roman"/>
          <w:b/>
          <w:bCs/>
          <w:sz w:val="28"/>
          <w:szCs w:val="28"/>
        </w:rPr>
        <w:t>Сільський голова</w:t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Олександр ПАЛАМАРЧУК</w:t>
      </w:r>
    </w:p>
    <w:p w14:paraId="6379600B" w14:textId="77777777" w:rsidR="00FA0A89" w:rsidRDefault="00FA0A89" w:rsidP="00FA0A89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67078" w14:textId="77777777" w:rsidR="00FA0A89" w:rsidRDefault="00FA0A89" w:rsidP="00FA0A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</w:p>
    <w:p w14:paraId="7E5E7150" w14:textId="77777777" w:rsidR="00C304CB" w:rsidRDefault="00C304CB" w:rsidP="00C304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76"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object w:dxaOrig="696" w:dyaOrig="880" w14:anchorId="3AE85700">
          <v:shape id="_x0000_i1034" type="#_x0000_t75" style="width:41.25pt;height:53.25pt" o:ole="">
            <v:imagedata r:id="rId8" o:title=""/>
          </v:shape>
          <o:OLEObject Type="Embed" ProgID="Word.Picture.8" ShapeID="_x0000_i1034" DrawAspect="Content" ObjectID="_1782550250" r:id="rId18"/>
        </w:object>
      </w:r>
    </w:p>
    <w:p w14:paraId="082E13DC" w14:textId="77777777" w:rsidR="00C304CB" w:rsidRDefault="00C304CB" w:rsidP="00C304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ГАТНЕНСЬКА СІЛЬСЬКА РАДА</w:t>
      </w:r>
    </w:p>
    <w:p w14:paraId="6ABC93E5" w14:textId="77777777" w:rsidR="00C304CB" w:rsidRDefault="00C304CB" w:rsidP="00C304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ФАСТІВСЬКОГО РАЙОНУ КИЇВСЬКОЇ ОБЛАСТІ</w:t>
      </w:r>
    </w:p>
    <w:p w14:paraId="773393F9" w14:textId="77777777" w:rsidR="00C304CB" w:rsidRPr="00DB54C9" w:rsidRDefault="00C304CB" w:rsidP="00C304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П’ЯТДЕСЯТ ПЕРША </w:t>
      </w:r>
      <w:r w:rsidRPr="00DB54C9">
        <w:rPr>
          <w:rFonts w:ascii="Times New Roman" w:hAnsi="Times New Roman" w:cs="Times New Roman"/>
          <w:sz w:val="28"/>
          <w:szCs w:val="28"/>
        </w:rPr>
        <w:t>СЕСІЯ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4C9">
        <w:rPr>
          <w:rFonts w:ascii="Times New Roman" w:hAnsi="Times New Roman" w:cs="Times New Roman"/>
          <w:sz w:val="28"/>
          <w:szCs w:val="28"/>
        </w:rPr>
        <w:t>VІІ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B54C9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10C0AF92" w14:textId="77777777" w:rsidR="00C304CB" w:rsidRPr="00546191" w:rsidRDefault="00C304CB" w:rsidP="00C304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14:paraId="4B1C2E1C" w14:textId="77777777" w:rsidR="00C304CB" w:rsidRDefault="00C304CB" w:rsidP="00C304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1321B93F" w14:textId="1207D32E" w:rsidR="00C304CB" w:rsidRPr="00BB4AA8" w:rsidRDefault="00C304CB" w:rsidP="00C304C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04E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11 липня 2024 р</w:t>
      </w:r>
      <w:r w:rsidRPr="00C5404E">
        <w:rPr>
          <w:rFonts w:ascii="Times New Roman" w:hAnsi="Times New Roman" w:cs="Times New Roman"/>
          <w:b/>
          <w:sz w:val="28"/>
          <w:szCs w:val="28"/>
        </w:rPr>
        <w:t xml:space="preserve">оку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5404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51/</w:t>
      </w:r>
      <w:r w:rsidR="005E2EE2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C39FA4" w14:textId="77777777" w:rsidR="00C304CB" w:rsidRDefault="00C304CB" w:rsidP="00C304CB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4E">
        <w:rPr>
          <w:rFonts w:ascii="Times New Roman" w:hAnsi="Times New Roman" w:cs="Times New Roman"/>
          <w:b/>
          <w:sz w:val="28"/>
          <w:szCs w:val="28"/>
        </w:rPr>
        <w:t>с. Гатне</w:t>
      </w:r>
    </w:p>
    <w:p w14:paraId="43D0172B" w14:textId="77777777" w:rsidR="00C304CB" w:rsidRPr="00DF35ED" w:rsidRDefault="00C304CB" w:rsidP="00C304CB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4982B4B" w14:textId="5EE2D255" w:rsidR="005F7D4E" w:rsidRDefault="005F7D4E" w:rsidP="005F7D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B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надання дозволу ТОВ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ФІРМА «АКВАРІУС»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1E4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 розробку технічної документації із землеустрою щодо </w:t>
      </w:r>
      <w:r w:rsidR="00F511C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встановлення (відновлення) меж земельної ділянки в натурі (на місцевості)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7CC1AA3E" w14:textId="77777777" w:rsidR="005F7D4E" w:rsidRPr="00F511C9" w:rsidRDefault="005F7D4E" w:rsidP="005F7D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14:paraId="2CAD1019" w14:textId="70B74D70" w:rsidR="005F7D4E" w:rsidRDefault="005F7D4E" w:rsidP="005F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441">
        <w:rPr>
          <w:rFonts w:ascii="Times New Roman" w:eastAsia="Calibri" w:hAnsi="Times New Roman" w:cs="Times New Roman"/>
          <w:sz w:val="28"/>
          <w:szCs w:val="28"/>
        </w:rPr>
        <w:t>Розглянувши лист директора ТОВ «</w:t>
      </w:r>
      <w:r w:rsidRPr="004E7441">
        <w:rPr>
          <w:rFonts w:ascii="Times New Roman" w:eastAsia="Calibri" w:hAnsi="Times New Roman" w:cs="Times New Roman"/>
          <w:sz w:val="28"/>
          <w:szCs w:val="28"/>
        </w:rPr>
        <w:t>ФІРМА «АКВАРІУС»</w:t>
      </w:r>
      <w:r w:rsidRPr="004E74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7441">
        <w:rPr>
          <w:rFonts w:ascii="Times New Roman" w:eastAsia="Calibri" w:hAnsi="Times New Roman" w:cs="Times New Roman"/>
          <w:sz w:val="28"/>
          <w:szCs w:val="28"/>
        </w:rPr>
        <w:t>Березовської Ю.Б.</w:t>
      </w:r>
      <w:r w:rsidRPr="004E7441">
        <w:rPr>
          <w:rFonts w:ascii="Times New Roman" w:eastAsia="Calibri" w:hAnsi="Times New Roman" w:cs="Times New Roman"/>
          <w:sz w:val="28"/>
          <w:szCs w:val="28"/>
        </w:rPr>
        <w:t xml:space="preserve"> (вх. № </w:t>
      </w:r>
      <w:r w:rsidRPr="004E7441">
        <w:rPr>
          <w:rFonts w:ascii="Times New Roman" w:eastAsia="Calibri" w:hAnsi="Times New Roman" w:cs="Times New Roman"/>
          <w:sz w:val="28"/>
          <w:szCs w:val="28"/>
        </w:rPr>
        <w:t>2137</w:t>
      </w:r>
      <w:r w:rsidRPr="004E7441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Pr="004E7441">
        <w:rPr>
          <w:rFonts w:ascii="Times New Roman" w:eastAsia="Calibri" w:hAnsi="Times New Roman" w:cs="Times New Roman"/>
          <w:sz w:val="28"/>
          <w:szCs w:val="28"/>
        </w:rPr>
        <w:t>16</w:t>
      </w:r>
      <w:r w:rsidRPr="004E7441">
        <w:rPr>
          <w:rFonts w:ascii="Times New Roman" w:eastAsia="Calibri" w:hAnsi="Times New Roman" w:cs="Times New Roman"/>
          <w:sz w:val="28"/>
          <w:szCs w:val="28"/>
        </w:rPr>
        <w:t>.0</w:t>
      </w:r>
      <w:r w:rsidRPr="004E7441">
        <w:rPr>
          <w:rFonts w:ascii="Times New Roman" w:eastAsia="Calibri" w:hAnsi="Times New Roman" w:cs="Times New Roman"/>
          <w:sz w:val="28"/>
          <w:szCs w:val="28"/>
        </w:rPr>
        <w:t>5</w:t>
      </w:r>
      <w:r w:rsidRPr="004E7441">
        <w:rPr>
          <w:rFonts w:ascii="Times New Roman" w:eastAsia="Calibri" w:hAnsi="Times New Roman" w:cs="Times New Roman"/>
          <w:sz w:val="28"/>
          <w:szCs w:val="28"/>
        </w:rPr>
        <w:t xml:space="preserve">.2024 року), щодо </w:t>
      </w:r>
      <w:r w:rsidRPr="004E7441">
        <w:rPr>
          <w:rFonts w:ascii="Times New Roman" w:eastAsia="Calibri" w:hAnsi="Times New Roman" w:cs="Times New Roman"/>
          <w:sz w:val="28"/>
          <w:szCs w:val="28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</w:r>
      <w:r w:rsidR="00B70A37">
        <w:rPr>
          <w:rFonts w:ascii="Times New Roman" w:eastAsia="Calibri" w:hAnsi="Times New Roman" w:cs="Times New Roman"/>
          <w:sz w:val="28"/>
          <w:szCs w:val="28"/>
        </w:rPr>
        <w:t>, що перебуває у користуванні товариства на підставі договору оренди земельної ділянки</w:t>
      </w:r>
      <w:r w:rsidRPr="004E74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7441">
        <w:rPr>
          <w:rFonts w:ascii="Times New Roman" w:hAnsi="Times New Roman" w:cs="Times New Roman"/>
          <w:sz w:val="28"/>
          <w:szCs w:val="28"/>
        </w:rPr>
        <w:t xml:space="preserve">та подані матеріали, враховуючи висновок </w:t>
      </w:r>
      <w:r w:rsidRPr="004E7441">
        <w:rPr>
          <w:rFonts w:ascii="Times New Roman" w:eastAsia="Calibri" w:hAnsi="Times New Roman" w:cs="Times New Roman"/>
          <w:sz w:val="28"/>
          <w:szCs w:val="28"/>
        </w:rPr>
        <w:t>постійної комісії з питань земельних відносин, містобудування, архітектури, капітального будівництва, агропромислового комплексу, охорони навколишнього середовища та екології</w:t>
      </w:r>
      <w:r w:rsidRPr="004E7441">
        <w:rPr>
          <w:rFonts w:ascii="Times New Roman" w:hAnsi="Times New Roman" w:cs="Times New Roman"/>
          <w:sz w:val="28"/>
          <w:szCs w:val="28"/>
        </w:rPr>
        <w:t xml:space="preserve"> та керуючись</w:t>
      </w:r>
      <w:r w:rsidR="00430683">
        <w:rPr>
          <w:rFonts w:ascii="Times New Roman" w:hAnsi="Times New Roman" w:cs="Times New Roman"/>
          <w:sz w:val="28"/>
          <w:szCs w:val="28"/>
        </w:rPr>
        <w:t xml:space="preserve"> </w:t>
      </w:r>
      <w:r w:rsidRPr="004E7441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430683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4E7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</w:t>
      </w:r>
      <w:r w:rsidR="0043068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4E7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України, ст. 55 ЗУ «Про землеустрій»</w:t>
      </w:r>
      <w:r w:rsidRPr="004E7441">
        <w:rPr>
          <w:rFonts w:ascii="Times New Roman" w:hAnsi="Times New Roman" w:cs="Times New Roman"/>
          <w:sz w:val="28"/>
          <w:szCs w:val="28"/>
        </w:rPr>
        <w:t>,  Законом України «Про місцеве самоврядування в Україні», Гатненська сільська рада</w:t>
      </w:r>
    </w:p>
    <w:p w14:paraId="2F3F79FE" w14:textId="77777777" w:rsidR="005F7D4E" w:rsidRPr="00A73B8A" w:rsidRDefault="005F7D4E" w:rsidP="005F7D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B8A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3137E45C" w14:textId="77777777" w:rsidR="005F7D4E" w:rsidRPr="00F511C9" w:rsidRDefault="005F7D4E" w:rsidP="005F7D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8406427" w14:textId="37C790B6" w:rsidR="005F7D4E" w:rsidRPr="00081D92" w:rsidRDefault="005F7D4E" w:rsidP="00D3010C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Надати дозвіл ТОВ «</w:t>
      </w:r>
      <w:r w:rsidR="00D3010C">
        <w:rPr>
          <w:rFonts w:ascii="Times New Roman" w:eastAsia="Times New Roman" w:hAnsi="Times New Roman" w:cs="Times New Roman"/>
          <w:sz w:val="28"/>
          <w:szCs w:val="28"/>
        </w:rPr>
        <w:t>ФІРМА «АКВАРІУС»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розробку технічної документації із землеустрою щодо </w:t>
      </w:r>
      <w:r w:rsidR="00D3010C">
        <w:rPr>
          <w:rFonts w:ascii="Times New Roman" w:eastAsia="Times New Roman" w:hAnsi="Times New Roman" w:cs="Times New Roman"/>
          <w:sz w:val="28"/>
          <w:szCs w:val="28"/>
        </w:rPr>
        <w:t>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селі Віта-Поштова по вулиці </w:t>
      </w:r>
      <w:r w:rsidR="00B70A37">
        <w:rPr>
          <w:rFonts w:ascii="Times New Roman" w:eastAsia="Times New Roman" w:hAnsi="Times New Roman" w:cs="Times New Roman"/>
          <w:sz w:val="28"/>
          <w:szCs w:val="28"/>
        </w:rPr>
        <w:t xml:space="preserve">Звенигородська (раніше </w:t>
      </w:r>
      <w:r w:rsidR="0083434E">
        <w:rPr>
          <w:rFonts w:ascii="Times New Roman" w:eastAsia="Times New Roman" w:hAnsi="Times New Roman" w:cs="Times New Roman"/>
          <w:sz w:val="28"/>
          <w:szCs w:val="28"/>
        </w:rPr>
        <w:t>Карла Маркса</w:t>
      </w:r>
      <w:r w:rsidR="00B70A3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площею 0,</w:t>
      </w:r>
      <w:r w:rsidR="0083434E">
        <w:rPr>
          <w:rFonts w:ascii="Times New Roman" w:eastAsia="Times New Roman" w:hAnsi="Times New Roman" w:cs="Times New Roman"/>
          <w:sz w:val="28"/>
          <w:szCs w:val="28"/>
        </w:rPr>
        <w:t>0150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</w:t>
      </w:r>
      <w:r w:rsidR="008343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4F17FD" w14:textId="76738DD2" w:rsidR="005F7D4E" w:rsidRPr="00D3010C" w:rsidRDefault="005F7D4E" w:rsidP="00D3010C">
      <w:pPr>
        <w:pStyle w:val="a3"/>
        <w:numPr>
          <w:ilvl w:val="0"/>
          <w:numId w:val="35"/>
        </w:num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righ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10C">
        <w:rPr>
          <w:rFonts w:ascii="Times New Roman" w:hAnsi="Times New Roman" w:cs="Times New Roman"/>
          <w:sz w:val="28"/>
          <w:szCs w:val="28"/>
        </w:rPr>
        <w:t xml:space="preserve">Роботи з розроблення технічної документації із землеустрою розпочати після укладання договору із юридичною (фізичною) особою, яка </w:t>
      </w:r>
      <w:r w:rsidRPr="00D3010C">
        <w:rPr>
          <w:rFonts w:ascii="Times New Roman" w:hAnsi="Times New Roman" w:cs="Times New Roman"/>
          <w:sz w:val="28"/>
          <w:szCs w:val="28"/>
          <w:highlight w:val="white"/>
        </w:rPr>
        <w:t>у відповідності до Закону України  «Про землеустрій» є розробником документації із землеустрою.</w:t>
      </w:r>
    </w:p>
    <w:p w14:paraId="1A582D5D" w14:textId="6F1EB0C3" w:rsidR="005F7D4E" w:rsidRPr="00F04634" w:rsidRDefault="005F7D4E" w:rsidP="00D3010C">
      <w:pPr>
        <w:pStyle w:val="a3"/>
        <w:numPr>
          <w:ilvl w:val="0"/>
          <w:numId w:val="3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1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04634">
        <w:rPr>
          <w:rFonts w:ascii="Times New Roman" w:hAnsi="Times New Roman" w:cs="Times New Roman"/>
          <w:sz w:val="28"/>
          <w:szCs w:val="28"/>
          <w:highlight w:val="white"/>
        </w:rPr>
        <w:t xml:space="preserve">Зміст </w:t>
      </w:r>
      <w:r>
        <w:rPr>
          <w:rFonts w:ascii="Times New Roman" w:hAnsi="Times New Roman" w:cs="Times New Roman"/>
          <w:sz w:val="28"/>
          <w:szCs w:val="28"/>
          <w:highlight w:val="white"/>
        </w:rPr>
        <w:t>технічної документації із</w:t>
      </w:r>
      <w:r w:rsidRPr="00F04634">
        <w:rPr>
          <w:rFonts w:ascii="Times New Roman" w:hAnsi="Times New Roman" w:cs="Times New Roman"/>
          <w:sz w:val="28"/>
          <w:szCs w:val="28"/>
          <w:highlight w:val="white"/>
        </w:rPr>
        <w:t xml:space="preserve"> землеустрою повинен відповідати вимогам ст. 5</w:t>
      </w:r>
      <w:r w:rsidR="0083434E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F04634">
        <w:rPr>
          <w:rFonts w:ascii="Times New Roman" w:hAnsi="Times New Roman" w:cs="Times New Roman"/>
          <w:sz w:val="28"/>
          <w:szCs w:val="28"/>
          <w:highlight w:val="white"/>
        </w:rPr>
        <w:t xml:space="preserve"> Закону України  «Про землеустрій».</w:t>
      </w:r>
    </w:p>
    <w:p w14:paraId="43D10434" w14:textId="77777777" w:rsidR="005F7D4E" w:rsidRDefault="005F7D4E" w:rsidP="00D3010C">
      <w:pPr>
        <w:pStyle w:val="a3"/>
        <w:numPr>
          <w:ilvl w:val="0"/>
          <w:numId w:val="35"/>
        </w:numPr>
        <w:tabs>
          <w:tab w:val="left" w:pos="851"/>
        </w:tabs>
        <w:spacing w:after="0" w:line="20" w:lineRule="atLeast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28602E">
        <w:rPr>
          <w:rFonts w:ascii="Times New Roman" w:eastAsia="Arial Unicode MS" w:hAnsi="Times New Roman" w:cs="Times New Roman"/>
          <w:sz w:val="28"/>
          <w:szCs w:val="28"/>
          <w:lang w:eastAsia="uk-UA"/>
        </w:rPr>
        <w:t>Розроблену у відповідності до чинного законодавства технічну документацію із землеустрою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r w:rsidRPr="0028602E">
        <w:rPr>
          <w:rFonts w:ascii="Times New Roman" w:eastAsia="Arial Unicode MS" w:hAnsi="Times New Roman" w:cs="Times New Roman"/>
          <w:sz w:val="28"/>
          <w:szCs w:val="28"/>
          <w:lang w:eastAsia="uk-UA"/>
        </w:rPr>
        <w:t>подати на затвердження сесії Гатненської сільської ради.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</w:p>
    <w:p w14:paraId="449B1A4E" w14:textId="77777777" w:rsidR="005F7D4E" w:rsidRPr="0028602E" w:rsidRDefault="005F7D4E" w:rsidP="00D3010C">
      <w:pPr>
        <w:pStyle w:val="a3"/>
        <w:numPr>
          <w:ilvl w:val="0"/>
          <w:numId w:val="35"/>
        </w:numPr>
        <w:tabs>
          <w:tab w:val="left" w:pos="851"/>
        </w:tabs>
        <w:spacing w:after="0" w:line="20" w:lineRule="atLeast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28602E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Контроль за виконанням рішення покласти на постійну комісію </w:t>
      </w:r>
      <w:r w:rsidRPr="0028602E">
        <w:rPr>
          <w:rFonts w:ascii="Times New Roman" w:eastAsia="Calibri" w:hAnsi="Times New Roman" w:cs="Times New Roman"/>
          <w:sz w:val="28"/>
          <w:szCs w:val="28"/>
        </w:rPr>
        <w:t>з питань земельних відносин, містобудування, архітектури, капітального будівництва, агропромислового комплексу, охорони навколишнього середовища та екології</w:t>
      </w:r>
      <w:r w:rsidRPr="0028602E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(Сергій ВІТЕНКО).</w:t>
      </w:r>
    </w:p>
    <w:p w14:paraId="5B28B667" w14:textId="160E9747" w:rsidR="005F7D4E" w:rsidRPr="00DF35ED" w:rsidRDefault="00DF35ED" w:rsidP="00DF35ED">
      <w:pPr>
        <w:tabs>
          <w:tab w:val="left" w:pos="2715"/>
        </w:tabs>
        <w:autoSpaceDE w:val="0"/>
        <w:autoSpaceDN w:val="0"/>
        <w:adjustRightInd w:val="0"/>
        <w:spacing w:after="0" w:line="240" w:lineRule="auto"/>
        <w:ind w:left="567" w:right="14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71F1DC2" w14:textId="4ACE9EAC" w:rsidR="005F7D4E" w:rsidRDefault="005F7D4E" w:rsidP="005F7D4E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F10">
        <w:rPr>
          <w:rFonts w:ascii="Times New Roman" w:hAnsi="Times New Roman" w:cs="Times New Roman"/>
          <w:b/>
          <w:bCs/>
          <w:sz w:val="28"/>
          <w:szCs w:val="28"/>
        </w:rPr>
        <w:t>Сільський голова</w:t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Олександр ПАЛАМАРЧУК</w:t>
      </w:r>
    </w:p>
    <w:p w14:paraId="5FDB1537" w14:textId="77777777" w:rsidR="005D51AF" w:rsidRDefault="005D51AF" w:rsidP="002F57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6C76"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object w:dxaOrig="696" w:dyaOrig="880" w14:anchorId="62B89FE6">
          <v:shape id="_x0000_i1036" type="#_x0000_t75" style="width:43.5pt;height:51pt" o:ole="">
            <v:imagedata r:id="rId8" o:title=""/>
          </v:shape>
          <o:OLEObject Type="Embed" ProgID="Word.Picture.8" ShapeID="_x0000_i1036" DrawAspect="Content" ObjectID="_1782550251" r:id="rId19"/>
        </w:object>
      </w:r>
    </w:p>
    <w:p w14:paraId="72C9D6F0" w14:textId="77777777" w:rsidR="005D51AF" w:rsidRDefault="005D51AF" w:rsidP="005D51A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ГАТНЕНСЬКА СІЛЬСЬКА РАДА</w:t>
      </w:r>
    </w:p>
    <w:p w14:paraId="4447ADF9" w14:textId="77777777" w:rsidR="005D51AF" w:rsidRDefault="005D51AF" w:rsidP="005D51A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ФАСТІВСЬКОГО РАЙОНУ КИЇВСЬКОЇ ОБЛАСТІ</w:t>
      </w:r>
    </w:p>
    <w:p w14:paraId="717A7941" w14:textId="77777777" w:rsidR="000B27DF" w:rsidRPr="00DB54C9" w:rsidRDefault="000B27DF" w:rsidP="000B27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П’ЯТДЕСЯТ ПЕРША </w:t>
      </w:r>
      <w:r w:rsidRPr="00DB54C9">
        <w:rPr>
          <w:rFonts w:ascii="Times New Roman" w:hAnsi="Times New Roman" w:cs="Times New Roman"/>
          <w:sz w:val="28"/>
          <w:szCs w:val="28"/>
        </w:rPr>
        <w:t>СЕСІЯ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4C9">
        <w:rPr>
          <w:rFonts w:ascii="Times New Roman" w:hAnsi="Times New Roman" w:cs="Times New Roman"/>
          <w:sz w:val="28"/>
          <w:szCs w:val="28"/>
        </w:rPr>
        <w:t>VІІ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B54C9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028A9406" w14:textId="77777777" w:rsidR="000B27DF" w:rsidRPr="00546191" w:rsidRDefault="000B27DF" w:rsidP="000B27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14:paraId="195D62C1" w14:textId="77777777" w:rsidR="000B27DF" w:rsidRDefault="000B27DF" w:rsidP="000B27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2EA23EEA" w14:textId="215A9731" w:rsidR="000B27DF" w:rsidRPr="00BB4AA8" w:rsidRDefault="000B27DF" w:rsidP="000B27D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04E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11 липня 2024 р</w:t>
      </w:r>
      <w:r w:rsidRPr="00C5404E">
        <w:rPr>
          <w:rFonts w:ascii="Times New Roman" w:hAnsi="Times New Roman" w:cs="Times New Roman"/>
          <w:b/>
          <w:sz w:val="28"/>
          <w:szCs w:val="28"/>
        </w:rPr>
        <w:t xml:space="preserve">оку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5404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51/</w:t>
      </w:r>
      <w:r w:rsidR="005E2EE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6072D8" w14:textId="77777777" w:rsidR="005D51AF" w:rsidRDefault="005D51AF" w:rsidP="005D51AF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4E">
        <w:rPr>
          <w:rFonts w:ascii="Times New Roman" w:hAnsi="Times New Roman" w:cs="Times New Roman"/>
          <w:b/>
          <w:sz w:val="28"/>
          <w:szCs w:val="28"/>
        </w:rPr>
        <w:t>с. Гатне</w:t>
      </w:r>
    </w:p>
    <w:p w14:paraId="6E22AFB8" w14:textId="77777777" w:rsidR="005D51AF" w:rsidRPr="00E67FF3" w:rsidRDefault="005D51AF" w:rsidP="005D51AF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3BC0B5F" w14:textId="1145E485" w:rsidR="005D51AF" w:rsidRPr="00994C5C" w:rsidRDefault="005D51AF" w:rsidP="005D51AF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5C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виготовлення детального плану території земельної ділянки </w:t>
      </w:r>
      <w:r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9C21FF">
        <w:rPr>
          <w:rFonts w:ascii="Times New Roman" w:hAnsi="Times New Roman" w:cs="Times New Roman"/>
          <w:b/>
          <w:sz w:val="28"/>
          <w:szCs w:val="28"/>
        </w:rPr>
        <w:t>Зелінсько</w:t>
      </w:r>
      <w:r w:rsidR="00602024">
        <w:rPr>
          <w:rFonts w:ascii="Times New Roman" w:hAnsi="Times New Roman" w:cs="Times New Roman"/>
          <w:b/>
          <w:sz w:val="28"/>
          <w:szCs w:val="28"/>
        </w:rPr>
        <w:t>го</w:t>
      </w:r>
      <w:r w:rsidR="009C21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21FF">
        <w:rPr>
          <w:rFonts w:ascii="Times New Roman" w:hAnsi="Times New Roman" w:cs="Times New Roman"/>
          <w:b/>
          <w:sz w:val="28"/>
          <w:szCs w:val="28"/>
        </w:rPr>
        <w:t>Фабіан</w:t>
      </w:r>
      <w:r w:rsidR="0060202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9C21FF">
        <w:rPr>
          <w:rFonts w:ascii="Times New Roman" w:hAnsi="Times New Roman" w:cs="Times New Roman"/>
          <w:b/>
          <w:sz w:val="28"/>
          <w:szCs w:val="28"/>
        </w:rPr>
        <w:t xml:space="preserve"> Валентинович</w:t>
      </w:r>
      <w:r w:rsidR="0060202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C21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B0E717" w14:textId="32FB202A" w:rsidR="005D51AF" w:rsidRPr="00994C5C" w:rsidRDefault="005D51AF" w:rsidP="005D51AF">
      <w:pPr>
        <w:spacing w:after="0" w:line="240" w:lineRule="auto"/>
        <w:ind w:firstLine="708"/>
        <w:jc w:val="both"/>
      </w:pPr>
      <w:r w:rsidRPr="00994C5C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>
        <w:rPr>
          <w:rFonts w:ascii="Times New Roman" w:hAnsi="Times New Roman" w:cs="Times New Roman"/>
          <w:sz w:val="28"/>
          <w:szCs w:val="28"/>
        </w:rPr>
        <w:t>заяву</w:t>
      </w:r>
      <w:r w:rsidRPr="00994C5C">
        <w:rPr>
          <w:rFonts w:ascii="Times New Roman" w:hAnsi="Times New Roman" w:cs="Times New Roman"/>
          <w:sz w:val="28"/>
          <w:szCs w:val="28"/>
        </w:rPr>
        <w:t xml:space="preserve"> </w:t>
      </w:r>
      <w:r w:rsidRPr="00225E89">
        <w:rPr>
          <w:rFonts w:ascii="Times New Roman" w:hAnsi="Times New Roman" w:cs="Times New Roman"/>
          <w:sz w:val="28"/>
          <w:szCs w:val="28"/>
        </w:rPr>
        <w:t xml:space="preserve">громадянина України </w:t>
      </w:r>
      <w:r w:rsidR="009C21FF">
        <w:rPr>
          <w:rFonts w:ascii="Times New Roman" w:hAnsi="Times New Roman" w:cs="Times New Roman"/>
          <w:sz w:val="28"/>
          <w:szCs w:val="28"/>
        </w:rPr>
        <w:t xml:space="preserve">Зелінського </w:t>
      </w:r>
      <w:proofErr w:type="spellStart"/>
      <w:r w:rsidR="009C21FF">
        <w:rPr>
          <w:rFonts w:ascii="Times New Roman" w:hAnsi="Times New Roman" w:cs="Times New Roman"/>
          <w:sz w:val="28"/>
          <w:szCs w:val="28"/>
        </w:rPr>
        <w:t>Фабіана</w:t>
      </w:r>
      <w:proofErr w:type="spellEnd"/>
      <w:r w:rsidR="009C21FF">
        <w:rPr>
          <w:rFonts w:ascii="Times New Roman" w:hAnsi="Times New Roman" w:cs="Times New Roman"/>
          <w:sz w:val="28"/>
          <w:szCs w:val="28"/>
        </w:rPr>
        <w:t xml:space="preserve"> Валентиновича</w:t>
      </w:r>
      <w:r w:rsidRPr="00994C5C">
        <w:rPr>
          <w:rFonts w:ascii="Times New Roman" w:hAnsi="Times New Roman" w:cs="Times New Roman"/>
          <w:sz w:val="28"/>
          <w:szCs w:val="28"/>
        </w:rPr>
        <w:t xml:space="preserve"> (</w:t>
      </w:r>
      <w:r w:rsidRPr="00ED4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вх. № </w:t>
      </w:r>
      <w:r w:rsidR="009C21FF">
        <w:rPr>
          <w:rFonts w:ascii="Times New Roman" w:hAnsi="Times New Roman" w:cs="Times New Roman"/>
          <w:color w:val="000000" w:themeColor="text1"/>
          <w:sz w:val="28"/>
          <w:szCs w:val="28"/>
        </w:rPr>
        <w:t>289</w:t>
      </w:r>
      <w:r w:rsidRPr="00ED4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="009C21F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ED4BF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C21F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D4BF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C21F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D4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  <w:r w:rsidRPr="00994C5C">
        <w:rPr>
          <w:rFonts w:ascii="Times New Roman" w:hAnsi="Times New Roman" w:cs="Times New Roman"/>
          <w:sz w:val="28"/>
          <w:szCs w:val="28"/>
        </w:rPr>
        <w:t>) щодо надання дозволу на виготовлення детального плану території земельної ділянки та подані матеріали, враховуючи пропозиції постійної депутатської комісії з питань земельних відносин, містобудування, архітектури, капітального будівництва, агропромислового комплексу, охорони навколишнього середовища та екології, керуючись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C5C">
        <w:rPr>
          <w:rFonts w:ascii="Times New Roman" w:hAnsi="Times New Roman" w:cs="Times New Roman"/>
          <w:sz w:val="28"/>
          <w:szCs w:val="28"/>
        </w:rPr>
        <w:t>21, 24 Закону України «Про регулювання містобудівної діяльності», ст. 50 Закону  України «Про землеустрій», ст. 92, 123 Земельного кодексу України, ст.26 Закону України «Про місцеве самоврядування в Україні» Гатненська сільська рада</w:t>
      </w:r>
    </w:p>
    <w:p w14:paraId="535F0356" w14:textId="77777777" w:rsidR="005D51AF" w:rsidRPr="00994C5C" w:rsidRDefault="005D51AF" w:rsidP="005D51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C5C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1BE38B57" w14:textId="589A5BE3" w:rsidR="005D51AF" w:rsidRPr="002F5760" w:rsidRDefault="005D51AF" w:rsidP="002F5760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760">
        <w:rPr>
          <w:rFonts w:ascii="Times New Roman" w:hAnsi="Times New Roman" w:cs="Times New Roman"/>
          <w:sz w:val="28"/>
          <w:szCs w:val="28"/>
        </w:rPr>
        <w:t>Надати дозвіл</w:t>
      </w:r>
      <w:r w:rsidR="00602024" w:rsidRPr="002F5760">
        <w:rPr>
          <w:rFonts w:ascii="Times New Roman" w:hAnsi="Times New Roman" w:cs="Times New Roman"/>
          <w:sz w:val="28"/>
          <w:szCs w:val="28"/>
        </w:rPr>
        <w:t xml:space="preserve"> </w:t>
      </w:r>
      <w:r w:rsidR="00573A57">
        <w:rPr>
          <w:rFonts w:ascii="Times New Roman" w:hAnsi="Times New Roman" w:cs="Times New Roman"/>
          <w:sz w:val="28"/>
          <w:szCs w:val="28"/>
        </w:rPr>
        <w:t xml:space="preserve">гр. Зелінському </w:t>
      </w:r>
      <w:proofErr w:type="spellStart"/>
      <w:r w:rsidR="004C6A38" w:rsidRPr="002F5760">
        <w:rPr>
          <w:rFonts w:ascii="Times New Roman" w:hAnsi="Times New Roman" w:cs="Times New Roman"/>
          <w:sz w:val="28"/>
          <w:szCs w:val="28"/>
        </w:rPr>
        <w:t>Фабіану</w:t>
      </w:r>
      <w:proofErr w:type="spellEnd"/>
      <w:r w:rsidR="004C6A38" w:rsidRPr="002F5760">
        <w:rPr>
          <w:rFonts w:ascii="Times New Roman" w:hAnsi="Times New Roman" w:cs="Times New Roman"/>
          <w:sz w:val="28"/>
          <w:szCs w:val="28"/>
        </w:rPr>
        <w:t xml:space="preserve"> Валентиновичу</w:t>
      </w:r>
      <w:r w:rsidR="00BA721D" w:rsidRPr="002F5760">
        <w:rPr>
          <w:rFonts w:ascii="Times New Roman" w:hAnsi="Times New Roman" w:cs="Times New Roman"/>
          <w:sz w:val="28"/>
          <w:szCs w:val="28"/>
        </w:rPr>
        <w:t xml:space="preserve"> </w:t>
      </w:r>
      <w:r w:rsidRPr="002F5760">
        <w:rPr>
          <w:rFonts w:ascii="Times New Roman" w:hAnsi="Times New Roman" w:cs="Times New Roman"/>
          <w:sz w:val="28"/>
          <w:szCs w:val="28"/>
        </w:rPr>
        <w:t>на розроблення детального плану території земельної ділянки для будівництва та обслуговування будівель торгівлі, площею 0,</w:t>
      </w:r>
      <w:r w:rsidR="00603B25" w:rsidRPr="002F5760">
        <w:rPr>
          <w:rFonts w:ascii="Times New Roman" w:hAnsi="Times New Roman" w:cs="Times New Roman"/>
          <w:sz w:val="28"/>
          <w:szCs w:val="28"/>
        </w:rPr>
        <w:t>0260</w:t>
      </w:r>
      <w:r w:rsidRPr="002F5760">
        <w:rPr>
          <w:rFonts w:ascii="Times New Roman" w:hAnsi="Times New Roman" w:cs="Times New Roman"/>
          <w:sz w:val="28"/>
          <w:szCs w:val="28"/>
        </w:rPr>
        <w:t xml:space="preserve"> га (кадастровий номер 3222481</w:t>
      </w:r>
      <w:r w:rsidR="00603B25" w:rsidRPr="002F5760">
        <w:rPr>
          <w:rFonts w:ascii="Times New Roman" w:hAnsi="Times New Roman" w:cs="Times New Roman"/>
          <w:sz w:val="28"/>
          <w:szCs w:val="28"/>
        </w:rPr>
        <w:t>2</w:t>
      </w:r>
      <w:r w:rsidRPr="002F5760">
        <w:rPr>
          <w:rFonts w:ascii="Times New Roman" w:hAnsi="Times New Roman" w:cs="Times New Roman"/>
          <w:sz w:val="28"/>
          <w:szCs w:val="28"/>
        </w:rPr>
        <w:t>01:01:0</w:t>
      </w:r>
      <w:r w:rsidR="00603B25" w:rsidRPr="002F5760">
        <w:rPr>
          <w:rFonts w:ascii="Times New Roman" w:hAnsi="Times New Roman" w:cs="Times New Roman"/>
          <w:sz w:val="28"/>
          <w:szCs w:val="28"/>
        </w:rPr>
        <w:t>06</w:t>
      </w:r>
      <w:r w:rsidRPr="002F5760">
        <w:rPr>
          <w:rFonts w:ascii="Times New Roman" w:hAnsi="Times New Roman" w:cs="Times New Roman"/>
          <w:sz w:val="28"/>
          <w:szCs w:val="28"/>
        </w:rPr>
        <w:t>:0</w:t>
      </w:r>
      <w:r w:rsidR="00603B25" w:rsidRPr="002F5760">
        <w:rPr>
          <w:rFonts w:ascii="Times New Roman" w:hAnsi="Times New Roman" w:cs="Times New Roman"/>
          <w:sz w:val="28"/>
          <w:szCs w:val="28"/>
        </w:rPr>
        <w:t>2</w:t>
      </w:r>
      <w:r w:rsidRPr="002F5760">
        <w:rPr>
          <w:rFonts w:ascii="Times New Roman" w:hAnsi="Times New Roman" w:cs="Times New Roman"/>
          <w:sz w:val="28"/>
          <w:szCs w:val="28"/>
        </w:rPr>
        <w:t xml:space="preserve">67) за адресою: вул. </w:t>
      </w:r>
      <w:r w:rsidR="002F5760" w:rsidRPr="002F5760">
        <w:rPr>
          <w:rFonts w:ascii="Times New Roman" w:hAnsi="Times New Roman" w:cs="Times New Roman"/>
          <w:sz w:val="28"/>
          <w:szCs w:val="28"/>
        </w:rPr>
        <w:t>М</w:t>
      </w:r>
      <w:r w:rsidR="00603B25" w:rsidRPr="002F5760">
        <w:rPr>
          <w:rFonts w:ascii="Times New Roman" w:hAnsi="Times New Roman" w:cs="Times New Roman"/>
          <w:sz w:val="28"/>
          <w:szCs w:val="28"/>
        </w:rPr>
        <w:t>иру</w:t>
      </w:r>
      <w:r w:rsidRPr="002F5760">
        <w:rPr>
          <w:rFonts w:ascii="Times New Roman" w:hAnsi="Times New Roman" w:cs="Times New Roman"/>
          <w:sz w:val="28"/>
          <w:szCs w:val="28"/>
        </w:rPr>
        <w:t xml:space="preserve">, с. </w:t>
      </w:r>
      <w:r w:rsidR="00603B25" w:rsidRPr="002F5760">
        <w:rPr>
          <w:rFonts w:ascii="Times New Roman" w:hAnsi="Times New Roman" w:cs="Times New Roman"/>
          <w:sz w:val="28"/>
          <w:szCs w:val="28"/>
        </w:rPr>
        <w:t>Віта-Поштова</w:t>
      </w:r>
      <w:r w:rsidRPr="002F5760">
        <w:rPr>
          <w:rFonts w:ascii="Times New Roman" w:hAnsi="Times New Roman" w:cs="Times New Roman"/>
          <w:sz w:val="28"/>
          <w:szCs w:val="28"/>
        </w:rPr>
        <w:t>, Фастівського району, Київської області</w:t>
      </w:r>
      <w:r w:rsidR="004C6A38" w:rsidRPr="002F5760">
        <w:rPr>
          <w:rFonts w:ascii="Times New Roman" w:hAnsi="Times New Roman" w:cs="Times New Roman"/>
          <w:sz w:val="28"/>
          <w:szCs w:val="28"/>
        </w:rPr>
        <w:t xml:space="preserve">. </w:t>
      </w:r>
      <w:r w:rsidRPr="002F57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E4E59" w14:textId="410262C5" w:rsidR="002F5760" w:rsidRPr="002F5760" w:rsidRDefault="002F5760" w:rsidP="002F5760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760">
        <w:rPr>
          <w:rFonts w:ascii="Times New Roman" w:hAnsi="Times New Roman" w:cs="Times New Roman"/>
          <w:sz w:val="28"/>
          <w:szCs w:val="28"/>
        </w:rPr>
        <w:t xml:space="preserve">Гатненській сільській раді: </w:t>
      </w:r>
    </w:p>
    <w:p w14:paraId="0BEA4522" w14:textId="77777777" w:rsidR="002F5760" w:rsidRPr="002F5760" w:rsidRDefault="002F5760" w:rsidP="002F5760">
      <w:pPr>
        <w:shd w:val="clear" w:color="auto" w:fill="FFFFFF"/>
        <w:tabs>
          <w:tab w:val="left" w:pos="99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760">
        <w:rPr>
          <w:rFonts w:ascii="Times New Roman" w:hAnsi="Times New Roman" w:cs="Times New Roman"/>
          <w:sz w:val="28"/>
          <w:szCs w:val="28"/>
        </w:rPr>
        <w:t xml:space="preserve">- виступити замовником розроблення містобудівної документації відповідно до Порядку розроблення містобудівної документації, який затверджений наказом Міністерства регіонального розвитку, будівництва та житлово-комунального господарства України № 290 від 16.11.2011 року; </w:t>
      </w:r>
    </w:p>
    <w:p w14:paraId="356ADF73" w14:textId="34A91E5B" w:rsidR="002F5760" w:rsidRPr="002F5760" w:rsidRDefault="002F5760" w:rsidP="002F5760">
      <w:pPr>
        <w:shd w:val="clear" w:color="auto" w:fill="FFFFFF"/>
        <w:tabs>
          <w:tab w:val="left" w:pos="99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провести громадські обговорення містобудівної документації</w:t>
      </w:r>
      <w:r w:rsidRPr="002F57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0B1E29" w14:textId="76F9732D" w:rsidR="002F5760" w:rsidRPr="002F5760" w:rsidRDefault="002F5760" w:rsidP="002F5760">
      <w:pPr>
        <w:shd w:val="clear" w:color="auto" w:fill="FFFFFF"/>
        <w:tabs>
          <w:tab w:val="left" w:pos="99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760">
        <w:rPr>
          <w:rFonts w:ascii="Times New Roman" w:hAnsi="Times New Roman" w:cs="Times New Roman"/>
          <w:sz w:val="28"/>
          <w:szCs w:val="28"/>
        </w:rPr>
        <w:t xml:space="preserve">- внести на розгляд сесії Гатненської сільської ради питання про затвердження містобудівної документації – детальний план території. </w:t>
      </w:r>
    </w:p>
    <w:p w14:paraId="2590ED81" w14:textId="739AF449" w:rsidR="002F5760" w:rsidRPr="002F5760" w:rsidRDefault="002F5760" w:rsidP="002F5760">
      <w:pPr>
        <w:pStyle w:val="a3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760">
        <w:rPr>
          <w:rFonts w:ascii="Times New Roman" w:hAnsi="Times New Roman" w:cs="Times New Roman"/>
          <w:sz w:val="28"/>
          <w:szCs w:val="28"/>
        </w:rPr>
        <w:t xml:space="preserve">Фінансування робіт з розроблення детального планування території здійснювати за рахунок гр. Зелінського </w:t>
      </w:r>
      <w:proofErr w:type="spellStart"/>
      <w:r w:rsidRPr="002F5760">
        <w:rPr>
          <w:rFonts w:ascii="Times New Roman" w:hAnsi="Times New Roman" w:cs="Times New Roman"/>
          <w:sz w:val="28"/>
          <w:szCs w:val="28"/>
        </w:rPr>
        <w:t>Фабіана</w:t>
      </w:r>
      <w:proofErr w:type="spellEnd"/>
      <w:r w:rsidRPr="002F5760">
        <w:rPr>
          <w:rFonts w:ascii="Times New Roman" w:hAnsi="Times New Roman" w:cs="Times New Roman"/>
          <w:sz w:val="28"/>
          <w:szCs w:val="28"/>
        </w:rPr>
        <w:t xml:space="preserve"> Валентиновича.        </w:t>
      </w:r>
    </w:p>
    <w:p w14:paraId="03654813" w14:textId="5534EE1D" w:rsidR="005D51AF" w:rsidRPr="002F5760" w:rsidRDefault="005D51AF" w:rsidP="002F5760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760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питань земельних відносин, містобудування, архітектури, капітального будівництва, агропромислового комплексу, охорони навколишнього середовища та екології (голова комісії – Вітенко С.М.). </w:t>
      </w:r>
    </w:p>
    <w:p w14:paraId="5F8AAE9B" w14:textId="4F1ABDB1" w:rsidR="005D51AF" w:rsidRPr="00E67FF3" w:rsidRDefault="00E67FF3" w:rsidP="00E67FF3">
      <w:pPr>
        <w:tabs>
          <w:tab w:val="left" w:pos="2190"/>
        </w:tabs>
        <w:spacing w:after="0" w:line="240" w:lineRule="auto"/>
        <w:ind w:firstLine="663"/>
        <w:jc w:val="both"/>
        <w:rPr>
          <w:rFonts w:ascii="Times New Roman" w:hAnsi="Times New Roman" w:cs="Times New Roman"/>
          <w:color w:val="FF0000"/>
          <w:sz w:val="10"/>
          <w:szCs w:val="10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665968DE" w14:textId="77777777" w:rsidR="005D51AF" w:rsidRPr="00C7280E" w:rsidRDefault="005D51AF" w:rsidP="005D51AF">
      <w:pPr>
        <w:spacing w:after="0" w:line="240" w:lineRule="auto"/>
        <w:ind w:firstLine="663"/>
        <w:jc w:val="both"/>
        <w:rPr>
          <w:rFonts w:ascii="Times New Roman" w:hAnsi="Times New Roman" w:cs="Times New Roman"/>
          <w:sz w:val="28"/>
          <w:szCs w:val="28"/>
        </w:rPr>
      </w:pPr>
    </w:p>
    <w:p w14:paraId="6EF589B3" w14:textId="4EFC8A01" w:rsidR="00FA0A89" w:rsidRDefault="005D51AF" w:rsidP="00E67FF3">
      <w:pPr>
        <w:tabs>
          <w:tab w:val="left" w:pos="142"/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sz w:val="24"/>
          <w:szCs w:val="24"/>
        </w:rPr>
      </w:pPr>
      <w:r w:rsidRPr="005B7F10">
        <w:rPr>
          <w:rFonts w:ascii="Times New Roman" w:hAnsi="Times New Roman" w:cs="Times New Roman"/>
          <w:b/>
          <w:bCs/>
          <w:sz w:val="28"/>
          <w:szCs w:val="28"/>
        </w:rPr>
        <w:t>Сільський голова</w:t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2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7D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F10">
        <w:rPr>
          <w:rFonts w:ascii="Times New Roman" w:hAnsi="Times New Roman" w:cs="Times New Roman"/>
          <w:b/>
          <w:bCs/>
          <w:sz w:val="28"/>
          <w:szCs w:val="28"/>
        </w:rPr>
        <w:t>Олександр ПАЛАМАРЧУК</w:t>
      </w:r>
    </w:p>
    <w:sectPr w:rsidR="00FA0A89" w:rsidSect="00E67FF3">
      <w:pgSz w:w="11906" w:h="16838"/>
      <w:pgMar w:top="1134" w:right="851" w:bottom="851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6A6C8" w14:textId="77777777" w:rsidR="007A41DA" w:rsidRDefault="007A41DA" w:rsidP="003A17AF">
      <w:pPr>
        <w:spacing w:after="0" w:line="240" w:lineRule="auto"/>
      </w:pPr>
      <w:r>
        <w:separator/>
      </w:r>
    </w:p>
  </w:endnote>
  <w:endnote w:type="continuationSeparator" w:id="0">
    <w:p w14:paraId="08E32E2C" w14:textId="77777777" w:rsidR="007A41DA" w:rsidRDefault="007A41DA" w:rsidP="003A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BC921" w14:textId="77777777" w:rsidR="007A41DA" w:rsidRDefault="007A41DA" w:rsidP="003A17AF">
      <w:pPr>
        <w:spacing w:after="0" w:line="240" w:lineRule="auto"/>
      </w:pPr>
      <w:r>
        <w:separator/>
      </w:r>
    </w:p>
  </w:footnote>
  <w:footnote w:type="continuationSeparator" w:id="0">
    <w:p w14:paraId="39A680D0" w14:textId="77777777" w:rsidR="007A41DA" w:rsidRDefault="007A41DA" w:rsidP="003A1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47A9"/>
    <w:multiLevelType w:val="hybridMultilevel"/>
    <w:tmpl w:val="A98E18BE"/>
    <w:lvl w:ilvl="0" w:tplc="CB1EBC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F474ACA"/>
    <w:multiLevelType w:val="hybridMultilevel"/>
    <w:tmpl w:val="E0023602"/>
    <w:lvl w:ilvl="0" w:tplc="F2E005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1B576A7"/>
    <w:multiLevelType w:val="hybridMultilevel"/>
    <w:tmpl w:val="93546012"/>
    <w:lvl w:ilvl="0" w:tplc="ADE80D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68E6E17"/>
    <w:multiLevelType w:val="hybridMultilevel"/>
    <w:tmpl w:val="ECC8406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91F91"/>
    <w:multiLevelType w:val="hybridMultilevel"/>
    <w:tmpl w:val="1820D26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245218"/>
    <w:multiLevelType w:val="hybridMultilevel"/>
    <w:tmpl w:val="8CA4FC80"/>
    <w:lvl w:ilvl="0" w:tplc="76BA5BF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C243E11"/>
    <w:multiLevelType w:val="hybridMultilevel"/>
    <w:tmpl w:val="52F285BE"/>
    <w:lvl w:ilvl="0" w:tplc="F3B290D2">
      <w:start w:val="1"/>
      <w:numFmt w:val="decimal"/>
      <w:lvlText w:val="%1."/>
      <w:lvlJc w:val="left"/>
      <w:pPr>
        <w:ind w:left="1036" w:hanging="420"/>
      </w:pPr>
      <w:rPr>
        <w:rFonts w:eastAsia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696" w:hanging="360"/>
      </w:pPr>
    </w:lvl>
    <w:lvl w:ilvl="2" w:tplc="1000001B" w:tentative="1">
      <w:start w:val="1"/>
      <w:numFmt w:val="lowerRoman"/>
      <w:lvlText w:val="%3."/>
      <w:lvlJc w:val="right"/>
      <w:pPr>
        <w:ind w:left="2416" w:hanging="180"/>
      </w:pPr>
    </w:lvl>
    <w:lvl w:ilvl="3" w:tplc="1000000F" w:tentative="1">
      <w:start w:val="1"/>
      <w:numFmt w:val="decimal"/>
      <w:lvlText w:val="%4."/>
      <w:lvlJc w:val="left"/>
      <w:pPr>
        <w:ind w:left="3136" w:hanging="360"/>
      </w:pPr>
    </w:lvl>
    <w:lvl w:ilvl="4" w:tplc="10000019" w:tentative="1">
      <w:start w:val="1"/>
      <w:numFmt w:val="lowerLetter"/>
      <w:lvlText w:val="%5."/>
      <w:lvlJc w:val="left"/>
      <w:pPr>
        <w:ind w:left="3856" w:hanging="360"/>
      </w:pPr>
    </w:lvl>
    <w:lvl w:ilvl="5" w:tplc="1000001B" w:tentative="1">
      <w:start w:val="1"/>
      <w:numFmt w:val="lowerRoman"/>
      <w:lvlText w:val="%6."/>
      <w:lvlJc w:val="right"/>
      <w:pPr>
        <w:ind w:left="4576" w:hanging="180"/>
      </w:pPr>
    </w:lvl>
    <w:lvl w:ilvl="6" w:tplc="1000000F" w:tentative="1">
      <w:start w:val="1"/>
      <w:numFmt w:val="decimal"/>
      <w:lvlText w:val="%7."/>
      <w:lvlJc w:val="left"/>
      <w:pPr>
        <w:ind w:left="5296" w:hanging="360"/>
      </w:pPr>
    </w:lvl>
    <w:lvl w:ilvl="7" w:tplc="10000019" w:tentative="1">
      <w:start w:val="1"/>
      <w:numFmt w:val="lowerLetter"/>
      <w:lvlText w:val="%8."/>
      <w:lvlJc w:val="left"/>
      <w:pPr>
        <w:ind w:left="6016" w:hanging="360"/>
      </w:pPr>
    </w:lvl>
    <w:lvl w:ilvl="8" w:tplc="1000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 w15:restartNumberingAfterBreak="0">
    <w:nsid w:val="1D462A86"/>
    <w:multiLevelType w:val="hybridMultilevel"/>
    <w:tmpl w:val="D146ED1E"/>
    <w:lvl w:ilvl="0" w:tplc="A32AF5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E3920E3"/>
    <w:multiLevelType w:val="hybridMultilevel"/>
    <w:tmpl w:val="F53EF6CE"/>
    <w:lvl w:ilvl="0" w:tplc="09AC82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92DEA"/>
    <w:multiLevelType w:val="hybridMultilevel"/>
    <w:tmpl w:val="85BACB3C"/>
    <w:lvl w:ilvl="0" w:tplc="A15857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C0A40E2"/>
    <w:multiLevelType w:val="hybridMultilevel"/>
    <w:tmpl w:val="B6F09A86"/>
    <w:lvl w:ilvl="0" w:tplc="6FBAB9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731DA"/>
    <w:multiLevelType w:val="hybridMultilevel"/>
    <w:tmpl w:val="A93C0EAA"/>
    <w:lvl w:ilvl="0" w:tplc="EDF804F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061CA6"/>
    <w:multiLevelType w:val="hybridMultilevel"/>
    <w:tmpl w:val="C3DA1D98"/>
    <w:lvl w:ilvl="0" w:tplc="38F44B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0EF74A2"/>
    <w:multiLevelType w:val="hybridMultilevel"/>
    <w:tmpl w:val="189699F6"/>
    <w:lvl w:ilvl="0" w:tplc="86666F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6052B12"/>
    <w:multiLevelType w:val="hybridMultilevel"/>
    <w:tmpl w:val="8864F5AE"/>
    <w:lvl w:ilvl="0" w:tplc="078A9A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A3E0F64"/>
    <w:multiLevelType w:val="hybridMultilevel"/>
    <w:tmpl w:val="4644FF94"/>
    <w:lvl w:ilvl="0" w:tplc="540A80E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F16307"/>
    <w:multiLevelType w:val="hybridMultilevel"/>
    <w:tmpl w:val="2ADA58EA"/>
    <w:lvl w:ilvl="0" w:tplc="2FFE68E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08F75BF"/>
    <w:multiLevelType w:val="hybridMultilevel"/>
    <w:tmpl w:val="07F22F38"/>
    <w:lvl w:ilvl="0" w:tplc="82E4C8AC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1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3986A97"/>
    <w:multiLevelType w:val="hybridMultilevel"/>
    <w:tmpl w:val="62FE13C4"/>
    <w:lvl w:ilvl="0" w:tplc="78ACF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A83D9E"/>
    <w:multiLevelType w:val="hybridMultilevel"/>
    <w:tmpl w:val="C2801B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E6034"/>
    <w:multiLevelType w:val="hybridMultilevel"/>
    <w:tmpl w:val="1C1A78A2"/>
    <w:lvl w:ilvl="0" w:tplc="D4FC5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FB25A6"/>
    <w:multiLevelType w:val="hybridMultilevel"/>
    <w:tmpl w:val="9528C00E"/>
    <w:lvl w:ilvl="0" w:tplc="6A7C979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E7E9D"/>
    <w:multiLevelType w:val="hybridMultilevel"/>
    <w:tmpl w:val="0B0E95A2"/>
    <w:lvl w:ilvl="0" w:tplc="ED4C3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4329BD"/>
    <w:multiLevelType w:val="hybridMultilevel"/>
    <w:tmpl w:val="BF7C93F2"/>
    <w:lvl w:ilvl="0" w:tplc="54BE6D62">
      <w:start w:val="1"/>
      <w:numFmt w:val="decimal"/>
      <w:lvlText w:val="%1."/>
      <w:lvlJc w:val="left"/>
      <w:pPr>
        <w:tabs>
          <w:tab w:val="num" w:pos="2445"/>
        </w:tabs>
        <w:ind w:left="2445" w:hanging="1170"/>
      </w:pPr>
      <w:rPr>
        <w:rFonts w:hint="default"/>
        <w:b w:val="0"/>
        <w:i w:val="0"/>
      </w:rPr>
    </w:lvl>
    <w:lvl w:ilvl="1" w:tplc="4BA42EAC">
      <w:start w:val="1"/>
      <w:numFmt w:val="decimal"/>
      <w:lvlText w:val="%2."/>
      <w:lvlJc w:val="left"/>
      <w:pPr>
        <w:tabs>
          <w:tab w:val="num" w:pos="2562"/>
        </w:tabs>
        <w:ind w:left="2562" w:hanging="915"/>
      </w:pPr>
      <w:rPr>
        <w:rFonts w:ascii="Times New Roman" w:eastAsiaTheme="minorHAnsi" w:hAnsi="Times New Roman" w:cstheme="minorBidi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482D3943"/>
    <w:multiLevelType w:val="hybridMultilevel"/>
    <w:tmpl w:val="649C509C"/>
    <w:lvl w:ilvl="0" w:tplc="FE28FA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5" w:hanging="360"/>
      </w:pPr>
    </w:lvl>
    <w:lvl w:ilvl="2" w:tplc="1000001B" w:tentative="1">
      <w:start w:val="1"/>
      <w:numFmt w:val="lowerRoman"/>
      <w:lvlText w:val="%3."/>
      <w:lvlJc w:val="right"/>
      <w:pPr>
        <w:ind w:left="2655" w:hanging="180"/>
      </w:pPr>
    </w:lvl>
    <w:lvl w:ilvl="3" w:tplc="1000000F" w:tentative="1">
      <w:start w:val="1"/>
      <w:numFmt w:val="decimal"/>
      <w:lvlText w:val="%4."/>
      <w:lvlJc w:val="left"/>
      <w:pPr>
        <w:ind w:left="3375" w:hanging="360"/>
      </w:pPr>
    </w:lvl>
    <w:lvl w:ilvl="4" w:tplc="10000019" w:tentative="1">
      <w:start w:val="1"/>
      <w:numFmt w:val="lowerLetter"/>
      <w:lvlText w:val="%5."/>
      <w:lvlJc w:val="left"/>
      <w:pPr>
        <w:ind w:left="4095" w:hanging="360"/>
      </w:pPr>
    </w:lvl>
    <w:lvl w:ilvl="5" w:tplc="1000001B" w:tentative="1">
      <w:start w:val="1"/>
      <w:numFmt w:val="lowerRoman"/>
      <w:lvlText w:val="%6."/>
      <w:lvlJc w:val="right"/>
      <w:pPr>
        <w:ind w:left="4815" w:hanging="180"/>
      </w:pPr>
    </w:lvl>
    <w:lvl w:ilvl="6" w:tplc="1000000F" w:tentative="1">
      <w:start w:val="1"/>
      <w:numFmt w:val="decimal"/>
      <w:lvlText w:val="%7."/>
      <w:lvlJc w:val="left"/>
      <w:pPr>
        <w:ind w:left="5535" w:hanging="360"/>
      </w:pPr>
    </w:lvl>
    <w:lvl w:ilvl="7" w:tplc="10000019" w:tentative="1">
      <w:start w:val="1"/>
      <w:numFmt w:val="lowerLetter"/>
      <w:lvlText w:val="%8."/>
      <w:lvlJc w:val="left"/>
      <w:pPr>
        <w:ind w:left="6255" w:hanging="360"/>
      </w:pPr>
    </w:lvl>
    <w:lvl w:ilvl="8" w:tplc="100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48996983"/>
    <w:multiLevelType w:val="hybridMultilevel"/>
    <w:tmpl w:val="CC2A1DCA"/>
    <w:lvl w:ilvl="0" w:tplc="50CCF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CB0639"/>
    <w:multiLevelType w:val="hybridMultilevel"/>
    <w:tmpl w:val="82A8EC60"/>
    <w:lvl w:ilvl="0" w:tplc="C2EEA6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52A0161"/>
    <w:multiLevelType w:val="hybridMultilevel"/>
    <w:tmpl w:val="5F105804"/>
    <w:lvl w:ilvl="0" w:tplc="D4F8E0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4060004"/>
    <w:multiLevelType w:val="hybridMultilevel"/>
    <w:tmpl w:val="B1D4B888"/>
    <w:lvl w:ilvl="0" w:tplc="48CC4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7E91397"/>
    <w:multiLevelType w:val="hybridMultilevel"/>
    <w:tmpl w:val="AEF68F22"/>
    <w:lvl w:ilvl="0" w:tplc="060E8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F1F4AED"/>
    <w:multiLevelType w:val="hybridMultilevel"/>
    <w:tmpl w:val="F4004E8E"/>
    <w:lvl w:ilvl="0" w:tplc="7CAAE6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1D24C46"/>
    <w:multiLevelType w:val="hybridMultilevel"/>
    <w:tmpl w:val="96DE4A26"/>
    <w:lvl w:ilvl="0" w:tplc="44829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02C8E"/>
    <w:multiLevelType w:val="multilevel"/>
    <w:tmpl w:val="CC705E60"/>
    <w:lvl w:ilvl="0">
      <w:start w:val="1"/>
      <w:numFmt w:val="decimal"/>
      <w:lvlText w:val="%1."/>
      <w:lvlJc w:val="left"/>
      <w:pPr>
        <w:ind w:left="149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3" w15:restartNumberingAfterBreak="0">
    <w:nsid w:val="780A784C"/>
    <w:multiLevelType w:val="hybridMultilevel"/>
    <w:tmpl w:val="9AFA029C"/>
    <w:lvl w:ilvl="0" w:tplc="D6E0C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9242240"/>
    <w:multiLevelType w:val="hybridMultilevel"/>
    <w:tmpl w:val="3A66A45E"/>
    <w:lvl w:ilvl="0" w:tplc="653874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7CDC64CC"/>
    <w:multiLevelType w:val="hybridMultilevel"/>
    <w:tmpl w:val="7FA2D28A"/>
    <w:lvl w:ilvl="0" w:tplc="1822414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45360491">
    <w:abstractNumId w:val="34"/>
  </w:num>
  <w:num w:numId="2" w16cid:durableId="159976678">
    <w:abstractNumId w:val="11"/>
  </w:num>
  <w:num w:numId="3" w16cid:durableId="1123690667">
    <w:abstractNumId w:val="32"/>
  </w:num>
  <w:num w:numId="4" w16cid:durableId="498539279">
    <w:abstractNumId w:val="31"/>
  </w:num>
  <w:num w:numId="5" w16cid:durableId="242446969">
    <w:abstractNumId w:val="3"/>
  </w:num>
  <w:num w:numId="6" w16cid:durableId="1098140533">
    <w:abstractNumId w:val="23"/>
  </w:num>
  <w:num w:numId="7" w16cid:durableId="1249122587">
    <w:abstractNumId w:val="15"/>
  </w:num>
  <w:num w:numId="8" w16cid:durableId="2083678524">
    <w:abstractNumId w:val="4"/>
  </w:num>
  <w:num w:numId="9" w16cid:durableId="1452241499">
    <w:abstractNumId w:val="30"/>
  </w:num>
  <w:num w:numId="10" w16cid:durableId="479856016">
    <w:abstractNumId w:val="0"/>
  </w:num>
  <w:num w:numId="11" w16cid:durableId="1514223944">
    <w:abstractNumId w:val="13"/>
  </w:num>
  <w:num w:numId="12" w16cid:durableId="1207450823">
    <w:abstractNumId w:val="10"/>
  </w:num>
  <w:num w:numId="13" w16cid:durableId="1896576864">
    <w:abstractNumId w:val="21"/>
  </w:num>
  <w:num w:numId="14" w16cid:durableId="2127963043">
    <w:abstractNumId w:val="24"/>
  </w:num>
  <w:num w:numId="15" w16cid:durableId="2017534030">
    <w:abstractNumId w:val="25"/>
  </w:num>
  <w:num w:numId="16" w16cid:durableId="1822500571">
    <w:abstractNumId w:val="22"/>
  </w:num>
  <w:num w:numId="17" w16cid:durableId="517620013">
    <w:abstractNumId w:val="29"/>
  </w:num>
  <w:num w:numId="18" w16cid:durableId="768089685">
    <w:abstractNumId w:val="27"/>
  </w:num>
  <w:num w:numId="19" w16cid:durableId="1859852596">
    <w:abstractNumId w:val="20"/>
  </w:num>
  <w:num w:numId="20" w16cid:durableId="760878619">
    <w:abstractNumId w:val="7"/>
  </w:num>
  <w:num w:numId="21" w16cid:durableId="549655637">
    <w:abstractNumId w:val="19"/>
  </w:num>
  <w:num w:numId="22" w16cid:durableId="57485377">
    <w:abstractNumId w:val="6"/>
  </w:num>
  <w:num w:numId="23" w16cid:durableId="93601192">
    <w:abstractNumId w:val="35"/>
  </w:num>
  <w:num w:numId="24" w16cid:durableId="1791244645">
    <w:abstractNumId w:val="12"/>
  </w:num>
  <w:num w:numId="25" w16cid:durableId="585261661">
    <w:abstractNumId w:val="26"/>
  </w:num>
  <w:num w:numId="26" w16cid:durableId="664281645">
    <w:abstractNumId w:val="9"/>
  </w:num>
  <w:num w:numId="27" w16cid:durableId="1556620222">
    <w:abstractNumId w:val="1"/>
  </w:num>
  <w:num w:numId="28" w16cid:durableId="1573588337">
    <w:abstractNumId w:val="33"/>
  </w:num>
  <w:num w:numId="29" w16cid:durableId="1483690145">
    <w:abstractNumId w:val="14"/>
  </w:num>
  <w:num w:numId="30" w16cid:durableId="448739054">
    <w:abstractNumId w:val="8"/>
  </w:num>
  <w:num w:numId="31" w16cid:durableId="1974746454">
    <w:abstractNumId w:val="17"/>
  </w:num>
  <w:num w:numId="32" w16cid:durableId="1115248990">
    <w:abstractNumId w:val="5"/>
  </w:num>
  <w:num w:numId="33" w16cid:durableId="1856111426">
    <w:abstractNumId w:val="16"/>
  </w:num>
  <w:num w:numId="34" w16cid:durableId="1316253735">
    <w:abstractNumId w:val="2"/>
  </w:num>
  <w:num w:numId="35" w16cid:durableId="1326126001">
    <w:abstractNumId w:val="28"/>
  </w:num>
  <w:num w:numId="36" w16cid:durableId="19486110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12"/>
    <w:rsid w:val="0000484B"/>
    <w:rsid w:val="00010F1E"/>
    <w:rsid w:val="00020BCD"/>
    <w:rsid w:val="000235CC"/>
    <w:rsid w:val="000432F9"/>
    <w:rsid w:val="000454E7"/>
    <w:rsid w:val="00052747"/>
    <w:rsid w:val="00055801"/>
    <w:rsid w:val="00064BF8"/>
    <w:rsid w:val="00067332"/>
    <w:rsid w:val="00067C2E"/>
    <w:rsid w:val="00070F30"/>
    <w:rsid w:val="00077F0A"/>
    <w:rsid w:val="00081D92"/>
    <w:rsid w:val="00083E3F"/>
    <w:rsid w:val="000847BC"/>
    <w:rsid w:val="000A7690"/>
    <w:rsid w:val="000B27DF"/>
    <w:rsid w:val="000C080B"/>
    <w:rsid w:val="000C586E"/>
    <w:rsid w:val="000C7FAD"/>
    <w:rsid w:val="000E32DC"/>
    <w:rsid w:val="000E7D1E"/>
    <w:rsid w:val="000F01E0"/>
    <w:rsid w:val="00103F82"/>
    <w:rsid w:val="001164D3"/>
    <w:rsid w:val="001201C4"/>
    <w:rsid w:val="001272FE"/>
    <w:rsid w:val="00141512"/>
    <w:rsid w:val="001458FD"/>
    <w:rsid w:val="00151DA9"/>
    <w:rsid w:val="00151E93"/>
    <w:rsid w:val="00153D60"/>
    <w:rsid w:val="00155E99"/>
    <w:rsid w:val="00160814"/>
    <w:rsid w:val="00166E3B"/>
    <w:rsid w:val="00173AC4"/>
    <w:rsid w:val="001747DE"/>
    <w:rsid w:val="00175FD7"/>
    <w:rsid w:val="00190A80"/>
    <w:rsid w:val="001937D7"/>
    <w:rsid w:val="001B2016"/>
    <w:rsid w:val="001B412F"/>
    <w:rsid w:val="001B442D"/>
    <w:rsid w:val="001C01C7"/>
    <w:rsid w:val="001D52D0"/>
    <w:rsid w:val="001E1D71"/>
    <w:rsid w:val="001E4B12"/>
    <w:rsid w:val="00210882"/>
    <w:rsid w:val="002128F5"/>
    <w:rsid w:val="0021547E"/>
    <w:rsid w:val="00227ADE"/>
    <w:rsid w:val="0023418D"/>
    <w:rsid w:val="002535B8"/>
    <w:rsid w:val="00256EA8"/>
    <w:rsid w:val="0028057A"/>
    <w:rsid w:val="00283652"/>
    <w:rsid w:val="00285959"/>
    <w:rsid w:val="0028602E"/>
    <w:rsid w:val="0029345C"/>
    <w:rsid w:val="00294434"/>
    <w:rsid w:val="002A0AA5"/>
    <w:rsid w:val="002A30F6"/>
    <w:rsid w:val="002A3DF9"/>
    <w:rsid w:val="002F084C"/>
    <w:rsid w:val="002F0F79"/>
    <w:rsid w:val="002F181B"/>
    <w:rsid w:val="002F3625"/>
    <w:rsid w:val="002F5760"/>
    <w:rsid w:val="00313EA4"/>
    <w:rsid w:val="00314F69"/>
    <w:rsid w:val="003174CE"/>
    <w:rsid w:val="00343EC8"/>
    <w:rsid w:val="00355BFE"/>
    <w:rsid w:val="00357437"/>
    <w:rsid w:val="00370507"/>
    <w:rsid w:val="003803DB"/>
    <w:rsid w:val="003A17AF"/>
    <w:rsid w:val="003B2F9B"/>
    <w:rsid w:val="003B46D2"/>
    <w:rsid w:val="003C138D"/>
    <w:rsid w:val="003C1D98"/>
    <w:rsid w:val="003C3AA7"/>
    <w:rsid w:val="003C5D4E"/>
    <w:rsid w:val="003D3AA8"/>
    <w:rsid w:val="003D7950"/>
    <w:rsid w:val="003E64CF"/>
    <w:rsid w:val="003E718B"/>
    <w:rsid w:val="004202EA"/>
    <w:rsid w:val="0042042B"/>
    <w:rsid w:val="00430683"/>
    <w:rsid w:val="00454FED"/>
    <w:rsid w:val="0045512E"/>
    <w:rsid w:val="00460785"/>
    <w:rsid w:val="004617D7"/>
    <w:rsid w:val="0046209A"/>
    <w:rsid w:val="004711B6"/>
    <w:rsid w:val="004A6752"/>
    <w:rsid w:val="004B6EBB"/>
    <w:rsid w:val="004C36DF"/>
    <w:rsid w:val="004C5F24"/>
    <w:rsid w:val="004C6A38"/>
    <w:rsid w:val="004C730A"/>
    <w:rsid w:val="004E2DF5"/>
    <w:rsid w:val="004E7441"/>
    <w:rsid w:val="00522AAE"/>
    <w:rsid w:val="00556CBE"/>
    <w:rsid w:val="00565D7C"/>
    <w:rsid w:val="00573A57"/>
    <w:rsid w:val="005929B8"/>
    <w:rsid w:val="00593FB3"/>
    <w:rsid w:val="00594599"/>
    <w:rsid w:val="00594C2B"/>
    <w:rsid w:val="005A5969"/>
    <w:rsid w:val="005B4877"/>
    <w:rsid w:val="005B7F10"/>
    <w:rsid w:val="005C0996"/>
    <w:rsid w:val="005C6E65"/>
    <w:rsid w:val="005C7D28"/>
    <w:rsid w:val="005D4A0F"/>
    <w:rsid w:val="005D51AF"/>
    <w:rsid w:val="005D7DB5"/>
    <w:rsid w:val="005E2EE2"/>
    <w:rsid w:val="005E45DE"/>
    <w:rsid w:val="005F7D4E"/>
    <w:rsid w:val="00602024"/>
    <w:rsid w:val="00603B25"/>
    <w:rsid w:val="00610E70"/>
    <w:rsid w:val="00611A7C"/>
    <w:rsid w:val="00622FB0"/>
    <w:rsid w:val="0063142A"/>
    <w:rsid w:val="00632155"/>
    <w:rsid w:val="00634CF4"/>
    <w:rsid w:val="006478B1"/>
    <w:rsid w:val="00663659"/>
    <w:rsid w:val="00665926"/>
    <w:rsid w:val="006828E1"/>
    <w:rsid w:val="006919D0"/>
    <w:rsid w:val="00693469"/>
    <w:rsid w:val="00693DE5"/>
    <w:rsid w:val="006951EA"/>
    <w:rsid w:val="006A054F"/>
    <w:rsid w:val="006A267C"/>
    <w:rsid w:val="006A5718"/>
    <w:rsid w:val="006D5A28"/>
    <w:rsid w:val="006F0EF8"/>
    <w:rsid w:val="006F1201"/>
    <w:rsid w:val="007062E6"/>
    <w:rsid w:val="0070774C"/>
    <w:rsid w:val="0072409A"/>
    <w:rsid w:val="00724E4C"/>
    <w:rsid w:val="00745CD2"/>
    <w:rsid w:val="00752478"/>
    <w:rsid w:val="00753501"/>
    <w:rsid w:val="00757911"/>
    <w:rsid w:val="007655FF"/>
    <w:rsid w:val="007670D0"/>
    <w:rsid w:val="007914B3"/>
    <w:rsid w:val="0079685C"/>
    <w:rsid w:val="007A22F7"/>
    <w:rsid w:val="007A41DA"/>
    <w:rsid w:val="007C7DA7"/>
    <w:rsid w:val="007E120A"/>
    <w:rsid w:val="007E2C06"/>
    <w:rsid w:val="00806289"/>
    <w:rsid w:val="00806792"/>
    <w:rsid w:val="008201D7"/>
    <w:rsid w:val="0083434E"/>
    <w:rsid w:val="0083452E"/>
    <w:rsid w:val="00841EA3"/>
    <w:rsid w:val="00844B46"/>
    <w:rsid w:val="008517A9"/>
    <w:rsid w:val="00852BD5"/>
    <w:rsid w:val="00886D21"/>
    <w:rsid w:val="008A096B"/>
    <w:rsid w:val="008A61DA"/>
    <w:rsid w:val="008B382B"/>
    <w:rsid w:val="008B6A5B"/>
    <w:rsid w:val="008D6F11"/>
    <w:rsid w:val="008E52E0"/>
    <w:rsid w:val="008E7A04"/>
    <w:rsid w:val="008F0203"/>
    <w:rsid w:val="009016EA"/>
    <w:rsid w:val="0090529F"/>
    <w:rsid w:val="00906CCA"/>
    <w:rsid w:val="0092400D"/>
    <w:rsid w:val="0093131E"/>
    <w:rsid w:val="00941AD0"/>
    <w:rsid w:val="0094291E"/>
    <w:rsid w:val="00945839"/>
    <w:rsid w:val="00953628"/>
    <w:rsid w:val="009571C1"/>
    <w:rsid w:val="00973CA0"/>
    <w:rsid w:val="00994636"/>
    <w:rsid w:val="009A6F74"/>
    <w:rsid w:val="009B7E80"/>
    <w:rsid w:val="009C21FF"/>
    <w:rsid w:val="009C5631"/>
    <w:rsid w:val="009C639B"/>
    <w:rsid w:val="009D0A2F"/>
    <w:rsid w:val="009D1B95"/>
    <w:rsid w:val="009E0930"/>
    <w:rsid w:val="009E4905"/>
    <w:rsid w:val="009F37D6"/>
    <w:rsid w:val="009F3A43"/>
    <w:rsid w:val="009F5742"/>
    <w:rsid w:val="00A1400F"/>
    <w:rsid w:val="00A149B9"/>
    <w:rsid w:val="00A65DBD"/>
    <w:rsid w:val="00A712D8"/>
    <w:rsid w:val="00A73A3C"/>
    <w:rsid w:val="00A81EE7"/>
    <w:rsid w:val="00AA2A00"/>
    <w:rsid w:val="00AC1B2E"/>
    <w:rsid w:val="00AE4696"/>
    <w:rsid w:val="00AF4553"/>
    <w:rsid w:val="00B05A58"/>
    <w:rsid w:val="00B20230"/>
    <w:rsid w:val="00B2765C"/>
    <w:rsid w:val="00B43E77"/>
    <w:rsid w:val="00B51C7B"/>
    <w:rsid w:val="00B70A37"/>
    <w:rsid w:val="00B838B6"/>
    <w:rsid w:val="00B9022C"/>
    <w:rsid w:val="00B932F5"/>
    <w:rsid w:val="00BA610B"/>
    <w:rsid w:val="00BA721D"/>
    <w:rsid w:val="00BB4AA8"/>
    <w:rsid w:val="00BC06CB"/>
    <w:rsid w:val="00BD3481"/>
    <w:rsid w:val="00BE104D"/>
    <w:rsid w:val="00BE28F4"/>
    <w:rsid w:val="00BE3970"/>
    <w:rsid w:val="00BE57C0"/>
    <w:rsid w:val="00BF5A98"/>
    <w:rsid w:val="00C01408"/>
    <w:rsid w:val="00C1025C"/>
    <w:rsid w:val="00C2270A"/>
    <w:rsid w:val="00C232DD"/>
    <w:rsid w:val="00C304CB"/>
    <w:rsid w:val="00C452C1"/>
    <w:rsid w:val="00C4530C"/>
    <w:rsid w:val="00C537F6"/>
    <w:rsid w:val="00C60B80"/>
    <w:rsid w:val="00C6702D"/>
    <w:rsid w:val="00C7280E"/>
    <w:rsid w:val="00C7635E"/>
    <w:rsid w:val="00C871F2"/>
    <w:rsid w:val="00C95314"/>
    <w:rsid w:val="00CB623E"/>
    <w:rsid w:val="00CC1665"/>
    <w:rsid w:val="00CC2530"/>
    <w:rsid w:val="00CC40A7"/>
    <w:rsid w:val="00CC5638"/>
    <w:rsid w:val="00CC65F1"/>
    <w:rsid w:val="00CD2476"/>
    <w:rsid w:val="00CF11A7"/>
    <w:rsid w:val="00CF5972"/>
    <w:rsid w:val="00CF71AE"/>
    <w:rsid w:val="00D035AE"/>
    <w:rsid w:val="00D057C2"/>
    <w:rsid w:val="00D3010C"/>
    <w:rsid w:val="00D30C19"/>
    <w:rsid w:val="00D37F67"/>
    <w:rsid w:val="00D43945"/>
    <w:rsid w:val="00D43ACE"/>
    <w:rsid w:val="00D445A0"/>
    <w:rsid w:val="00D447B7"/>
    <w:rsid w:val="00D462D4"/>
    <w:rsid w:val="00D53CA6"/>
    <w:rsid w:val="00D623F8"/>
    <w:rsid w:val="00D6457F"/>
    <w:rsid w:val="00D6771F"/>
    <w:rsid w:val="00D71A63"/>
    <w:rsid w:val="00D83C27"/>
    <w:rsid w:val="00DA2629"/>
    <w:rsid w:val="00DA772B"/>
    <w:rsid w:val="00DB3564"/>
    <w:rsid w:val="00DB362C"/>
    <w:rsid w:val="00DB7AB6"/>
    <w:rsid w:val="00DD422C"/>
    <w:rsid w:val="00DE4BF8"/>
    <w:rsid w:val="00DE5A5D"/>
    <w:rsid w:val="00DE7F77"/>
    <w:rsid w:val="00DF0035"/>
    <w:rsid w:val="00DF35ED"/>
    <w:rsid w:val="00DF4E44"/>
    <w:rsid w:val="00E11BDB"/>
    <w:rsid w:val="00E154E2"/>
    <w:rsid w:val="00E226EC"/>
    <w:rsid w:val="00E266B2"/>
    <w:rsid w:val="00E43EF2"/>
    <w:rsid w:val="00E56BB0"/>
    <w:rsid w:val="00E67FF3"/>
    <w:rsid w:val="00E94700"/>
    <w:rsid w:val="00EC4887"/>
    <w:rsid w:val="00EE1501"/>
    <w:rsid w:val="00EE7F22"/>
    <w:rsid w:val="00EF174A"/>
    <w:rsid w:val="00EF3C3B"/>
    <w:rsid w:val="00EF7CE7"/>
    <w:rsid w:val="00F04634"/>
    <w:rsid w:val="00F11E02"/>
    <w:rsid w:val="00F23812"/>
    <w:rsid w:val="00F26AB8"/>
    <w:rsid w:val="00F26C5A"/>
    <w:rsid w:val="00F30AEA"/>
    <w:rsid w:val="00F511C9"/>
    <w:rsid w:val="00F51C0D"/>
    <w:rsid w:val="00F6028A"/>
    <w:rsid w:val="00F60BD8"/>
    <w:rsid w:val="00F6344E"/>
    <w:rsid w:val="00F92EB4"/>
    <w:rsid w:val="00F937A2"/>
    <w:rsid w:val="00F95C79"/>
    <w:rsid w:val="00F96FED"/>
    <w:rsid w:val="00FA0A89"/>
    <w:rsid w:val="00FD6139"/>
    <w:rsid w:val="00FE122D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7FBC"/>
  <w15:chartTrackingRefBased/>
  <w15:docId w15:val="{202CBFED-EF09-45AE-9653-1BC5E738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80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8365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365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365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8365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83652"/>
    <w:rPr>
      <w:b/>
      <w:bCs/>
      <w:sz w:val="20"/>
      <w:szCs w:val="20"/>
    </w:rPr>
  </w:style>
  <w:style w:type="paragraph" w:styleId="a9">
    <w:name w:val="Body Text"/>
    <w:basedOn w:val="a"/>
    <w:link w:val="aa"/>
    <w:rsid w:val="00F634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a">
    <w:name w:val="Основной текст Знак"/>
    <w:basedOn w:val="a0"/>
    <w:link w:val="a9"/>
    <w:rsid w:val="00F6344E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b">
    <w:name w:val="header"/>
    <w:basedOn w:val="a"/>
    <w:link w:val="ac"/>
    <w:uiPriority w:val="99"/>
    <w:unhideWhenUsed/>
    <w:rsid w:val="003A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17AF"/>
  </w:style>
  <w:style w:type="paragraph" w:styleId="ad">
    <w:name w:val="footer"/>
    <w:basedOn w:val="a"/>
    <w:link w:val="ae"/>
    <w:uiPriority w:val="99"/>
    <w:unhideWhenUsed/>
    <w:rsid w:val="003A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17AF"/>
  </w:style>
  <w:style w:type="character" w:customStyle="1" w:styleId="s2">
    <w:name w:val="s2"/>
    <w:basedOn w:val="a0"/>
    <w:rsid w:val="00C30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B51E-A1AF-4925-B991-4B78767A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11</Pages>
  <Words>23215</Words>
  <Characters>132328</Characters>
  <Application>Microsoft Office Word</Application>
  <DocSecurity>0</DocSecurity>
  <Lines>1102</Lines>
  <Paragraphs>310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380969733458</dc:creator>
  <cp:keywords/>
  <dc:description/>
  <cp:lastModifiedBy>COMP1</cp:lastModifiedBy>
  <cp:revision>132</cp:revision>
  <cp:lastPrinted>2024-05-21T09:36:00Z</cp:lastPrinted>
  <dcterms:created xsi:type="dcterms:W3CDTF">2024-07-12T05:27:00Z</dcterms:created>
  <dcterms:modified xsi:type="dcterms:W3CDTF">2024-07-15T08:57:00Z</dcterms:modified>
</cp:coreProperties>
</file>