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2E" w:rsidRPr="00F7402E" w:rsidRDefault="00F7402E" w:rsidP="00FA661F">
      <w:pPr>
        <w:pStyle w:val="a8"/>
        <w:jc w:val="center"/>
        <w:rPr>
          <w:sz w:val="24"/>
          <w:szCs w:val="24"/>
          <w:lang w:val="ru-RU"/>
        </w:rPr>
      </w:pPr>
      <w:r w:rsidRPr="00BB15B2"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42pt" o:ole="" fillcolor="window">
            <v:imagedata r:id="rId6" o:title=""/>
          </v:shape>
          <o:OLEObject Type="Embed" ProgID="Word.Picture.8" ShapeID="_x0000_i1025" DrawAspect="Content" ObjectID="_1781506407" r:id="rId7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416C96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>П’ЯТДЕСЯТА</w:t>
      </w:r>
      <w:r w:rsidR="00EB2059">
        <w:rPr>
          <w:color w:val="000000"/>
          <w:sz w:val="28"/>
          <w:szCs w:val="28"/>
        </w:rPr>
        <w:t xml:space="preserve"> (позачергова)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416C96">
        <w:rPr>
          <w:b/>
          <w:sz w:val="28"/>
          <w:szCs w:val="28"/>
        </w:rPr>
        <w:t>04</w:t>
      </w:r>
      <w:r w:rsidR="00966B51">
        <w:rPr>
          <w:b/>
          <w:sz w:val="28"/>
          <w:szCs w:val="28"/>
        </w:rPr>
        <w:t xml:space="preserve"> </w:t>
      </w:r>
      <w:r w:rsidR="00416C96">
        <w:rPr>
          <w:b/>
          <w:sz w:val="28"/>
          <w:szCs w:val="28"/>
        </w:rPr>
        <w:t>липн</w:t>
      </w:r>
      <w:r w:rsidR="00966B51">
        <w:rPr>
          <w:b/>
          <w:sz w:val="28"/>
          <w:szCs w:val="28"/>
        </w:rPr>
        <w:t>я</w:t>
      </w:r>
      <w:r w:rsidRPr="007F31AC">
        <w:rPr>
          <w:b/>
          <w:sz w:val="28"/>
          <w:szCs w:val="28"/>
        </w:rPr>
        <w:t xml:space="preserve"> 202</w:t>
      </w:r>
      <w:r w:rsidR="00194234">
        <w:rPr>
          <w:b/>
          <w:sz w:val="28"/>
          <w:szCs w:val="28"/>
        </w:rPr>
        <w:t>4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0C6D6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№</w:t>
      </w:r>
      <w:r w:rsidR="00416C96">
        <w:rPr>
          <w:b/>
          <w:sz w:val="28"/>
          <w:szCs w:val="28"/>
        </w:rPr>
        <w:t>50</w:t>
      </w:r>
      <w:r w:rsidR="00194234">
        <w:rPr>
          <w:b/>
          <w:sz w:val="28"/>
          <w:szCs w:val="28"/>
        </w:rPr>
        <w:t>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proofErr w:type="spellStart"/>
      <w:r w:rsidRPr="00740D16">
        <w:rPr>
          <w:b/>
          <w:sz w:val="28"/>
          <w:szCs w:val="28"/>
        </w:rPr>
        <w:t>Гатне</w:t>
      </w:r>
      <w:proofErr w:type="spellEnd"/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proofErr w:type="spellStart"/>
      <w:r w:rsidRPr="00012725">
        <w:rPr>
          <w:b/>
          <w:sz w:val="28"/>
          <w:szCs w:val="28"/>
        </w:rPr>
        <w:t>Гатненської</w:t>
      </w:r>
      <w:proofErr w:type="spellEnd"/>
      <w:r w:rsidRPr="00012725">
        <w:rPr>
          <w:b/>
          <w:sz w:val="28"/>
          <w:szCs w:val="28"/>
        </w:rPr>
        <w:t xml:space="preserve">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  <w:r w:rsidR="00194234">
        <w:rPr>
          <w:b/>
          <w:sz w:val="28"/>
          <w:szCs w:val="28"/>
        </w:rPr>
        <w:t xml:space="preserve"> на 2024 рік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194234">
        <w:rPr>
          <w:rStyle w:val="docdata"/>
          <w:color w:val="000000"/>
          <w:sz w:val="28"/>
          <w:szCs w:val="28"/>
        </w:rPr>
        <w:t>4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 xml:space="preserve">сесія </w:t>
      </w:r>
      <w:proofErr w:type="spellStart"/>
      <w:r w:rsidR="006B1989" w:rsidRPr="006B1989">
        <w:rPr>
          <w:sz w:val="28"/>
          <w:szCs w:val="28"/>
        </w:rPr>
        <w:t>Гатненської</w:t>
      </w:r>
      <w:proofErr w:type="spellEnd"/>
      <w:r w:rsidR="006B1989" w:rsidRPr="006B1989">
        <w:rPr>
          <w:sz w:val="28"/>
          <w:szCs w:val="28"/>
        </w:rPr>
        <w:t xml:space="preserve">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6B1989">
      <w:pPr>
        <w:jc w:val="center"/>
        <w:rPr>
          <w:b/>
          <w:sz w:val="28"/>
          <w:szCs w:val="28"/>
        </w:rPr>
      </w:pPr>
    </w:p>
    <w:p w:rsidR="00AB3CEB" w:rsidRDefault="00E3387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ДОХОДИ </w:t>
      </w:r>
    </w:p>
    <w:p w:rsidR="00112990" w:rsidRDefault="00112990" w:rsidP="006B1989">
      <w:pPr>
        <w:jc w:val="center"/>
        <w:rPr>
          <w:b/>
          <w:sz w:val="28"/>
          <w:szCs w:val="28"/>
        </w:rPr>
      </w:pPr>
    </w:p>
    <w:p w:rsidR="00633159" w:rsidRPr="007252D7" w:rsidRDefault="00633159" w:rsidP="0063315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  <w:lang w:val="ru-RU"/>
        </w:rPr>
      </w:pPr>
      <w:r w:rsidRPr="007252D7">
        <w:rPr>
          <w:sz w:val="28"/>
          <w:szCs w:val="28"/>
        </w:rPr>
        <w:t xml:space="preserve">Збільшити </w:t>
      </w:r>
      <w:r w:rsidR="00211227" w:rsidRPr="007252D7">
        <w:rPr>
          <w:sz w:val="28"/>
          <w:szCs w:val="28"/>
        </w:rPr>
        <w:t>обсяг доходів загального фонду бюджету</w:t>
      </w:r>
      <w:r w:rsidRPr="007252D7">
        <w:rPr>
          <w:sz w:val="28"/>
          <w:szCs w:val="28"/>
        </w:rPr>
        <w:t xml:space="preserve"> за рахунок перевиконання дохідної частини загального фонду бюджету станом на 01.0</w:t>
      </w:r>
      <w:r w:rsidR="002778FE">
        <w:rPr>
          <w:sz w:val="28"/>
          <w:szCs w:val="28"/>
        </w:rPr>
        <w:t>7</w:t>
      </w:r>
      <w:r w:rsidRPr="007252D7">
        <w:rPr>
          <w:sz w:val="28"/>
          <w:szCs w:val="28"/>
        </w:rPr>
        <w:t>.202</w:t>
      </w:r>
      <w:r w:rsidR="00194234" w:rsidRPr="007252D7">
        <w:rPr>
          <w:sz w:val="28"/>
          <w:szCs w:val="28"/>
        </w:rPr>
        <w:t>4</w:t>
      </w:r>
      <w:r w:rsidRPr="007252D7">
        <w:rPr>
          <w:sz w:val="28"/>
          <w:szCs w:val="28"/>
        </w:rPr>
        <w:t xml:space="preserve"> року на загальну </w:t>
      </w:r>
      <w:r w:rsidR="00211227" w:rsidRPr="007252D7">
        <w:rPr>
          <w:sz w:val="28"/>
          <w:szCs w:val="28"/>
        </w:rPr>
        <w:t xml:space="preserve">суму </w:t>
      </w:r>
      <w:r w:rsidR="00741EC6">
        <w:rPr>
          <w:sz w:val="28"/>
          <w:szCs w:val="28"/>
          <w:lang w:val="ru-RU"/>
        </w:rPr>
        <w:t>7 105 520,00</w:t>
      </w:r>
      <w:r w:rsidRPr="00335B9F">
        <w:rPr>
          <w:sz w:val="28"/>
          <w:szCs w:val="28"/>
        </w:rPr>
        <w:t xml:space="preserve"> грн</w:t>
      </w:r>
      <w:r w:rsidRPr="007252D7">
        <w:rPr>
          <w:sz w:val="28"/>
          <w:szCs w:val="28"/>
        </w:rPr>
        <w:t>., а саме по:</w:t>
      </w:r>
    </w:p>
    <w:p w:rsidR="00D318B4" w:rsidRDefault="00633159" w:rsidP="006328B9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 xml:space="preserve">ККД </w:t>
      </w:r>
      <w:r w:rsidR="00335B9F" w:rsidRPr="006328B9">
        <w:rPr>
          <w:sz w:val="28"/>
          <w:szCs w:val="28"/>
          <w:lang w:eastAsia="uk-UA"/>
        </w:rPr>
        <w:t>11010100</w:t>
      </w:r>
      <w:r w:rsidR="00B60DA2" w:rsidRPr="006328B9">
        <w:rPr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>«</w:t>
      </w:r>
      <w:proofErr w:type="spellStart"/>
      <w:r w:rsidR="006328B9" w:rsidRPr="006328B9">
        <w:rPr>
          <w:sz w:val="28"/>
          <w:szCs w:val="28"/>
          <w:lang w:val="ru-RU" w:eastAsia="en-US"/>
        </w:rPr>
        <w:t>Податок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на доходи </w:t>
      </w:r>
      <w:proofErr w:type="spellStart"/>
      <w:r w:rsidR="006328B9" w:rsidRPr="006328B9">
        <w:rPr>
          <w:sz w:val="28"/>
          <w:szCs w:val="28"/>
          <w:lang w:val="ru-RU" w:eastAsia="en-US"/>
        </w:rPr>
        <w:t>фізичних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осіб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="006328B9" w:rsidRPr="006328B9">
        <w:rPr>
          <w:sz w:val="28"/>
          <w:szCs w:val="28"/>
          <w:lang w:val="ru-RU" w:eastAsia="en-US"/>
        </w:rPr>
        <w:t>що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сплачується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податковими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агентами, </w:t>
      </w:r>
      <w:proofErr w:type="spellStart"/>
      <w:r w:rsidR="006328B9" w:rsidRPr="006328B9">
        <w:rPr>
          <w:sz w:val="28"/>
          <w:szCs w:val="28"/>
          <w:lang w:val="ru-RU" w:eastAsia="en-US"/>
        </w:rPr>
        <w:t>із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доходів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платника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податку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у </w:t>
      </w:r>
      <w:proofErr w:type="spellStart"/>
      <w:r w:rsidR="006328B9" w:rsidRPr="006328B9">
        <w:rPr>
          <w:sz w:val="28"/>
          <w:szCs w:val="28"/>
          <w:lang w:val="ru-RU" w:eastAsia="en-US"/>
        </w:rPr>
        <w:t>вигляді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заробітної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плати </w:t>
      </w:r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 w:rsidR="0026653F">
        <w:rPr>
          <w:sz w:val="28"/>
          <w:szCs w:val="28"/>
          <w:lang w:eastAsia="uk-UA"/>
        </w:rPr>
        <w:t>4 607 000</w:t>
      </w:r>
      <w:r w:rsidR="00335B9F" w:rsidRPr="006328B9">
        <w:rPr>
          <w:sz w:val="28"/>
          <w:szCs w:val="28"/>
          <w:lang w:eastAsia="uk-UA"/>
        </w:rPr>
        <w:t>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F47A77" w:rsidRDefault="00F47A77" w:rsidP="00F47A77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 xml:space="preserve">ККД </w:t>
      </w:r>
      <w:r>
        <w:rPr>
          <w:sz w:val="28"/>
          <w:szCs w:val="28"/>
          <w:lang w:eastAsia="uk-UA"/>
        </w:rPr>
        <w:t>14031900</w:t>
      </w:r>
      <w:r w:rsidRPr="006328B9">
        <w:rPr>
          <w:sz w:val="28"/>
          <w:szCs w:val="28"/>
          <w:lang w:eastAsia="uk-UA"/>
        </w:rPr>
        <w:t xml:space="preserve"> «</w:t>
      </w:r>
      <w:r w:rsidRPr="00F47A77">
        <w:rPr>
          <w:sz w:val="28"/>
          <w:szCs w:val="28"/>
          <w:lang w:eastAsia="en-US"/>
        </w:rPr>
        <w:t>Пальне</w:t>
      </w:r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 w:rsidR="0026653F">
        <w:rPr>
          <w:sz w:val="28"/>
          <w:szCs w:val="28"/>
          <w:lang w:eastAsia="uk-UA"/>
        </w:rPr>
        <w:t>1 906 520</w:t>
      </w:r>
      <w:r>
        <w:rPr>
          <w:sz w:val="28"/>
          <w:szCs w:val="28"/>
          <w:lang w:eastAsia="uk-UA"/>
        </w:rPr>
        <w:t>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6328B9" w:rsidRPr="006328B9" w:rsidRDefault="006328B9" w:rsidP="006328B9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>ККД 14040100 «</w:t>
      </w:r>
      <w:r w:rsidRPr="006328B9">
        <w:rPr>
          <w:sz w:val="28"/>
          <w:szCs w:val="28"/>
          <w:lang w:eastAsia="en-US"/>
        </w:rPr>
        <w:t>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в електронних сигаретах, що оподатковується згідно з підпунктом 213.1.14 пункту 213.1 статті 213 Податкового кодексу України</w:t>
      </w:r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 w:rsidR="0026653F">
        <w:rPr>
          <w:sz w:val="28"/>
          <w:szCs w:val="28"/>
          <w:lang w:eastAsia="uk-UA"/>
        </w:rPr>
        <w:t>355 000</w:t>
      </w:r>
      <w:r w:rsidR="00F47A77">
        <w:rPr>
          <w:sz w:val="28"/>
          <w:szCs w:val="28"/>
          <w:lang w:eastAsia="uk-UA"/>
        </w:rPr>
        <w:t>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6328B9" w:rsidRPr="006328B9" w:rsidRDefault="006328B9" w:rsidP="006328B9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>ККД 18010200 «</w:t>
      </w:r>
      <w:proofErr w:type="spellStart"/>
      <w:r w:rsidRPr="006328B9">
        <w:rPr>
          <w:sz w:val="28"/>
          <w:szCs w:val="28"/>
          <w:lang w:val="ru-RU" w:eastAsia="en-US"/>
        </w:rPr>
        <w:t>Податок</w:t>
      </w:r>
      <w:proofErr w:type="spellEnd"/>
      <w:r w:rsidRPr="006328B9">
        <w:rPr>
          <w:sz w:val="28"/>
          <w:szCs w:val="28"/>
          <w:lang w:val="ru-RU" w:eastAsia="en-US"/>
        </w:rPr>
        <w:t xml:space="preserve"> на </w:t>
      </w:r>
      <w:proofErr w:type="spellStart"/>
      <w:r w:rsidRPr="006328B9">
        <w:rPr>
          <w:sz w:val="28"/>
          <w:szCs w:val="28"/>
          <w:lang w:val="ru-RU" w:eastAsia="en-US"/>
        </w:rPr>
        <w:t>нерухоме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майно</w:t>
      </w:r>
      <w:proofErr w:type="spellEnd"/>
      <w:r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Pr="006328B9">
        <w:rPr>
          <w:sz w:val="28"/>
          <w:szCs w:val="28"/>
          <w:lang w:val="ru-RU" w:eastAsia="en-US"/>
        </w:rPr>
        <w:t>відмінне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від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земельної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ділянки</w:t>
      </w:r>
      <w:proofErr w:type="spellEnd"/>
      <w:r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Pr="006328B9">
        <w:rPr>
          <w:sz w:val="28"/>
          <w:szCs w:val="28"/>
          <w:lang w:val="ru-RU" w:eastAsia="en-US"/>
        </w:rPr>
        <w:t>сплачений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фізичними</w:t>
      </w:r>
      <w:proofErr w:type="spellEnd"/>
      <w:r w:rsidRPr="006328B9">
        <w:rPr>
          <w:sz w:val="28"/>
          <w:szCs w:val="28"/>
          <w:lang w:val="ru-RU" w:eastAsia="en-US"/>
        </w:rPr>
        <w:t xml:space="preserve"> особами, </w:t>
      </w:r>
      <w:proofErr w:type="spellStart"/>
      <w:r w:rsidRPr="006328B9">
        <w:rPr>
          <w:sz w:val="28"/>
          <w:szCs w:val="28"/>
          <w:lang w:val="ru-RU" w:eastAsia="en-US"/>
        </w:rPr>
        <w:t>які</w:t>
      </w:r>
      <w:proofErr w:type="spellEnd"/>
      <w:r w:rsidRPr="006328B9">
        <w:rPr>
          <w:sz w:val="28"/>
          <w:szCs w:val="28"/>
          <w:lang w:val="ru-RU" w:eastAsia="en-US"/>
        </w:rPr>
        <w:t xml:space="preserve"> є </w:t>
      </w:r>
      <w:proofErr w:type="spellStart"/>
      <w:r w:rsidRPr="006328B9">
        <w:rPr>
          <w:sz w:val="28"/>
          <w:szCs w:val="28"/>
          <w:lang w:val="ru-RU" w:eastAsia="en-US"/>
        </w:rPr>
        <w:t>власниками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об`єктів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житлової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нерухомості</w:t>
      </w:r>
      <w:proofErr w:type="spellEnd"/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 w:rsidR="0026653F">
        <w:rPr>
          <w:sz w:val="28"/>
          <w:szCs w:val="28"/>
          <w:lang w:eastAsia="uk-UA"/>
        </w:rPr>
        <w:t>200 000</w:t>
      </w:r>
      <w:r w:rsidR="00F47A77">
        <w:rPr>
          <w:sz w:val="28"/>
          <w:szCs w:val="28"/>
          <w:lang w:eastAsia="uk-UA"/>
        </w:rPr>
        <w:t>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6328B9" w:rsidRPr="006328B9" w:rsidRDefault="006328B9" w:rsidP="006328B9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>ККД 18010300 «</w:t>
      </w:r>
      <w:proofErr w:type="spellStart"/>
      <w:r w:rsidRPr="006328B9">
        <w:rPr>
          <w:sz w:val="28"/>
          <w:szCs w:val="28"/>
          <w:lang w:val="ru-RU" w:eastAsia="en-US"/>
        </w:rPr>
        <w:t>Податок</w:t>
      </w:r>
      <w:proofErr w:type="spellEnd"/>
      <w:r w:rsidRPr="006328B9">
        <w:rPr>
          <w:sz w:val="28"/>
          <w:szCs w:val="28"/>
          <w:lang w:val="ru-RU" w:eastAsia="en-US"/>
        </w:rPr>
        <w:t xml:space="preserve"> на </w:t>
      </w:r>
      <w:proofErr w:type="spellStart"/>
      <w:r w:rsidRPr="006328B9">
        <w:rPr>
          <w:sz w:val="28"/>
          <w:szCs w:val="28"/>
          <w:lang w:val="ru-RU" w:eastAsia="en-US"/>
        </w:rPr>
        <w:t>нерухоме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майно</w:t>
      </w:r>
      <w:proofErr w:type="spellEnd"/>
      <w:r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Pr="006328B9">
        <w:rPr>
          <w:sz w:val="28"/>
          <w:szCs w:val="28"/>
          <w:lang w:val="ru-RU" w:eastAsia="en-US"/>
        </w:rPr>
        <w:t>відмінне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від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земельної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ділянки</w:t>
      </w:r>
      <w:proofErr w:type="spellEnd"/>
      <w:r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Pr="006328B9">
        <w:rPr>
          <w:sz w:val="28"/>
          <w:szCs w:val="28"/>
          <w:lang w:val="ru-RU" w:eastAsia="en-US"/>
        </w:rPr>
        <w:t>сплачений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фізичними</w:t>
      </w:r>
      <w:proofErr w:type="spellEnd"/>
      <w:r w:rsidRPr="006328B9">
        <w:rPr>
          <w:sz w:val="28"/>
          <w:szCs w:val="28"/>
          <w:lang w:val="ru-RU" w:eastAsia="en-US"/>
        </w:rPr>
        <w:t xml:space="preserve"> особами, </w:t>
      </w:r>
      <w:proofErr w:type="spellStart"/>
      <w:r w:rsidRPr="006328B9">
        <w:rPr>
          <w:sz w:val="28"/>
          <w:szCs w:val="28"/>
          <w:lang w:val="ru-RU" w:eastAsia="en-US"/>
        </w:rPr>
        <w:t>які</w:t>
      </w:r>
      <w:proofErr w:type="spellEnd"/>
      <w:r w:rsidRPr="006328B9">
        <w:rPr>
          <w:sz w:val="28"/>
          <w:szCs w:val="28"/>
          <w:lang w:val="ru-RU" w:eastAsia="en-US"/>
        </w:rPr>
        <w:t xml:space="preserve"> є </w:t>
      </w:r>
      <w:proofErr w:type="spellStart"/>
      <w:r w:rsidRPr="006328B9">
        <w:rPr>
          <w:sz w:val="28"/>
          <w:szCs w:val="28"/>
          <w:lang w:val="ru-RU" w:eastAsia="en-US"/>
        </w:rPr>
        <w:t>власниками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об`єктів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нежитлової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нерухомості</w:t>
      </w:r>
      <w:proofErr w:type="spellEnd"/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 w:rsidR="0026653F">
        <w:rPr>
          <w:sz w:val="28"/>
          <w:szCs w:val="28"/>
          <w:lang w:eastAsia="uk-UA"/>
        </w:rPr>
        <w:t>37 000</w:t>
      </w:r>
      <w:r w:rsidR="00F47A77">
        <w:rPr>
          <w:sz w:val="28"/>
          <w:szCs w:val="28"/>
          <w:lang w:eastAsia="uk-UA"/>
        </w:rPr>
        <w:t>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335B9F" w:rsidRPr="006328B9" w:rsidRDefault="00335B9F" w:rsidP="00335B9F">
      <w:pPr>
        <w:pStyle w:val="a3"/>
        <w:ind w:left="709"/>
        <w:jc w:val="both"/>
        <w:rPr>
          <w:sz w:val="28"/>
          <w:szCs w:val="28"/>
          <w:lang w:eastAsia="uk-UA"/>
        </w:rPr>
      </w:pPr>
      <w:bookmarkStart w:id="0" w:name="_GoBack"/>
      <w:bookmarkEnd w:id="0"/>
    </w:p>
    <w:p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lastRenderedPageBreak/>
        <w:t>ВИДАТКИ</w:t>
      </w:r>
    </w:p>
    <w:p w:rsidR="00335B9F" w:rsidRDefault="00335B9F" w:rsidP="001B6E60">
      <w:pPr>
        <w:pStyle w:val="a3"/>
        <w:ind w:left="862" w:right="-2"/>
        <w:jc w:val="both"/>
        <w:rPr>
          <w:bCs/>
          <w:sz w:val="28"/>
          <w:szCs w:val="28"/>
        </w:rPr>
      </w:pPr>
    </w:p>
    <w:p w:rsidR="00E753D6" w:rsidRDefault="00E753D6" w:rsidP="00E753D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379C">
        <w:rPr>
          <w:sz w:val="28"/>
          <w:szCs w:val="28"/>
        </w:rPr>
        <w:t xml:space="preserve">Збільшити видаткову частину </w:t>
      </w:r>
      <w:r w:rsidR="00966B51">
        <w:rPr>
          <w:sz w:val="28"/>
          <w:szCs w:val="28"/>
        </w:rPr>
        <w:t>загального</w:t>
      </w:r>
      <w:r w:rsidRPr="0000379C">
        <w:rPr>
          <w:sz w:val="28"/>
          <w:szCs w:val="28"/>
        </w:rPr>
        <w:t xml:space="preserve"> фонду </w:t>
      </w:r>
      <w:r w:rsidR="00211227">
        <w:rPr>
          <w:sz w:val="28"/>
          <w:szCs w:val="28"/>
        </w:rPr>
        <w:t>бюджету</w:t>
      </w:r>
      <w:r w:rsidR="001B293F">
        <w:rPr>
          <w:sz w:val="28"/>
          <w:szCs w:val="28"/>
        </w:rPr>
        <w:t xml:space="preserve"> </w:t>
      </w:r>
      <w:r w:rsidRPr="0000379C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>перевиконання дохідної частини загального фонду</w:t>
      </w:r>
      <w:r w:rsidR="00194234">
        <w:rPr>
          <w:sz w:val="28"/>
          <w:szCs w:val="28"/>
        </w:rPr>
        <w:t>,</w:t>
      </w:r>
      <w:r>
        <w:rPr>
          <w:sz w:val="28"/>
          <w:szCs w:val="28"/>
        </w:rPr>
        <w:t xml:space="preserve"> що утворилося станом на 01.0</w:t>
      </w:r>
      <w:r w:rsidR="00416C96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194234">
        <w:rPr>
          <w:sz w:val="28"/>
          <w:szCs w:val="28"/>
        </w:rPr>
        <w:t>4</w:t>
      </w:r>
      <w:r>
        <w:rPr>
          <w:sz w:val="28"/>
          <w:szCs w:val="28"/>
        </w:rPr>
        <w:t xml:space="preserve"> року</w:t>
      </w:r>
      <w:r w:rsidR="00966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11227">
        <w:rPr>
          <w:sz w:val="28"/>
          <w:szCs w:val="28"/>
        </w:rPr>
        <w:t xml:space="preserve">загальну суму </w:t>
      </w:r>
      <w:r w:rsidR="00741EC6">
        <w:rPr>
          <w:sz w:val="28"/>
          <w:szCs w:val="28"/>
          <w:lang w:val="ru-RU"/>
        </w:rPr>
        <w:t>1 669 720,00</w:t>
      </w:r>
      <w:r w:rsidRPr="0000379C">
        <w:rPr>
          <w:sz w:val="28"/>
          <w:szCs w:val="28"/>
        </w:rPr>
        <w:t xml:space="preserve"> грн. за головним</w:t>
      </w:r>
      <w:r w:rsidR="00211227">
        <w:rPr>
          <w:sz w:val="28"/>
          <w:szCs w:val="28"/>
        </w:rPr>
        <w:t>и</w:t>
      </w:r>
      <w:r w:rsidRPr="0000379C">
        <w:rPr>
          <w:sz w:val="28"/>
          <w:szCs w:val="28"/>
        </w:rPr>
        <w:t xml:space="preserve"> розпорядник</w:t>
      </w:r>
      <w:r w:rsidR="00211227">
        <w:rPr>
          <w:sz w:val="28"/>
          <w:szCs w:val="28"/>
        </w:rPr>
        <w:t>ами</w:t>
      </w:r>
      <w:r w:rsidRPr="0000379C">
        <w:rPr>
          <w:sz w:val="28"/>
          <w:szCs w:val="28"/>
        </w:rPr>
        <w:t xml:space="preserve"> коштів, а саме: </w:t>
      </w:r>
    </w:p>
    <w:p w:rsidR="000C4D33" w:rsidRPr="00741EC6" w:rsidRDefault="000C4D33" w:rsidP="000C4D33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741EC6">
        <w:rPr>
          <w:sz w:val="28"/>
          <w:szCs w:val="28"/>
          <w:u w:val="single"/>
        </w:rPr>
        <w:t>Гатненська</w:t>
      </w:r>
      <w:proofErr w:type="spellEnd"/>
      <w:r w:rsidRPr="00741EC6">
        <w:rPr>
          <w:sz w:val="28"/>
          <w:szCs w:val="28"/>
          <w:u w:val="single"/>
        </w:rPr>
        <w:t xml:space="preserve"> сільська рада (01):</w:t>
      </w:r>
    </w:p>
    <w:p w:rsidR="00D37AE2" w:rsidRPr="00741EC6" w:rsidRDefault="00D37AE2" w:rsidP="00D37AE2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741EC6">
        <w:rPr>
          <w:sz w:val="28"/>
          <w:szCs w:val="28"/>
        </w:rPr>
        <w:t xml:space="preserve">КПКВКМБ </w:t>
      </w:r>
      <w:r w:rsidRPr="00741EC6">
        <w:rPr>
          <w:sz w:val="28"/>
          <w:szCs w:val="28"/>
          <w:lang w:val="ru-RU"/>
        </w:rPr>
        <w:t>01101</w:t>
      </w:r>
      <w:r w:rsidR="00741EC6" w:rsidRPr="00741EC6">
        <w:rPr>
          <w:sz w:val="28"/>
          <w:szCs w:val="28"/>
          <w:lang w:val="ru-RU"/>
        </w:rPr>
        <w:t>8</w:t>
      </w:r>
      <w:r w:rsidRPr="00741EC6">
        <w:rPr>
          <w:sz w:val="28"/>
          <w:szCs w:val="28"/>
          <w:lang w:val="ru-RU"/>
        </w:rPr>
        <w:t xml:space="preserve">0 </w:t>
      </w:r>
      <w:r w:rsidRPr="00741EC6">
        <w:rPr>
          <w:sz w:val="28"/>
          <w:szCs w:val="28"/>
        </w:rPr>
        <w:t xml:space="preserve">КЕКВ </w:t>
      </w:r>
      <w:r w:rsidRPr="00741EC6">
        <w:rPr>
          <w:sz w:val="28"/>
          <w:szCs w:val="28"/>
          <w:lang w:val="ru-RU"/>
        </w:rPr>
        <w:t xml:space="preserve">2240 </w:t>
      </w:r>
      <w:r w:rsidRPr="00741EC6">
        <w:rPr>
          <w:sz w:val="28"/>
          <w:szCs w:val="28"/>
        </w:rPr>
        <w:t xml:space="preserve">на суму  </w:t>
      </w:r>
      <w:r w:rsidR="00741EC6" w:rsidRPr="00741EC6">
        <w:rPr>
          <w:sz w:val="28"/>
          <w:szCs w:val="28"/>
          <w:lang w:val="ru-RU"/>
        </w:rPr>
        <w:t>1 669 720,00</w:t>
      </w:r>
      <w:r w:rsidRPr="00741EC6">
        <w:rPr>
          <w:b/>
          <w:sz w:val="28"/>
          <w:szCs w:val="28"/>
        </w:rPr>
        <w:t xml:space="preserve"> </w:t>
      </w:r>
      <w:r w:rsidRPr="00741EC6">
        <w:rPr>
          <w:sz w:val="28"/>
          <w:szCs w:val="28"/>
        </w:rPr>
        <w:t>грн</w:t>
      </w:r>
    </w:p>
    <w:p w:rsidR="00966B51" w:rsidRDefault="00966B51" w:rsidP="00966B51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416C96" w:rsidRPr="00416C96" w:rsidRDefault="00194234" w:rsidP="00416C96">
      <w:pPr>
        <w:pStyle w:val="a3"/>
        <w:numPr>
          <w:ilvl w:val="0"/>
          <w:numId w:val="5"/>
        </w:numPr>
        <w:spacing w:line="276" w:lineRule="auto"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194234">
        <w:rPr>
          <w:sz w:val="28"/>
          <w:szCs w:val="28"/>
        </w:rPr>
        <w:t xml:space="preserve">Збільшити видаткову частину </w:t>
      </w:r>
      <w:r w:rsidR="00D37AE2">
        <w:rPr>
          <w:sz w:val="28"/>
          <w:szCs w:val="28"/>
        </w:rPr>
        <w:t>загального</w:t>
      </w:r>
      <w:r w:rsidRPr="00194234">
        <w:rPr>
          <w:sz w:val="28"/>
          <w:szCs w:val="28"/>
        </w:rPr>
        <w:t xml:space="preserve"> фонду бюджету </w:t>
      </w:r>
      <w:proofErr w:type="spellStart"/>
      <w:r w:rsidRPr="00194234">
        <w:rPr>
          <w:sz w:val="28"/>
          <w:szCs w:val="28"/>
        </w:rPr>
        <w:t>Гатненської</w:t>
      </w:r>
      <w:proofErr w:type="spellEnd"/>
      <w:r w:rsidRPr="00194234">
        <w:rPr>
          <w:sz w:val="28"/>
          <w:szCs w:val="28"/>
        </w:rPr>
        <w:t xml:space="preserve"> сільської територіальної громади за рахунок залишку коштів загального фонду бюджету, що утвор</w:t>
      </w:r>
      <w:r w:rsidR="00D37AE2">
        <w:rPr>
          <w:sz w:val="28"/>
          <w:szCs w:val="28"/>
        </w:rPr>
        <w:t xml:space="preserve">ився станом на 01.01.2024 року </w:t>
      </w:r>
      <w:r w:rsidRPr="00194234">
        <w:rPr>
          <w:sz w:val="28"/>
          <w:szCs w:val="28"/>
        </w:rPr>
        <w:t xml:space="preserve">на загальну суму </w:t>
      </w:r>
    </w:p>
    <w:p w:rsidR="00D37AE2" w:rsidRPr="00087C52" w:rsidRDefault="00D37AE2" w:rsidP="00416C96">
      <w:pPr>
        <w:pStyle w:val="a3"/>
        <w:spacing w:line="276" w:lineRule="auto"/>
        <w:ind w:left="709"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087C52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D37AE2" w:rsidRDefault="00D37AE2" w:rsidP="00D37AE2">
      <w:pPr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</w:t>
      </w:r>
      <w:r w:rsidRPr="00087C52">
        <w:rPr>
          <w:rFonts w:eastAsiaTheme="minorEastAsia"/>
          <w:bCs/>
          <w:sz w:val="28"/>
          <w:szCs w:val="28"/>
        </w:rPr>
        <w:t>КПКВМБ 3719</w:t>
      </w:r>
      <w:r>
        <w:rPr>
          <w:rFonts w:eastAsiaTheme="minorEastAsia"/>
          <w:bCs/>
          <w:sz w:val="28"/>
          <w:szCs w:val="28"/>
        </w:rPr>
        <w:t>80</w:t>
      </w:r>
      <w:r w:rsidRPr="00087C52">
        <w:rPr>
          <w:rFonts w:eastAsiaTheme="minorEastAsia"/>
          <w:bCs/>
          <w:sz w:val="28"/>
          <w:szCs w:val="28"/>
        </w:rPr>
        <w:t xml:space="preserve">0 КЕКВ 2620 на суму </w:t>
      </w:r>
      <w:r>
        <w:rPr>
          <w:rFonts w:eastAsiaTheme="minorEastAsia"/>
          <w:bCs/>
          <w:sz w:val="28"/>
          <w:szCs w:val="28"/>
        </w:rPr>
        <w:t xml:space="preserve"> </w:t>
      </w:r>
      <w:r w:rsidR="00673AB1">
        <w:rPr>
          <w:rFonts w:eastAsiaTheme="minorEastAsia"/>
          <w:bCs/>
          <w:sz w:val="28"/>
          <w:szCs w:val="28"/>
        </w:rPr>
        <w:t>3</w:t>
      </w:r>
      <w:r>
        <w:rPr>
          <w:rFonts w:eastAsiaTheme="minorEastAsia"/>
          <w:bCs/>
          <w:sz w:val="28"/>
          <w:szCs w:val="28"/>
        </w:rPr>
        <w:t>00 000,00</w:t>
      </w:r>
      <w:r w:rsidRPr="00087C52">
        <w:rPr>
          <w:rFonts w:eastAsiaTheme="minorEastAsia"/>
          <w:bCs/>
          <w:sz w:val="28"/>
          <w:szCs w:val="28"/>
        </w:rPr>
        <w:t xml:space="preserve"> грн</w:t>
      </w:r>
    </w:p>
    <w:p w:rsidR="0002598C" w:rsidRDefault="0002598C" w:rsidP="00D37AE2">
      <w:pPr>
        <w:ind w:right="-2"/>
        <w:jc w:val="both"/>
        <w:rPr>
          <w:rFonts w:eastAsiaTheme="minorEastAsia"/>
          <w:bCs/>
          <w:sz w:val="28"/>
          <w:szCs w:val="28"/>
        </w:rPr>
      </w:pPr>
    </w:p>
    <w:p w:rsidR="007B729D" w:rsidRDefault="007B729D" w:rsidP="007B729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379C">
        <w:rPr>
          <w:sz w:val="28"/>
          <w:szCs w:val="28"/>
        </w:rPr>
        <w:t xml:space="preserve">Збільшити видаткову частину </w:t>
      </w:r>
      <w:r>
        <w:rPr>
          <w:sz w:val="28"/>
          <w:szCs w:val="28"/>
        </w:rPr>
        <w:t>спеціального</w:t>
      </w:r>
      <w:r w:rsidRPr="0000379C">
        <w:rPr>
          <w:sz w:val="28"/>
          <w:szCs w:val="28"/>
        </w:rPr>
        <w:t xml:space="preserve"> фонду </w:t>
      </w:r>
      <w:r>
        <w:rPr>
          <w:sz w:val="28"/>
          <w:szCs w:val="28"/>
        </w:rPr>
        <w:t xml:space="preserve">бюджету </w:t>
      </w:r>
      <w:r w:rsidRPr="00D12770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 </w:t>
      </w:r>
      <w:r w:rsidRPr="0000379C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>перевиконання дохідної частини загального фонду, що утворилося станом на 01.0</w:t>
      </w:r>
      <w:r w:rsidR="00416C96">
        <w:rPr>
          <w:sz w:val="28"/>
          <w:szCs w:val="28"/>
        </w:rPr>
        <w:t>7</w:t>
      </w:r>
      <w:r>
        <w:rPr>
          <w:sz w:val="28"/>
          <w:szCs w:val="28"/>
        </w:rPr>
        <w:t xml:space="preserve">.2024 року, шляхом передачі із загального до спеціального фонду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на загальну суму </w:t>
      </w:r>
      <w:r w:rsidR="00741EC6">
        <w:rPr>
          <w:sz w:val="28"/>
          <w:szCs w:val="28"/>
          <w:lang w:val="ru-RU"/>
        </w:rPr>
        <w:t>5 435 800,00</w:t>
      </w:r>
      <w:r w:rsidRPr="0000379C">
        <w:rPr>
          <w:sz w:val="28"/>
          <w:szCs w:val="28"/>
        </w:rPr>
        <w:t xml:space="preserve"> грн. за головним</w:t>
      </w:r>
      <w:r>
        <w:rPr>
          <w:sz w:val="28"/>
          <w:szCs w:val="28"/>
        </w:rPr>
        <w:t>и</w:t>
      </w:r>
      <w:r w:rsidRPr="0000379C">
        <w:rPr>
          <w:sz w:val="28"/>
          <w:szCs w:val="28"/>
        </w:rPr>
        <w:t xml:space="preserve"> розпорядник</w:t>
      </w:r>
      <w:r>
        <w:rPr>
          <w:sz w:val="28"/>
          <w:szCs w:val="28"/>
        </w:rPr>
        <w:t>ами</w:t>
      </w:r>
      <w:r w:rsidRPr="0000379C">
        <w:rPr>
          <w:sz w:val="28"/>
          <w:szCs w:val="28"/>
        </w:rPr>
        <w:t xml:space="preserve"> коштів, а саме: </w:t>
      </w:r>
    </w:p>
    <w:p w:rsidR="007B729D" w:rsidRPr="00741EC6" w:rsidRDefault="007B729D" w:rsidP="007B729D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741EC6">
        <w:rPr>
          <w:sz w:val="28"/>
          <w:szCs w:val="28"/>
          <w:u w:val="single"/>
        </w:rPr>
        <w:t>Гатненська</w:t>
      </w:r>
      <w:proofErr w:type="spellEnd"/>
      <w:r w:rsidRPr="00741EC6">
        <w:rPr>
          <w:sz w:val="28"/>
          <w:szCs w:val="28"/>
          <w:u w:val="single"/>
        </w:rPr>
        <w:t xml:space="preserve"> сільська рада (01):</w:t>
      </w:r>
    </w:p>
    <w:p w:rsidR="00711353" w:rsidRPr="00741EC6" w:rsidRDefault="00711353" w:rsidP="00711353">
      <w:pPr>
        <w:pStyle w:val="a3"/>
        <w:spacing w:line="276" w:lineRule="auto"/>
        <w:jc w:val="both"/>
        <w:rPr>
          <w:sz w:val="28"/>
          <w:szCs w:val="28"/>
        </w:rPr>
      </w:pPr>
      <w:r w:rsidRPr="00741EC6">
        <w:rPr>
          <w:sz w:val="28"/>
          <w:szCs w:val="28"/>
        </w:rPr>
        <w:t xml:space="preserve">КПКВКМБ </w:t>
      </w:r>
      <w:r w:rsidR="00741EC6" w:rsidRPr="00741EC6">
        <w:rPr>
          <w:sz w:val="28"/>
          <w:szCs w:val="28"/>
          <w:lang w:val="ru-RU"/>
        </w:rPr>
        <w:t>0117310</w:t>
      </w:r>
      <w:r w:rsidRPr="00741EC6">
        <w:rPr>
          <w:sz w:val="28"/>
          <w:szCs w:val="28"/>
          <w:lang w:val="ru-RU"/>
        </w:rPr>
        <w:t xml:space="preserve"> </w:t>
      </w:r>
      <w:r w:rsidRPr="00741EC6">
        <w:rPr>
          <w:sz w:val="28"/>
          <w:szCs w:val="28"/>
        </w:rPr>
        <w:t xml:space="preserve">КЕКВ </w:t>
      </w:r>
      <w:r w:rsidRPr="00741EC6">
        <w:rPr>
          <w:sz w:val="28"/>
          <w:szCs w:val="28"/>
          <w:lang w:val="ru-RU"/>
        </w:rPr>
        <w:t>3</w:t>
      </w:r>
      <w:r w:rsidR="00741EC6" w:rsidRPr="00741EC6">
        <w:rPr>
          <w:sz w:val="28"/>
          <w:szCs w:val="28"/>
          <w:lang w:val="ru-RU"/>
        </w:rPr>
        <w:t>132</w:t>
      </w:r>
      <w:r w:rsidRPr="00741EC6">
        <w:rPr>
          <w:sz w:val="28"/>
          <w:szCs w:val="28"/>
          <w:lang w:val="ru-RU"/>
        </w:rPr>
        <w:t xml:space="preserve"> </w:t>
      </w:r>
      <w:r w:rsidRPr="00741EC6">
        <w:rPr>
          <w:sz w:val="28"/>
          <w:szCs w:val="28"/>
        </w:rPr>
        <w:t>на</w:t>
      </w:r>
      <w:r w:rsidR="007775DB" w:rsidRPr="00741EC6">
        <w:rPr>
          <w:sz w:val="28"/>
          <w:szCs w:val="28"/>
        </w:rPr>
        <w:t xml:space="preserve"> суму </w:t>
      </w:r>
      <w:r w:rsidR="00741EC6" w:rsidRPr="00741EC6">
        <w:rPr>
          <w:sz w:val="28"/>
          <w:szCs w:val="28"/>
          <w:lang w:val="ru-RU"/>
        </w:rPr>
        <w:t>5</w:t>
      </w:r>
      <w:r w:rsidRPr="00741EC6">
        <w:rPr>
          <w:sz w:val="28"/>
          <w:szCs w:val="28"/>
          <w:lang w:val="ru-RU"/>
        </w:rPr>
        <w:t>0 000</w:t>
      </w:r>
      <w:r w:rsidRPr="00741EC6">
        <w:rPr>
          <w:sz w:val="28"/>
          <w:szCs w:val="28"/>
        </w:rPr>
        <w:t>,</w:t>
      </w:r>
      <w:r w:rsidRPr="00741EC6">
        <w:rPr>
          <w:sz w:val="28"/>
          <w:szCs w:val="28"/>
          <w:lang w:val="ru-RU"/>
        </w:rPr>
        <w:t>00</w:t>
      </w:r>
      <w:r w:rsidRPr="00741EC6">
        <w:rPr>
          <w:b/>
          <w:sz w:val="28"/>
          <w:szCs w:val="28"/>
        </w:rPr>
        <w:t xml:space="preserve"> </w:t>
      </w:r>
      <w:r w:rsidRPr="00741EC6">
        <w:rPr>
          <w:sz w:val="28"/>
          <w:szCs w:val="28"/>
        </w:rPr>
        <w:t>грн</w:t>
      </w:r>
    </w:p>
    <w:p w:rsidR="00741EC6" w:rsidRPr="00741EC6" w:rsidRDefault="00741EC6" w:rsidP="00741EC6">
      <w:pPr>
        <w:pStyle w:val="a3"/>
        <w:spacing w:line="276" w:lineRule="auto"/>
        <w:jc w:val="both"/>
        <w:rPr>
          <w:sz w:val="28"/>
          <w:szCs w:val="28"/>
        </w:rPr>
      </w:pPr>
      <w:r w:rsidRPr="00741EC6">
        <w:rPr>
          <w:sz w:val="28"/>
          <w:szCs w:val="28"/>
        </w:rPr>
        <w:t xml:space="preserve">КПКВКМБ </w:t>
      </w:r>
      <w:r w:rsidRPr="00741EC6">
        <w:rPr>
          <w:sz w:val="28"/>
          <w:szCs w:val="28"/>
          <w:lang w:val="ru-RU"/>
        </w:rPr>
        <w:t>01173</w:t>
      </w:r>
      <w:r w:rsidRPr="00741EC6">
        <w:rPr>
          <w:sz w:val="28"/>
          <w:szCs w:val="28"/>
          <w:lang w:val="ru-RU"/>
        </w:rPr>
        <w:t>21</w:t>
      </w:r>
      <w:r w:rsidRPr="00741EC6">
        <w:rPr>
          <w:sz w:val="28"/>
          <w:szCs w:val="28"/>
          <w:lang w:val="ru-RU"/>
        </w:rPr>
        <w:t xml:space="preserve"> </w:t>
      </w:r>
      <w:r w:rsidRPr="00741EC6">
        <w:rPr>
          <w:sz w:val="28"/>
          <w:szCs w:val="28"/>
        </w:rPr>
        <w:t xml:space="preserve">КЕКВ </w:t>
      </w:r>
      <w:r w:rsidRPr="00741EC6">
        <w:rPr>
          <w:sz w:val="28"/>
          <w:szCs w:val="28"/>
          <w:lang w:val="ru-RU"/>
        </w:rPr>
        <w:t xml:space="preserve">3132 </w:t>
      </w:r>
      <w:r w:rsidRPr="00741EC6">
        <w:rPr>
          <w:sz w:val="28"/>
          <w:szCs w:val="28"/>
        </w:rPr>
        <w:t xml:space="preserve">на суму </w:t>
      </w:r>
      <w:r w:rsidRPr="00741EC6">
        <w:rPr>
          <w:sz w:val="28"/>
          <w:szCs w:val="28"/>
        </w:rPr>
        <w:t>5</w:t>
      </w:r>
      <w:r w:rsidRPr="00741EC6">
        <w:rPr>
          <w:sz w:val="28"/>
          <w:szCs w:val="28"/>
          <w:lang w:val="ru-RU"/>
        </w:rPr>
        <w:t>50 000</w:t>
      </w:r>
      <w:r w:rsidRPr="00741EC6">
        <w:rPr>
          <w:sz w:val="28"/>
          <w:szCs w:val="28"/>
        </w:rPr>
        <w:t>,</w:t>
      </w:r>
      <w:r w:rsidRPr="00741EC6">
        <w:rPr>
          <w:sz w:val="28"/>
          <w:szCs w:val="28"/>
          <w:lang w:val="ru-RU"/>
        </w:rPr>
        <w:t>00</w:t>
      </w:r>
      <w:r w:rsidRPr="00741EC6">
        <w:rPr>
          <w:b/>
          <w:sz w:val="28"/>
          <w:szCs w:val="28"/>
        </w:rPr>
        <w:t xml:space="preserve"> </w:t>
      </w:r>
      <w:r w:rsidRPr="00741EC6">
        <w:rPr>
          <w:sz w:val="28"/>
          <w:szCs w:val="28"/>
        </w:rPr>
        <w:t>грн</w:t>
      </w:r>
    </w:p>
    <w:p w:rsidR="007775DB" w:rsidRDefault="007775DB" w:rsidP="007775DB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  <w:r w:rsidRPr="00741EC6">
        <w:rPr>
          <w:rFonts w:eastAsiaTheme="minorEastAsia"/>
          <w:bCs/>
          <w:sz w:val="28"/>
          <w:szCs w:val="28"/>
        </w:rPr>
        <w:t xml:space="preserve">КПКВКМБ 0117461 КЕКВ 3132  на  суму </w:t>
      </w:r>
      <w:r w:rsidR="00741EC6" w:rsidRPr="00741EC6">
        <w:rPr>
          <w:rFonts w:eastAsiaTheme="minorEastAsia"/>
          <w:bCs/>
          <w:sz w:val="28"/>
          <w:szCs w:val="28"/>
        </w:rPr>
        <w:t>4 835 800,00</w:t>
      </w:r>
      <w:r w:rsidRPr="00741EC6">
        <w:rPr>
          <w:rFonts w:eastAsiaTheme="minorEastAsia"/>
          <w:bCs/>
          <w:sz w:val="28"/>
          <w:szCs w:val="28"/>
        </w:rPr>
        <w:t xml:space="preserve"> грн</w:t>
      </w:r>
    </w:p>
    <w:p w:rsidR="000418ED" w:rsidRDefault="000418ED" w:rsidP="007775DB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:rsidR="007775DB" w:rsidRPr="00135074" w:rsidRDefault="007775DB" w:rsidP="007775DB">
      <w:pPr>
        <w:pStyle w:val="a3"/>
        <w:numPr>
          <w:ilvl w:val="0"/>
          <w:numId w:val="5"/>
        </w:numPr>
        <w:ind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r w:rsidRPr="00135074">
        <w:rPr>
          <w:rFonts w:eastAsiaTheme="minorEastAsia"/>
          <w:bCs/>
          <w:sz w:val="28"/>
          <w:szCs w:val="28"/>
        </w:rPr>
        <w:t>Провести перерозподіл видатків загального фонду місцевого бюджету в розрізі розпорядників коштів, а саме:</w:t>
      </w:r>
    </w:p>
    <w:p w:rsidR="007775DB" w:rsidRDefault="007775DB" w:rsidP="007775DB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7775DB" w:rsidRDefault="007775DB" w:rsidP="007775DB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зменшити   КПКВКМБ 06110</w:t>
      </w:r>
      <w:r w:rsidR="00416C96">
        <w:rPr>
          <w:rFonts w:eastAsiaTheme="minorEastAsia"/>
          <w:bCs/>
          <w:sz w:val="28"/>
          <w:szCs w:val="28"/>
        </w:rPr>
        <w:t>21</w:t>
      </w:r>
      <w:r>
        <w:rPr>
          <w:rFonts w:eastAsiaTheme="minorEastAsia"/>
          <w:bCs/>
          <w:sz w:val="28"/>
          <w:szCs w:val="28"/>
        </w:rPr>
        <w:t xml:space="preserve">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</w:t>
      </w:r>
      <w:r w:rsidR="000418ED">
        <w:rPr>
          <w:rFonts w:eastAsiaTheme="minorEastAsia"/>
          <w:bCs/>
          <w:sz w:val="28"/>
          <w:szCs w:val="28"/>
        </w:rPr>
        <w:t>10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 w:rsidR="00416C96">
        <w:rPr>
          <w:rFonts w:eastAsiaTheme="minorEastAsia"/>
          <w:bCs/>
          <w:sz w:val="28"/>
          <w:szCs w:val="28"/>
        </w:rPr>
        <w:t>55</w:t>
      </w:r>
      <w:r>
        <w:rPr>
          <w:rFonts w:eastAsiaTheme="minorEastAsia"/>
          <w:bCs/>
          <w:sz w:val="28"/>
          <w:szCs w:val="28"/>
        </w:rPr>
        <w:t xml:space="preserve">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BD5224" w:rsidRDefault="00BD5224" w:rsidP="00BD5224">
      <w:pPr>
        <w:pStyle w:val="a3"/>
        <w:spacing w:line="276" w:lineRule="auto"/>
        <w:ind w:left="1417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КПКВКМБ 0611021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2240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50 000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0418ED" w:rsidRDefault="000418ED" w:rsidP="00416C96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        </w:t>
      </w:r>
    </w:p>
    <w:p w:rsidR="007775DB" w:rsidRPr="00B14B74" w:rsidRDefault="007775DB" w:rsidP="007775DB">
      <w:pPr>
        <w:spacing w:line="276" w:lineRule="auto"/>
        <w:ind w:firstLine="708"/>
        <w:jc w:val="both"/>
        <w:rPr>
          <w:rFonts w:eastAsiaTheme="minorEastAsia"/>
          <w:bCs/>
          <w:sz w:val="28"/>
          <w:szCs w:val="28"/>
        </w:rPr>
      </w:pPr>
      <w:r w:rsidRPr="00B14B74">
        <w:rPr>
          <w:rFonts w:eastAsiaTheme="minorEastAsia"/>
          <w:bCs/>
          <w:sz w:val="28"/>
          <w:szCs w:val="28"/>
        </w:rPr>
        <w:t xml:space="preserve">збільшити   КПКВКМБ </w:t>
      </w:r>
      <w:r>
        <w:rPr>
          <w:rFonts w:eastAsiaTheme="minorEastAsia"/>
          <w:bCs/>
          <w:sz w:val="28"/>
          <w:szCs w:val="28"/>
        </w:rPr>
        <w:t>0611021</w:t>
      </w:r>
      <w:r w:rsidRPr="00B14B74">
        <w:rPr>
          <w:rFonts w:eastAsiaTheme="minorEastAsia"/>
          <w:bCs/>
          <w:sz w:val="28"/>
          <w:szCs w:val="28"/>
        </w:rPr>
        <w:t xml:space="preserve"> КЕКВ 22</w:t>
      </w:r>
      <w:r w:rsidR="00C330DF">
        <w:rPr>
          <w:rFonts w:eastAsiaTheme="minorEastAsia"/>
          <w:bCs/>
          <w:sz w:val="28"/>
          <w:szCs w:val="28"/>
        </w:rPr>
        <w:t>4</w:t>
      </w:r>
      <w:r w:rsidRPr="00B14B74">
        <w:rPr>
          <w:rFonts w:eastAsiaTheme="minorEastAsia"/>
          <w:bCs/>
          <w:sz w:val="28"/>
          <w:szCs w:val="28"/>
        </w:rPr>
        <w:t xml:space="preserve">0  на  </w:t>
      </w:r>
      <w:r w:rsidR="00C330DF">
        <w:rPr>
          <w:rFonts w:eastAsiaTheme="minorEastAsia"/>
          <w:bCs/>
          <w:sz w:val="28"/>
          <w:szCs w:val="28"/>
        </w:rPr>
        <w:t>55</w:t>
      </w:r>
      <w:r w:rsidRPr="00B14B74">
        <w:rPr>
          <w:rFonts w:eastAsiaTheme="minorEastAsia"/>
          <w:bCs/>
          <w:sz w:val="28"/>
          <w:szCs w:val="28"/>
        </w:rPr>
        <w:t xml:space="preserve"> 000,00 грн</w:t>
      </w:r>
    </w:p>
    <w:p w:rsidR="00BD5224" w:rsidRPr="00B14B74" w:rsidRDefault="00BD5224" w:rsidP="00BD5224">
      <w:pPr>
        <w:spacing w:line="276" w:lineRule="auto"/>
        <w:ind w:firstLine="708"/>
        <w:jc w:val="both"/>
        <w:rPr>
          <w:rFonts w:eastAsiaTheme="minorEastAsia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ab/>
      </w:r>
      <w:r w:rsidRPr="00B14B74">
        <w:rPr>
          <w:rFonts w:eastAsiaTheme="minorEastAsia"/>
          <w:bCs/>
          <w:sz w:val="28"/>
          <w:szCs w:val="28"/>
        </w:rPr>
        <w:t xml:space="preserve">КПКВКМБ </w:t>
      </w:r>
      <w:r>
        <w:rPr>
          <w:rFonts w:eastAsiaTheme="minorEastAsia"/>
          <w:bCs/>
          <w:sz w:val="28"/>
          <w:szCs w:val="28"/>
        </w:rPr>
        <w:t>0611021</w:t>
      </w:r>
      <w:r w:rsidRPr="00B14B74">
        <w:rPr>
          <w:rFonts w:eastAsiaTheme="minorEastAsia"/>
          <w:bCs/>
          <w:sz w:val="28"/>
          <w:szCs w:val="28"/>
        </w:rPr>
        <w:t xml:space="preserve"> КЕКВ 22</w:t>
      </w:r>
      <w:r>
        <w:rPr>
          <w:rFonts w:eastAsiaTheme="minorEastAsia"/>
          <w:bCs/>
          <w:sz w:val="28"/>
          <w:szCs w:val="28"/>
        </w:rPr>
        <w:t>1</w:t>
      </w:r>
      <w:r w:rsidRPr="00B14B74">
        <w:rPr>
          <w:rFonts w:eastAsiaTheme="minorEastAsia"/>
          <w:bCs/>
          <w:sz w:val="28"/>
          <w:szCs w:val="28"/>
        </w:rPr>
        <w:t xml:space="preserve">0  на  </w:t>
      </w:r>
      <w:r>
        <w:rPr>
          <w:rFonts w:eastAsiaTheme="minorEastAsia"/>
          <w:bCs/>
          <w:sz w:val="28"/>
          <w:szCs w:val="28"/>
        </w:rPr>
        <w:t>50</w:t>
      </w:r>
      <w:r w:rsidRPr="00B14B74">
        <w:rPr>
          <w:rFonts w:eastAsiaTheme="minorEastAsia"/>
          <w:bCs/>
          <w:sz w:val="28"/>
          <w:szCs w:val="28"/>
        </w:rPr>
        <w:t xml:space="preserve"> 000,00 грн</w:t>
      </w:r>
    </w:p>
    <w:p w:rsidR="00B72A45" w:rsidRPr="00726E12" w:rsidRDefault="00B72A45" w:rsidP="00B72A45">
      <w:pPr>
        <w:pStyle w:val="a3"/>
        <w:ind w:left="1417" w:right="-2"/>
        <w:jc w:val="both"/>
        <w:rPr>
          <w:bCs/>
          <w:sz w:val="28"/>
          <w:szCs w:val="28"/>
        </w:rPr>
      </w:pPr>
    </w:p>
    <w:p w:rsidR="00B72A45" w:rsidRDefault="0002598C" w:rsidP="00B72A4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Зменшити</w:t>
      </w:r>
      <w:r w:rsidR="00B72A45"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загального</w:t>
      </w:r>
      <w:r w:rsidR="00B72A45" w:rsidRPr="00E97354">
        <w:rPr>
          <w:sz w:val="28"/>
          <w:szCs w:val="28"/>
        </w:rPr>
        <w:t xml:space="preserve"> фонду</w:t>
      </w:r>
      <w:r w:rsidR="00B72A45">
        <w:rPr>
          <w:sz w:val="28"/>
          <w:szCs w:val="28"/>
        </w:rPr>
        <w:t xml:space="preserve"> бюджету на загальну </w:t>
      </w:r>
      <w:r w:rsidR="00B72A45" w:rsidRPr="00347B78">
        <w:rPr>
          <w:sz w:val="28"/>
          <w:szCs w:val="28"/>
        </w:rPr>
        <w:t>суму</w:t>
      </w:r>
      <w:r w:rsidR="00B72A45">
        <w:rPr>
          <w:sz w:val="28"/>
          <w:szCs w:val="28"/>
        </w:rPr>
        <w:t xml:space="preserve"> </w:t>
      </w:r>
      <w:r w:rsidR="00C330DF">
        <w:rPr>
          <w:sz w:val="28"/>
          <w:szCs w:val="28"/>
        </w:rPr>
        <w:t>100</w:t>
      </w:r>
      <w:r w:rsidR="00035322">
        <w:rPr>
          <w:sz w:val="28"/>
          <w:szCs w:val="28"/>
        </w:rPr>
        <w:t xml:space="preserve"> 000</w:t>
      </w:r>
      <w:r w:rsidR="00B72A45">
        <w:rPr>
          <w:sz w:val="28"/>
          <w:szCs w:val="28"/>
        </w:rPr>
        <w:t>,00 грн.</w:t>
      </w:r>
      <w:r w:rsidR="00035322">
        <w:rPr>
          <w:sz w:val="28"/>
          <w:szCs w:val="28"/>
        </w:rPr>
        <w:t xml:space="preserve"> для передачі до спеціального фонду бюджету ( в </w:t>
      </w:r>
      <w:proofErr w:type="spellStart"/>
      <w:r w:rsidR="00035322">
        <w:rPr>
          <w:sz w:val="28"/>
          <w:szCs w:val="28"/>
        </w:rPr>
        <w:t>т.ч</w:t>
      </w:r>
      <w:proofErr w:type="spellEnd"/>
      <w:r w:rsidR="00035322">
        <w:rPr>
          <w:sz w:val="28"/>
          <w:szCs w:val="28"/>
        </w:rPr>
        <w:t>. бюджету розвитку)</w:t>
      </w:r>
      <w:r w:rsidR="00B72A45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 головним розпорядником коштів, </w:t>
      </w:r>
      <w:r w:rsidR="00B72A45" w:rsidRPr="001120D8">
        <w:rPr>
          <w:sz w:val="28"/>
          <w:szCs w:val="28"/>
        </w:rPr>
        <w:t>а саме:</w:t>
      </w:r>
      <w:r w:rsidR="00B72A45" w:rsidRPr="00B92DD7">
        <w:rPr>
          <w:sz w:val="28"/>
          <w:szCs w:val="28"/>
        </w:rPr>
        <w:t xml:space="preserve"> </w:t>
      </w:r>
    </w:p>
    <w:p w:rsidR="00C330DF" w:rsidRDefault="00C330DF" w:rsidP="00C330DF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C330DF" w:rsidRDefault="00C330DF" w:rsidP="00C330DF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C330DF">
        <w:rPr>
          <w:sz w:val="28"/>
          <w:szCs w:val="28"/>
        </w:rPr>
        <w:t xml:space="preserve">КПКВКМБ </w:t>
      </w:r>
      <w:r w:rsidRPr="00C330DF">
        <w:rPr>
          <w:sz w:val="28"/>
          <w:szCs w:val="28"/>
          <w:lang w:val="ru-RU"/>
        </w:rPr>
        <w:t xml:space="preserve">0611021 </w:t>
      </w:r>
      <w:r w:rsidRPr="00C330DF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2210</w:t>
      </w:r>
      <w:r w:rsidRPr="00C330DF">
        <w:rPr>
          <w:sz w:val="28"/>
          <w:szCs w:val="28"/>
        </w:rPr>
        <w:t xml:space="preserve"> на суму </w:t>
      </w:r>
      <w:r>
        <w:rPr>
          <w:sz w:val="28"/>
          <w:szCs w:val="28"/>
        </w:rPr>
        <w:t>1</w:t>
      </w:r>
      <w:r w:rsidRPr="00C330DF">
        <w:rPr>
          <w:sz w:val="28"/>
          <w:szCs w:val="28"/>
        </w:rPr>
        <w:t>00 000,00 грн.</w:t>
      </w:r>
    </w:p>
    <w:p w:rsidR="00C330DF" w:rsidRPr="00C330DF" w:rsidRDefault="00C330DF" w:rsidP="00C330DF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83637" w:rsidRDefault="00683637" w:rsidP="00C330D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Збільшити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спеціального</w:t>
      </w:r>
      <w:r w:rsidRPr="00E97354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бюджету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</w:t>
      </w:r>
      <w:r w:rsidR="00C330DF">
        <w:rPr>
          <w:sz w:val="28"/>
          <w:szCs w:val="28"/>
        </w:rPr>
        <w:t>100</w:t>
      </w:r>
      <w:r w:rsidR="007F59A8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,00 грн. за головним розпорядником коштів шляхом передачі із загального фонду бюджету,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683637" w:rsidRPr="000F5D28" w:rsidRDefault="00683637" w:rsidP="00683637">
      <w:pPr>
        <w:spacing w:line="276" w:lineRule="auto"/>
        <w:ind w:firstLine="708"/>
        <w:jc w:val="both"/>
        <w:rPr>
          <w:sz w:val="28"/>
          <w:szCs w:val="28"/>
        </w:rPr>
      </w:pPr>
      <w:r w:rsidRPr="000F5D28">
        <w:rPr>
          <w:sz w:val="28"/>
          <w:szCs w:val="28"/>
        </w:rPr>
        <w:t xml:space="preserve">КПКВКМБ </w:t>
      </w:r>
      <w:r w:rsidR="001757DE">
        <w:rPr>
          <w:sz w:val="28"/>
          <w:szCs w:val="28"/>
          <w:lang w:val="ru-RU"/>
        </w:rPr>
        <w:t>0611021</w:t>
      </w:r>
      <w:r w:rsidRPr="000F5D28">
        <w:rPr>
          <w:sz w:val="28"/>
          <w:szCs w:val="28"/>
          <w:lang w:val="ru-RU"/>
        </w:rPr>
        <w:t xml:space="preserve"> </w:t>
      </w:r>
      <w:r w:rsidRPr="000F5D28">
        <w:rPr>
          <w:sz w:val="28"/>
          <w:szCs w:val="28"/>
        </w:rPr>
        <w:t xml:space="preserve">КЕКВ </w:t>
      </w:r>
      <w:r w:rsidR="001757DE">
        <w:rPr>
          <w:sz w:val="28"/>
          <w:szCs w:val="28"/>
          <w:lang w:val="ru-RU"/>
        </w:rPr>
        <w:t>3110</w:t>
      </w:r>
      <w:r w:rsidRPr="000F5D28">
        <w:rPr>
          <w:sz w:val="28"/>
          <w:szCs w:val="28"/>
        </w:rPr>
        <w:t xml:space="preserve"> на суму </w:t>
      </w:r>
      <w:r w:rsidR="00C330DF">
        <w:rPr>
          <w:sz w:val="28"/>
          <w:szCs w:val="28"/>
        </w:rPr>
        <w:t>100</w:t>
      </w:r>
      <w:r w:rsidR="007F59A8">
        <w:rPr>
          <w:sz w:val="28"/>
          <w:szCs w:val="28"/>
        </w:rPr>
        <w:t xml:space="preserve"> 000</w:t>
      </w:r>
      <w:r>
        <w:rPr>
          <w:sz w:val="28"/>
          <w:szCs w:val="28"/>
        </w:rPr>
        <w:t>,00</w:t>
      </w:r>
      <w:r w:rsidRPr="000F5D28">
        <w:rPr>
          <w:sz w:val="28"/>
          <w:szCs w:val="28"/>
        </w:rPr>
        <w:t xml:space="preserve"> грн.</w:t>
      </w:r>
    </w:p>
    <w:p w:rsidR="00B72A45" w:rsidRPr="00726E12" w:rsidRDefault="00B72A45" w:rsidP="0002598C">
      <w:pPr>
        <w:pStyle w:val="a3"/>
        <w:ind w:left="709" w:right="-2"/>
        <w:jc w:val="both"/>
        <w:rPr>
          <w:bCs/>
          <w:sz w:val="28"/>
          <w:szCs w:val="28"/>
        </w:rPr>
      </w:pPr>
    </w:p>
    <w:p w:rsidR="00194234" w:rsidRPr="00CB7AC1" w:rsidRDefault="00194234" w:rsidP="00B72A4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CB7AC1">
        <w:rPr>
          <w:sz w:val="28"/>
          <w:szCs w:val="28"/>
        </w:rPr>
        <w:t xml:space="preserve">Установити профіцит загального фонду сільського бюджету в сумі                 </w:t>
      </w:r>
      <w:r w:rsidR="0026653F" w:rsidRPr="0026653F">
        <w:rPr>
          <w:b/>
          <w:bCs/>
          <w:sz w:val="28"/>
          <w:szCs w:val="28"/>
          <w:lang w:val="ru-RU"/>
        </w:rPr>
        <w:t>49 244 673</w:t>
      </w:r>
      <w:r w:rsidR="0002598C" w:rsidRPr="0026653F">
        <w:rPr>
          <w:b/>
          <w:bCs/>
          <w:sz w:val="28"/>
          <w:szCs w:val="28"/>
          <w:lang w:val="ru-RU"/>
        </w:rPr>
        <w:t>,00</w:t>
      </w:r>
      <w:r w:rsidR="00335B9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335B9F">
        <w:rPr>
          <w:b/>
          <w:bCs/>
          <w:sz w:val="28"/>
          <w:szCs w:val="28"/>
          <w:lang w:val="ru-RU"/>
        </w:rPr>
        <w:t>грн</w:t>
      </w:r>
      <w:proofErr w:type="spellEnd"/>
      <w:r w:rsidRPr="000655A6">
        <w:rPr>
          <w:b/>
          <w:bCs/>
          <w:sz w:val="28"/>
          <w:szCs w:val="28"/>
        </w:rPr>
        <w:t>.</w:t>
      </w:r>
      <w:r w:rsidRPr="000655A6">
        <w:rPr>
          <w:sz w:val="28"/>
          <w:szCs w:val="28"/>
        </w:rPr>
        <w:t>,</w:t>
      </w:r>
      <w:r w:rsidRPr="00CB7AC1">
        <w:rPr>
          <w:sz w:val="28"/>
          <w:szCs w:val="28"/>
        </w:rPr>
        <w:t xml:space="preserve">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194234" w:rsidRDefault="00194234" w:rsidP="00194234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B72A4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 w:rsidR="0026653F" w:rsidRPr="0026653F">
        <w:rPr>
          <w:b/>
          <w:sz w:val="28"/>
          <w:szCs w:val="28"/>
          <w:lang w:val="ru-RU"/>
        </w:rPr>
        <w:t>49 244 673</w:t>
      </w:r>
      <w:r w:rsidR="00335B9F" w:rsidRPr="0026653F">
        <w:rPr>
          <w:b/>
          <w:sz w:val="28"/>
          <w:szCs w:val="28"/>
        </w:rPr>
        <w:t>,00</w:t>
      </w:r>
      <w:r w:rsidRPr="00335B9F">
        <w:rPr>
          <w:b/>
          <w:bCs/>
          <w:sz w:val="28"/>
          <w:szCs w:val="28"/>
        </w:rPr>
        <w:t xml:space="preserve"> грн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:rsidR="00194234" w:rsidRDefault="00194234" w:rsidP="00194234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:rsidR="00194234" w:rsidRPr="00281476" w:rsidRDefault="00194234" w:rsidP="00B72A45">
      <w:pPr>
        <w:pStyle w:val="a3"/>
        <w:numPr>
          <w:ilvl w:val="0"/>
          <w:numId w:val="5"/>
        </w:numPr>
        <w:ind w:right="-2"/>
        <w:jc w:val="both"/>
        <w:rPr>
          <w:sz w:val="28"/>
          <w:szCs w:val="28"/>
        </w:rPr>
      </w:pPr>
      <w:proofErr w:type="spellStart"/>
      <w:r w:rsidRPr="00281476">
        <w:rPr>
          <w:sz w:val="28"/>
          <w:szCs w:val="28"/>
        </w:rPr>
        <w:t>Внести</w:t>
      </w:r>
      <w:proofErr w:type="spellEnd"/>
      <w:r w:rsidRPr="00281476">
        <w:rPr>
          <w:sz w:val="28"/>
          <w:szCs w:val="28"/>
        </w:rPr>
        <w:t xml:space="preserve"> зміни до додатків </w:t>
      </w:r>
      <w:r>
        <w:rPr>
          <w:sz w:val="28"/>
          <w:szCs w:val="28"/>
        </w:rPr>
        <w:t xml:space="preserve">1, </w:t>
      </w:r>
      <w:r w:rsidRPr="00281476">
        <w:rPr>
          <w:sz w:val="28"/>
          <w:szCs w:val="28"/>
        </w:rPr>
        <w:t>2, 3,</w:t>
      </w:r>
      <w:r>
        <w:rPr>
          <w:sz w:val="28"/>
          <w:szCs w:val="28"/>
        </w:rPr>
        <w:t xml:space="preserve"> 5,</w:t>
      </w:r>
      <w:r w:rsidRPr="00281476">
        <w:rPr>
          <w:sz w:val="28"/>
          <w:szCs w:val="28"/>
        </w:rPr>
        <w:t xml:space="preserve"> 6, 7 до рішення «Про місцевий  бюджет </w:t>
      </w:r>
      <w:proofErr w:type="spellStart"/>
      <w:r w:rsidRPr="00281476">
        <w:rPr>
          <w:sz w:val="28"/>
          <w:szCs w:val="28"/>
        </w:rPr>
        <w:t>Гатненської</w:t>
      </w:r>
      <w:proofErr w:type="spellEnd"/>
      <w:r w:rsidRPr="00281476">
        <w:rPr>
          <w:sz w:val="28"/>
          <w:szCs w:val="28"/>
        </w:rPr>
        <w:t xml:space="preserve"> сільської територіальної громади на 2024 рік» від 21 грудня 2023 року №41/2,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328B9" w:rsidRDefault="006B1989" w:rsidP="00B72A4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</w:t>
      </w:r>
      <w:proofErr w:type="spellStart"/>
      <w:r>
        <w:rPr>
          <w:color w:val="000000"/>
          <w:sz w:val="28"/>
          <w:szCs w:val="28"/>
        </w:rPr>
        <w:t>Гатненської</w:t>
      </w:r>
      <w:proofErr w:type="spellEnd"/>
      <w:r>
        <w:rPr>
          <w:color w:val="000000"/>
          <w:sz w:val="28"/>
          <w:szCs w:val="28"/>
        </w:rPr>
        <w:t xml:space="preserve"> сільської територіальної громади. Розпорядникам та одержувачам коштів бюджету </w:t>
      </w:r>
      <w:proofErr w:type="spellStart"/>
      <w:r>
        <w:rPr>
          <w:color w:val="000000"/>
          <w:sz w:val="28"/>
          <w:szCs w:val="28"/>
        </w:rPr>
        <w:t>Гатненської</w:t>
      </w:r>
      <w:proofErr w:type="spellEnd"/>
      <w:r>
        <w:rPr>
          <w:color w:val="000000"/>
          <w:sz w:val="28"/>
          <w:szCs w:val="28"/>
        </w:rPr>
        <w:t xml:space="preserve">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328B9" w:rsidRDefault="006328B9" w:rsidP="006328B9">
      <w:pPr>
        <w:pStyle w:val="a3"/>
        <w:rPr>
          <w:sz w:val="28"/>
          <w:szCs w:val="28"/>
        </w:rPr>
      </w:pPr>
    </w:p>
    <w:p w:rsidR="00F47A77" w:rsidRPr="006328B9" w:rsidRDefault="00F47A77" w:rsidP="006328B9">
      <w:pPr>
        <w:pStyle w:val="a3"/>
        <w:rPr>
          <w:sz w:val="28"/>
          <w:szCs w:val="28"/>
        </w:rPr>
      </w:pPr>
    </w:p>
    <w:p w:rsidR="00194234" w:rsidRDefault="00194234" w:rsidP="00194234">
      <w:pPr>
        <w:pStyle w:val="a3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>Сільський голова                                            Олександр ПАЛАМАРЧУК</w:t>
      </w:r>
    </w:p>
    <w:p w:rsidR="00C30A03" w:rsidRDefault="00C30A03" w:rsidP="00194234">
      <w:pPr>
        <w:pStyle w:val="a3"/>
        <w:jc w:val="both"/>
        <w:rPr>
          <w:b/>
          <w:sz w:val="28"/>
          <w:szCs w:val="28"/>
        </w:rPr>
      </w:pPr>
    </w:p>
    <w:p w:rsidR="00741EC6" w:rsidRDefault="00741EC6" w:rsidP="00194234">
      <w:pPr>
        <w:pStyle w:val="a3"/>
        <w:jc w:val="both"/>
        <w:rPr>
          <w:b/>
          <w:sz w:val="28"/>
          <w:szCs w:val="28"/>
        </w:rPr>
      </w:pPr>
    </w:p>
    <w:p w:rsidR="00741EC6" w:rsidRDefault="00741EC6" w:rsidP="00194234">
      <w:pPr>
        <w:pStyle w:val="a3"/>
        <w:jc w:val="both"/>
        <w:rPr>
          <w:b/>
          <w:sz w:val="28"/>
          <w:szCs w:val="28"/>
        </w:rPr>
      </w:pPr>
    </w:p>
    <w:p w:rsidR="00741EC6" w:rsidRDefault="00741EC6" w:rsidP="00194234">
      <w:pPr>
        <w:pStyle w:val="a3"/>
        <w:jc w:val="both"/>
        <w:rPr>
          <w:b/>
          <w:sz w:val="28"/>
          <w:szCs w:val="28"/>
        </w:rPr>
      </w:pPr>
    </w:p>
    <w:p w:rsidR="00741EC6" w:rsidRDefault="00741EC6" w:rsidP="00194234">
      <w:pPr>
        <w:pStyle w:val="a3"/>
        <w:jc w:val="both"/>
        <w:rPr>
          <w:b/>
          <w:sz w:val="28"/>
          <w:szCs w:val="28"/>
        </w:rPr>
      </w:pPr>
    </w:p>
    <w:p w:rsidR="00741EC6" w:rsidRDefault="00741EC6" w:rsidP="00194234">
      <w:pPr>
        <w:pStyle w:val="a3"/>
        <w:jc w:val="both"/>
        <w:rPr>
          <w:b/>
          <w:sz w:val="28"/>
          <w:szCs w:val="28"/>
        </w:rPr>
      </w:pPr>
    </w:p>
    <w:p w:rsidR="00741EC6" w:rsidRDefault="00741EC6" w:rsidP="00194234">
      <w:pPr>
        <w:pStyle w:val="a3"/>
        <w:jc w:val="both"/>
        <w:rPr>
          <w:b/>
          <w:sz w:val="28"/>
          <w:szCs w:val="28"/>
        </w:rPr>
      </w:pPr>
    </w:p>
    <w:p w:rsidR="00741EC6" w:rsidRDefault="00741EC6" w:rsidP="00194234">
      <w:pPr>
        <w:pStyle w:val="a3"/>
        <w:jc w:val="both"/>
        <w:rPr>
          <w:b/>
          <w:sz w:val="28"/>
          <w:szCs w:val="28"/>
        </w:rPr>
      </w:pPr>
    </w:p>
    <w:p w:rsidR="00741EC6" w:rsidRDefault="00741EC6" w:rsidP="00194234">
      <w:pPr>
        <w:pStyle w:val="a3"/>
        <w:jc w:val="both"/>
        <w:rPr>
          <w:b/>
          <w:sz w:val="28"/>
          <w:szCs w:val="28"/>
        </w:rPr>
      </w:pPr>
    </w:p>
    <w:p w:rsidR="00741EC6" w:rsidRDefault="00741EC6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4950AC" w:rsidRDefault="004950AC" w:rsidP="004950AC">
      <w:pPr>
        <w:jc w:val="center"/>
        <w:rPr>
          <w:b/>
          <w:sz w:val="28"/>
          <w:szCs w:val="28"/>
        </w:rPr>
      </w:pPr>
    </w:p>
    <w:p w:rsidR="004950AC" w:rsidRPr="00AE3C8C" w:rsidRDefault="004950AC" w:rsidP="004950AC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4950AC" w:rsidRPr="00AE3C8C" w:rsidRDefault="004950AC" w:rsidP="004950AC">
      <w:pPr>
        <w:rPr>
          <w:i/>
          <w:sz w:val="28"/>
          <w:szCs w:val="28"/>
          <w:u w:val="single"/>
        </w:rPr>
      </w:pP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4950AC" w:rsidRPr="00AE3C8C" w:rsidRDefault="004950AC" w:rsidP="004950AC">
      <w:pPr>
        <w:rPr>
          <w:b/>
          <w:sz w:val="28"/>
          <w:szCs w:val="28"/>
        </w:rPr>
      </w:pPr>
      <w:proofErr w:type="spellStart"/>
      <w:r w:rsidRPr="00AE3C8C">
        <w:rPr>
          <w:b/>
          <w:sz w:val="28"/>
          <w:szCs w:val="28"/>
        </w:rPr>
        <w:t>Гатненської</w:t>
      </w:r>
      <w:proofErr w:type="spellEnd"/>
      <w:r w:rsidRPr="00AE3C8C">
        <w:rPr>
          <w:b/>
          <w:sz w:val="28"/>
          <w:szCs w:val="28"/>
        </w:rPr>
        <w:t xml:space="preserve"> територіальної громади</w:t>
      </w:r>
    </w:p>
    <w:p w:rsidR="004950AC" w:rsidRPr="00AE3C8C" w:rsidRDefault="004950AC" w:rsidP="004950AC">
      <w:pPr>
        <w:rPr>
          <w:b/>
          <w:sz w:val="28"/>
          <w:szCs w:val="28"/>
        </w:rPr>
      </w:pPr>
    </w:p>
    <w:p w:rsidR="004950AC" w:rsidRPr="00A51451" w:rsidRDefault="004950AC" w:rsidP="004950AC">
      <w:pPr>
        <w:ind w:left="1287" w:right="-1"/>
        <w:rPr>
          <w:b/>
          <w:bCs/>
          <w:sz w:val="10"/>
          <w:szCs w:val="10"/>
        </w:rPr>
      </w:pPr>
    </w:p>
    <w:p w:rsidR="004950AC" w:rsidRPr="001B742F" w:rsidRDefault="00C44C96" w:rsidP="004950AC">
      <w:pPr>
        <w:pStyle w:val="a3"/>
        <w:numPr>
          <w:ilvl w:val="1"/>
          <w:numId w:val="3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eastAsia="ar-SA"/>
        </w:rPr>
        <w:t>Управління освіти</w:t>
      </w:r>
    </w:p>
    <w:p w:rsidR="002778FE" w:rsidRDefault="00683637" w:rsidP="002778FE">
      <w:pPr>
        <w:pStyle w:val="a3"/>
        <w:numPr>
          <w:ilvl w:val="0"/>
          <w:numId w:val="4"/>
        </w:numPr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0611021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</w:t>
      </w:r>
      <w:r w:rsidR="002778FE">
        <w:rPr>
          <w:bCs/>
          <w:sz w:val="28"/>
          <w:szCs w:val="28"/>
        </w:rPr>
        <w:t>2240</w:t>
      </w:r>
      <w:r>
        <w:rPr>
          <w:bCs/>
          <w:sz w:val="28"/>
          <w:szCs w:val="28"/>
        </w:rPr>
        <w:t xml:space="preserve"> на суму </w:t>
      </w:r>
      <w:r w:rsidR="002778FE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000,00</w:t>
      </w:r>
      <w:r w:rsidRPr="0013590B">
        <w:rPr>
          <w:bCs/>
          <w:sz w:val="28"/>
          <w:szCs w:val="28"/>
        </w:rPr>
        <w:t xml:space="preserve"> грн</w:t>
      </w:r>
      <w:r>
        <w:rPr>
          <w:bCs/>
          <w:sz w:val="28"/>
          <w:szCs w:val="28"/>
        </w:rPr>
        <w:t xml:space="preserve"> – </w:t>
      </w:r>
      <w:r w:rsidR="002778FE">
        <w:rPr>
          <w:bCs/>
          <w:sz w:val="28"/>
          <w:szCs w:val="28"/>
        </w:rPr>
        <w:t xml:space="preserve">послуги на ліцензію та облік модуля харчування </w:t>
      </w:r>
      <w:proofErr w:type="spellStart"/>
      <w:r w:rsidR="002778FE">
        <w:rPr>
          <w:rFonts w:eastAsiaTheme="minorEastAsia"/>
          <w:bCs/>
          <w:sz w:val="28"/>
          <w:szCs w:val="28"/>
        </w:rPr>
        <w:t>Гатненського</w:t>
      </w:r>
      <w:proofErr w:type="spellEnd"/>
      <w:r w:rsidR="002778FE">
        <w:rPr>
          <w:rFonts w:eastAsiaTheme="minorEastAsia"/>
          <w:bCs/>
          <w:sz w:val="28"/>
          <w:szCs w:val="28"/>
        </w:rPr>
        <w:t xml:space="preserve"> ліцею</w:t>
      </w:r>
    </w:p>
    <w:p w:rsidR="002778FE" w:rsidRDefault="00A05B68" w:rsidP="002778FE">
      <w:pPr>
        <w:pStyle w:val="a3"/>
        <w:numPr>
          <w:ilvl w:val="0"/>
          <w:numId w:val="4"/>
        </w:numPr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A05B68">
        <w:rPr>
          <w:rFonts w:eastAsiaTheme="minorEastAsia"/>
          <w:bCs/>
          <w:sz w:val="28"/>
          <w:szCs w:val="28"/>
        </w:rPr>
        <w:t xml:space="preserve">КПКВКМБ 0611021 КЕКВ </w:t>
      </w:r>
      <w:r w:rsidR="002778FE">
        <w:rPr>
          <w:rFonts w:eastAsiaTheme="minorEastAsia"/>
          <w:bCs/>
          <w:sz w:val="28"/>
          <w:szCs w:val="28"/>
        </w:rPr>
        <w:t>2240</w:t>
      </w:r>
      <w:r w:rsidRPr="00A05B68">
        <w:rPr>
          <w:rFonts w:eastAsiaTheme="minorEastAsia"/>
          <w:bCs/>
          <w:sz w:val="28"/>
          <w:szCs w:val="28"/>
        </w:rPr>
        <w:t xml:space="preserve"> на  </w:t>
      </w:r>
      <w:r w:rsidR="007F59A8">
        <w:rPr>
          <w:rFonts w:eastAsiaTheme="minorEastAsia"/>
          <w:bCs/>
          <w:sz w:val="28"/>
          <w:szCs w:val="28"/>
        </w:rPr>
        <w:t>30 000</w:t>
      </w:r>
      <w:r w:rsidRPr="00A05B68">
        <w:rPr>
          <w:rFonts w:eastAsiaTheme="minorEastAsia"/>
          <w:bCs/>
          <w:sz w:val="28"/>
          <w:szCs w:val="28"/>
        </w:rPr>
        <w:t>,00 грн</w:t>
      </w:r>
      <w:r w:rsidRPr="00A05B68">
        <w:rPr>
          <w:rFonts w:eastAsiaTheme="minorEastAsia"/>
          <w:bCs/>
          <w:sz w:val="28"/>
          <w:szCs w:val="28"/>
          <w:lang w:val="ru-RU"/>
        </w:rPr>
        <w:t xml:space="preserve"> – </w:t>
      </w:r>
      <w:r w:rsidR="002778FE">
        <w:rPr>
          <w:rFonts w:eastAsiaTheme="minorEastAsia"/>
          <w:bCs/>
          <w:sz w:val="28"/>
          <w:szCs w:val="28"/>
        </w:rPr>
        <w:t xml:space="preserve">ремонт </w:t>
      </w:r>
      <w:proofErr w:type="spellStart"/>
      <w:r w:rsidR="002778FE">
        <w:rPr>
          <w:rFonts w:eastAsiaTheme="minorEastAsia"/>
          <w:bCs/>
          <w:sz w:val="28"/>
          <w:szCs w:val="28"/>
        </w:rPr>
        <w:t>компютерної</w:t>
      </w:r>
      <w:proofErr w:type="spellEnd"/>
      <w:r w:rsidR="002778FE">
        <w:rPr>
          <w:rFonts w:eastAsiaTheme="minorEastAsia"/>
          <w:bCs/>
          <w:sz w:val="28"/>
          <w:szCs w:val="28"/>
        </w:rPr>
        <w:t xml:space="preserve"> техніки </w:t>
      </w:r>
      <w:proofErr w:type="spellStart"/>
      <w:r w:rsidR="002778FE">
        <w:rPr>
          <w:rFonts w:eastAsiaTheme="minorEastAsia"/>
          <w:bCs/>
          <w:sz w:val="28"/>
          <w:szCs w:val="28"/>
        </w:rPr>
        <w:t>Гатненського</w:t>
      </w:r>
      <w:proofErr w:type="spellEnd"/>
      <w:r w:rsidR="002778FE">
        <w:rPr>
          <w:rFonts w:eastAsiaTheme="minorEastAsia"/>
          <w:bCs/>
          <w:sz w:val="28"/>
          <w:szCs w:val="28"/>
        </w:rPr>
        <w:t xml:space="preserve"> ліцею</w:t>
      </w:r>
    </w:p>
    <w:p w:rsidR="007F59A8" w:rsidRPr="007F59A8" w:rsidRDefault="007F59A8" w:rsidP="007F59A8">
      <w:pPr>
        <w:pStyle w:val="a3"/>
        <w:numPr>
          <w:ilvl w:val="0"/>
          <w:numId w:val="4"/>
        </w:numPr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7F59A8">
        <w:rPr>
          <w:rFonts w:eastAsiaTheme="minorEastAsia"/>
          <w:bCs/>
          <w:sz w:val="28"/>
          <w:szCs w:val="28"/>
        </w:rPr>
        <w:t xml:space="preserve">КПКВКМБ 0611021 КЕКВ </w:t>
      </w:r>
      <w:r w:rsidR="002778FE">
        <w:rPr>
          <w:rFonts w:eastAsiaTheme="minorEastAsia"/>
          <w:bCs/>
          <w:sz w:val="28"/>
          <w:szCs w:val="28"/>
        </w:rPr>
        <w:t>3110</w:t>
      </w:r>
      <w:r w:rsidRPr="007F59A8">
        <w:rPr>
          <w:rFonts w:eastAsiaTheme="minorEastAsia"/>
          <w:bCs/>
          <w:sz w:val="28"/>
          <w:szCs w:val="28"/>
        </w:rPr>
        <w:t xml:space="preserve">  на  </w:t>
      </w:r>
      <w:r w:rsidR="002778FE">
        <w:rPr>
          <w:rFonts w:eastAsiaTheme="minorEastAsia"/>
          <w:bCs/>
          <w:sz w:val="28"/>
          <w:szCs w:val="28"/>
        </w:rPr>
        <w:t>1</w:t>
      </w:r>
      <w:r w:rsidRPr="007F59A8">
        <w:rPr>
          <w:rFonts w:eastAsiaTheme="minorEastAsia"/>
          <w:bCs/>
          <w:sz w:val="28"/>
          <w:szCs w:val="28"/>
        </w:rPr>
        <w:t>00 000,00 грн</w:t>
      </w:r>
      <w:r w:rsidR="00035322">
        <w:rPr>
          <w:rFonts w:eastAsiaTheme="minorEastAsia"/>
          <w:bCs/>
          <w:sz w:val="28"/>
          <w:szCs w:val="28"/>
        </w:rPr>
        <w:t xml:space="preserve"> </w:t>
      </w:r>
      <w:r w:rsidR="005354FE">
        <w:rPr>
          <w:rFonts w:eastAsiaTheme="minorEastAsia"/>
          <w:bCs/>
          <w:sz w:val="28"/>
          <w:szCs w:val="28"/>
        </w:rPr>
        <w:t xml:space="preserve">– </w:t>
      </w:r>
      <w:r w:rsidR="002778FE">
        <w:rPr>
          <w:rFonts w:eastAsiaTheme="minorEastAsia"/>
          <w:bCs/>
          <w:sz w:val="28"/>
          <w:szCs w:val="28"/>
        </w:rPr>
        <w:t>придбання ноутбуків</w:t>
      </w:r>
      <w:r w:rsidR="005354FE">
        <w:rPr>
          <w:rFonts w:eastAsiaTheme="minorEastAsia"/>
          <w:bCs/>
          <w:sz w:val="28"/>
          <w:szCs w:val="28"/>
        </w:rPr>
        <w:t xml:space="preserve"> </w:t>
      </w:r>
      <w:r w:rsidR="002778FE">
        <w:rPr>
          <w:rFonts w:eastAsiaTheme="minorEastAsia"/>
          <w:bCs/>
          <w:sz w:val="28"/>
          <w:szCs w:val="28"/>
        </w:rPr>
        <w:t xml:space="preserve">для </w:t>
      </w:r>
      <w:proofErr w:type="spellStart"/>
      <w:r w:rsidR="005354FE">
        <w:rPr>
          <w:rFonts w:eastAsiaTheme="minorEastAsia"/>
          <w:bCs/>
          <w:sz w:val="28"/>
          <w:szCs w:val="28"/>
        </w:rPr>
        <w:t>Гатненс</w:t>
      </w:r>
      <w:r w:rsidR="00035322">
        <w:rPr>
          <w:rFonts w:eastAsiaTheme="minorEastAsia"/>
          <w:bCs/>
          <w:sz w:val="28"/>
          <w:szCs w:val="28"/>
        </w:rPr>
        <w:t>ь</w:t>
      </w:r>
      <w:r w:rsidR="005354FE">
        <w:rPr>
          <w:rFonts w:eastAsiaTheme="minorEastAsia"/>
          <w:bCs/>
          <w:sz w:val="28"/>
          <w:szCs w:val="28"/>
        </w:rPr>
        <w:t>к</w:t>
      </w:r>
      <w:r w:rsidR="00035322">
        <w:rPr>
          <w:rFonts w:eastAsiaTheme="minorEastAsia"/>
          <w:bCs/>
          <w:sz w:val="28"/>
          <w:szCs w:val="28"/>
        </w:rPr>
        <w:t>ого</w:t>
      </w:r>
      <w:proofErr w:type="spellEnd"/>
      <w:r w:rsidR="00035322">
        <w:rPr>
          <w:rFonts w:eastAsiaTheme="minorEastAsia"/>
          <w:bCs/>
          <w:sz w:val="28"/>
          <w:szCs w:val="28"/>
        </w:rPr>
        <w:t xml:space="preserve"> ліцею</w:t>
      </w:r>
    </w:p>
    <w:p w:rsidR="0085573C" w:rsidRPr="002778FE" w:rsidRDefault="0085573C" w:rsidP="0085573C">
      <w:pPr>
        <w:pStyle w:val="a3"/>
        <w:numPr>
          <w:ilvl w:val="0"/>
          <w:numId w:val="4"/>
        </w:numPr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2778FE">
        <w:rPr>
          <w:rFonts w:eastAsiaTheme="minorEastAsia"/>
          <w:bCs/>
          <w:sz w:val="28"/>
          <w:szCs w:val="28"/>
        </w:rPr>
        <w:t xml:space="preserve">КПКВКМБ 0611021 КЕКВ 2240  на  </w:t>
      </w:r>
      <w:r w:rsidR="002778FE" w:rsidRPr="002778FE">
        <w:rPr>
          <w:rFonts w:eastAsiaTheme="minorEastAsia"/>
          <w:bCs/>
          <w:sz w:val="28"/>
          <w:szCs w:val="28"/>
        </w:rPr>
        <w:t>5</w:t>
      </w:r>
      <w:r w:rsidRPr="002778FE">
        <w:rPr>
          <w:rFonts w:eastAsiaTheme="minorEastAsia"/>
          <w:bCs/>
          <w:sz w:val="28"/>
          <w:szCs w:val="28"/>
        </w:rPr>
        <w:t xml:space="preserve">0 000,00 грн – </w:t>
      </w:r>
      <w:r w:rsidR="002778FE" w:rsidRPr="002778FE">
        <w:rPr>
          <w:rFonts w:eastAsiaTheme="minorEastAsia"/>
          <w:bCs/>
          <w:sz w:val="28"/>
          <w:szCs w:val="28"/>
        </w:rPr>
        <w:t>придбання матеріалів для поточного ремонту огорожі (господарським методом) в</w:t>
      </w:r>
      <w:r w:rsidRPr="002778FE">
        <w:rPr>
          <w:rFonts w:eastAsiaTheme="minorEastAsia"/>
          <w:bCs/>
          <w:sz w:val="28"/>
          <w:szCs w:val="28"/>
        </w:rPr>
        <w:t xml:space="preserve"> </w:t>
      </w:r>
      <w:proofErr w:type="spellStart"/>
      <w:r w:rsidRPr="002778FE">
        <w:rPr>
          <w:rFonts w:eastAsiaTheme="minorEastAsia"/>
          <w:bCs/>
          <w:sz w:val="28"/>
          <w:szCs w:val="28"/>
        </w:rPr>
        <w:t>Юрівсько</w:t>
      </w:r>
      <w:r w:rsidR="002778FE" w:rsidRPr="002778FE">
        <w:rPr>
          <w:rFonts w:eastAsiaTheme="minorEastAsia"/>
          <w:bCs/>
          <w:sz w:val="28"/>
          <w:szCs w:val="28"/>
        </w:rPr>
        <w:t>му</w:t>
      </w:r>
      <w:proofErr w:type="spellEnd"/>
      <w:r w:rsidRPr="002778FE">
        <w:rPr>
          <w:rFonts w:eastAsiaTheme="minorEastAsia"/>
          <w:bCs/>
          <w:sz w:val="28"/>
          <w:szCs w:val="28"/>
        </w:rPr>
        <w:t xml:space="preserve"> ліцеї</w:t>
      </w:r>
    </w:p>
    <w:p w:rsidR="00A05B68" w:rsidRPr="00127105" w:rsidRDefault="00A05B68" w:rsidP="0085573C">
      <w:pPr>
        <w:pStyle w:val="a3"/>
        <w:spacing w:after="160" w:line="254" w:lineRule="auto"/>
        <w:ind w:left="1495" w:right="-142"/>
        <w:jc w:val="both"/>
        <w:rPr>
          <w:sz w:val="28"/>
          <w:szCs w:val="28"/>
        </w:rPr>
      </w:pPr>
    </w:p>
    <w:p w:rsidR="001B6E60" w:rsidRPr="001B6E60" w:rsidRDefault="00C44C96" w:rsidP="001B6E60">
      <w:pPr>
        <w:pStyle w:val="a3"/>
        <w:numPr>
          <w:ilvl w:val="0"/>
          <w:numId w:val="10"/>
        </w:numPr>
        <w:spacing w:after="160" w:line="254" w:lineRule="auto"/>
        <w:ind w:left="1560" w:right="-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Фінансово-економічне управління</w:t>
      </w:r>
    </w:p>
    <w:p w:rsidR="00335B9F" w:rsidRPr="00335B9F" w:rsidRDefault="005C567C" w:rsidP="00335B9F">
      <w:pPr>
        <w:pStyle w:val="a3"/>
        <w:numPr>
          <w:ilvl w:val="0"/>
          <w:numId w:val="25"/>
        </w:numPr>
        <w:ind w:left="1560" w:right="-2" w:hanging="426"/>
        <w:jc w:val="both"/>
        <w:rPr>
          <w:bCs/>
          <w:sz w:val="28"/>
          <w:szCs w:val="28"/>
        </w:rPr>
      </w:pPr>
      <w:r w:rsidRPr="00335B9F">
        <w:rPr>
          <w:rFonts w:eastAsiaTheme="minorEastAsia"/>
          <w:bCs/>
          <w:sz w:val="28"/>
          <w:szCs w:val="28"/>
        </w:rPr>
        <w:t>КПКВМБ 371</w:t>
      </w:r>
      <w:r w:rsidR="003F2239" w:rsidRPr="00335B9F">
        <w:rPr>
          <w:rFonts w:eastAsiaTheme="minorEastAsia"/>
          <w:bCs/>
          <w:sz w:val="28"/>
          <w:szCs w:val="28"/>
        </w:rPr>
        <w:t>9800</w:t>
      </w:r>
      <w:r w:rsidRPr="00335B9F">
        <w:rPr>
          <w:rFonts w:eastAsiaTheme="minorEastAsia"/>
          <w:bCs/>
          <w:sz w:val="28"/>
          <w:szCs w:val="28"/>
        </w:rPr>
        <w:t xml:space="preserve"> КЕКВ 2620 на суму </w:t>
      </w:r>
      <w:r w:rsidR="00673AB1">
        <w:rPr>
          <w:rFonts w:eastAsiaTheme="minorEastAsia"/>
          <w:bCs/>
          <w:sz w:val="28"/>
          <w:szCs w:val="28"/>
        </w:rPr>
        <w:t>3</w:t>
      </w:r>
      <w:r w:rsidR="00683637">
        <w:rPr>
          <w:rFonts w:eastAsiaTheme="minorEastAsia"/>
          <w:bCs/>
          <w:sz w:val="28"/>
          <w:szCs w:val="28"/>
        </w:rPr>
        <w:t>00</w:t>
      </w:r>
      <w:r w:rsidRPr="00335B9F">
        <w:rPr>
          <w:rFonts w:eastAsiaTheme="minorEastAsia"/>
          <w:bCs/>
          <w:sz w:val="28"/>
          <w:szCs w:val="28"/>
        </w:rPr>
        <w:t xml:space="preserve"> 000,00 грн. -  міжбюджетний трансферт </w:t>
      </w:r>
      <w:r w:rsidR="00C44C96" w:rsidRPr="00335B9F">
        <w:rPr>
          <w:rFonts w:eastAsiaTheme="minorEastAsia"/>
          <w:bCs/>
          <w:sz w:val="28"/>
          <w:szCs w:val="28"/>
        </w:rPr>
        <w:t xml:space="preserve"> </w:t>
      </w:r>
      <w:r w:rsidR="00CE732F">
        <w:rPr>
          <w:rFonts w:eastAsiaTheme="minorEastAsia"/>
          <w:bCs/>
          <w:sz w:val="28"/>
          <w:szCs w:val="28"/>
        </w:rPr>
        <w:t xml:space="preserve">військовій частині </w:t>
      </w:r>
    </w:p>
    <w:p w:rsidR="00335B9F" w:rsidRPr="00335B9F" w:rsidRDefault="00335B9F" w:rsidP="00335B9F">
      <w:pPr>
        <w:pStyle w:val="a3"/>
        <w:ind w:left="1560" w:right="-2"/>
        <w:jc w:val="both"/>
        <w:rPr>
          <w:bCs/>
          <w:sz w:val="28"/>
          <w:szCs w:val="28"/>
        </w:rPr>
      </w:pPr>
    </w:p>
    <w:p w:rsidR="00741EC6" w:rsidRPr="00741EC6" w:rsidRDefault="00C44C96" w:rsidP="00741EC6">
      <w:pPr>
        <w:pStyle w:val="a3"/>
        <w:numPr>
          <w:ilvl w:val="0"/>
          <w:numId w:val="10"/>
        </w:numPr>
        <w:ind w:right="-2"/>
        <w:jc w:val="both"/>
        <w:rPr>
          <w:bCs/>
          <w:sz w:val="28"/>
          <w:szCs w:val="28"/>
        </w:rPr>
      </w:pPr>
      <w:proofErr w:type="spellStart"/>
      <w:r w:rsidRPr="0002598C">
        <w:rPr>
          <w:b/>
          <w:sz w:val="28"/>
          <w:szCs w:val="28"/>
          <w:u w:val="single"/>
        </w:rPr>
        <w:t>Гатненська</w:t>
      </w:r>
      <w:proofErr w:type="spellEnd"/>
      <w:r w:rsidRPr="0002598C">
        <w:rPr>
          <w:b/>
          <w:sz w:val="28"/>
          <w:szCs w:val="28"/>
          <w:u w:val="single"/>
        </w:rPr>
        <w:t xml:space="preserve"> сільська рада</w:t>
      </w:r>
    </w:p>
    <w:p w:rsidR="00741EC6" w:rsidRDefault="00741EC6" w:rsidP="00741EC6">
      <w:pPr>
        <w:pStyle w:val="a3"/>
        <w:ind w:left="2160" w:right="-2"/>
        <w:jc w:val="both"/>
        <w:rPr>
          <w:b/>
          <w:sz w:val="28"/>
          <w:szCs w:val="28"/>
          <w:u w:val="single"/>
        </w:rPr>
      </w:pPr>
    </w:p>
    <w:p w:rsidR="00741EC6" w:rsidRPr="00741EC6" w:rsidRDefault="00741EC6" w:rsidP="00741EC6">
      <w:pPr>
        <w:pStyle w:val="a3"/>
        <w:numPr>
          <w:ilvl w:val="0"/>
          <w:numId w:val="32"/>
        </w:numPr>
        <w:spacing w:line="276" w:lineRule="auto"/>
        <w:ind w:firstLine="54"/>
        <w:jc w:val="both"/>
        <w:rPr>
          <w:sz w:val="28"/>
          <w:szCs w:val="28"/>
        </w:rPr>
      </w:pPr>
      <w:r w:rsidRPr="00741EC6">
        <w:rPr>
          <w:sz w:val="28"/>
          <w:szCs w:val="28"/>
        </w:rPr>
        <w:t xml:space="preserve">КПКВКМБ </w:t>
      </w:r>
      <w:r w:rsidRPr="00741EC6">
        <w:rPr>
          <w:sz w:val="28"/>
          <w:szCs w:val="28"/>
          <w:lang w:val="ru-RU"/>
        </w:rPr>
        <w:t xml:space="preserve">0117310 </w:t>
      </w:r>
      <w:r w:rsidRPr="00741EC6">
        <w:rPr>
          <w:sz w:val="28"/>
          <w:szCs w:val="28"/>
        </w:rPr>
        <w:t xml:space="preserve">КЕКВ </w:t>
      </w:r>
      <w:r w:rsidRPr="00741EC6">
        <w:rPr>
          <w:sz w:val="28"/>
          <w:szCs w:val="28"/>
          <w:lang w:val="ru-RU"/>
        </w:rPr>
        <w:t xml:space="preserve">3132 </w:t>
      </w:r>
      <w:r w:rsidRPr="00741EC6">
        <w:rPr>
          <w:sz w:val="28"/>
          <w:szCs w:val="28"/>
        </w:rPr>
        <w:t xml:space="preserve">на суму </w:t>
      </w:r>
      <w:r w:rsidRPr="00741EC6">
        <w:rPr>
          <w:sz w:val="28"/>
          <w:szCs w:val="28"/>
          <w:lang w:val="ru-RU"/>
        </w:rPr>
        <w:t>50 000</w:t>
      </w:r>
      <w:r w:rsidRPr="00741EC6">
        <w:rPr>
          <w:sz w:val="28"/>
          <w:szCs w:val="28"/>
        </w:rPr>
        <w:t>,</w:t>
      </w:r>
      <w:r w:rsidRPr="00741EC6">
        <w:rPr>
          <w:sz w:val="28"/>
          <w:szCs w:val="28"/>
          <w:lang w:val="ru-RU"/>
        </w:rPr>
        <w:t>00</w:t>
      </w:r>
      <w:r w:rsidRPr="00741EC6">
        <w:rPr>
          <w:b/>
          <w:sz w:val="28"/>
          <w:szCs w:val="28"/>
        </w:rPr>
        <w:t xml:space="preserve"> </w:t>
      </w:r>
      <w:r w:rsidRPr="00741EC6">
        <w:rPr>
          <w:sz w:val="28"/>
          <w:szCs w:val="28"/>
        </w:rPr>
        <w:t>грн</w:t>
      </w:r>
      <w:r w:rsidR="0026653F">
        <w:rPr>
          <w:sz w:val="28"/>
          <w:szCs w:val="28"/>
        </w:rPr>
        <w:t xml:space="preserve"> – капітальний  ремонт водовідведення по </w:t>
      </w:r>
      <w:proofErr w:type="spellStart"/>
      <w:r w:rsidR="0026653F">
        <w:rPr>
          <w:sz w:val="28"/>
          <w:szCs w:val="28"/>
        </w:rPr>
        <w:t>вул.Звенигородська</w:t>
      </w:r>
      <w:proofErr w:type="spellEnd"/>
      <w:r w:rsidR="0026653F">
        <w:rPr>
          <w:sz w:val="28"/>
          <w:szCs w:val="28"/>
        </w:rPr>
        <w:t xml:space="preserve"> в </w:t>
      </w:r>
      <w:proofErr w:type="spellStart"/>
      <w:r w:rsidR="0026653F">
        <w:rPr>
          <w:sz w:val="28"/>
          <w:szCs w:val="28"/>
        </w:rPr>
        <w:t>с.Віта</w:t>
      </w:r>
      <w:proofErr w:type="spellEnd"/>
      <w:r w:rsidR="0026653F">
        <w:rPr>
          <w:sz w:val="28"/>
          <w:szCs w:val="28"/>
        </w:rPr>
        <w:t>-Поштова</w:t>
      </w:r>
    </w:p>
    <w:p w:rsidR="00741EC6" w:rsidRPr="00741EC6" w:rsidRDefault="00741EC6" w:rsidP="00741EC6">
      <w:pPr>
        <w:pStyle w:val="a3"/>
        <w:numPr>
          <w:ilvl w:val="0"/>
          <w:numId w:val="32"/>
        </w:numPr>
        <w:spacing w:line="276" w:lineRule="auto"/>
        <w:ind w:firstLine="54"/>
        <w:jc w:val="both"/>
        <w:rPr>
          <w:sz w:val="28"/>
          <w:szCs w:val="28"/>
        </w:rPr>
      </w:pPr>
      <w:r w:rsidRPr="00741EC6">
        <w:rPr>
          <w:sz w:val="28"/>
          <w:szCs w:val="28"/>
        </w:rPr>
        <w:t xml:space="preserve">КПКВКМБ </w:t>
      </w:r>
      <w:r w:rsidRPr="00741EC6">
        <w:rPr>
          <w:sz w:val="28"/>
          <w:szCs w:val="28"/>
          <w:lang w:val="ru-RU"/>
        </w:rPr>
        <w:t xml:space="preserve">0117321 </w:t>
      </w:r>
      <w:r w:rsidRPr="00741EC6">
        <w:rPr>
          <w:sz w:val="28"/>
          <w:szCs w:val="28"/>
        </w:rPr>
        <w:t xml:space="preserve">КЕКВ </w:t>
      </w:r>
      <w:r w:rsidRPr="00741EC6">
        <w:rPr>
          <w:sz w:val="28"/>
          <w:szCs w:val="28"/>
          <w:lang w:val="ru-RU"/>
        </w:rPr>
        <w:t xml:space="preserve">3132 </w:t>
      </w:r>
      <w:r w:rsidRPr="00741EC6">
        <w:rPr>
          <w:sz w:val="28"/>
          <w:szCs w:val="28"/>
        </w:rPr>
        <w:t>на суму 5</w:t>
      </w:r>
      <w:r w:rsidRPr="00741EC6">
        <w:rPr>
          <w:sz w:val="28"/>
          <w:szCs w:val="28"/>
          <w:lang w:val="ru-RU"/>
        </w:rPr>
        <w:t>50 000</w:t>
      </w:r>
      <w:r w:rsidRPr="00741EC6">
        <w:rPr>
          <w:sz w:val="28"/>
          <w:szCs w:val="28"/>
        </w:rPr>
        <w:t>,</w:t>
      </w:r>
      <w:r w:rsidRPr="00741EC6">
        <w:rPr>
          <w:sz w:val="28"/>
          <w:szCs w:val="28"/>
          <w:lang w:val="ru-RU"/>
        </w:rPr>
        <w:t>00</w:t>
      </w:r>
      <w:r w:rsidRPr="00741EC6">
        <w:rPr>
          <w:b/>
          <w:sz w:val="28"/>
          <w:szCs w:val="28"/>
        </w:rPr>
        <w:t xml:space="preserve"> </w:t>
      </w:r>
      <w:r w:rsidRPr="00741EC6">
        <w:rPr>
          <w:sz w:val="28"/>
          <w:szCs w:val="28"/>
        </w:rPr>
        <w:t>грн</w:t>
      </w:r>
      <w:r w:rsidR="0026653F">
        <w:rPr>
          <w:sz w:val="28"/>
          <w:szCs w:val="28"/>
        </w:rPr>
        <w:t xml:space="preserve"> – капітальний ремонт з встановленням блискавкозахисту </w:t>
      </w:r>
      <w:proofErr w:type="spellStart"/>
      <w:r w:rsidR="0026653F">
        <w:rPr>
          <w:sz w:val="28"/>
          <w:szCs w:val="28"/>
        </w:rPr>
        <w:t>Гатненського</w:t>
      </w:r>
      <w:proofErr w:type="spellEnd"/>
      <w:r w:rsidR="0026653F">
        <w:rPr>
          <w:sz w:val="28"/>
          <w:szCs w:val="28"/>
        </w:rPr>
        <w:t xml:space="preserve"> ліцею</w:t>
      </w:r>
    </w:p>
    <w:p w:rsidR="00741EC6" w:rsidRDefault="00741EC6" w:rsidP="00741EC6">
      <w:pPr>
        <w:pStyle w:val="a3"/>
        <w:numPr>
          <w:ilvl w:val="0"/>
          <w:numId w:val="32"/>
        </w:numPr>
        <w:ind w:right="-2" w:firstLine="54"/>
        <w:jc w:val="both"/>
        <w:rPr>
          <w:rFonts w:eastAsiaTheme="minorEastAsia"/>
          <w:bCs/>
          <w:sz w:val="28"/>
          <w:szCs w:val="28"/>
        </w:rPr>
      </w:pPr>
      <w:r w:rsidRPr="00741EC6">
        <w:rPr>
          <w:rFonts w:eastAsiaTheme="minorEastAsia"/>
          <w:bCs/>
          <w:sz w:val="28"/>
          <w:szCs w:val="28"/>
        </w:rPr>
        <w:t xml:space="preserve">КПКВКМБ 0117461 КЕКВ 3132  на  суму </w:t>
      </w:r>
      <w:r>
        <w:rPr>
          <w:rFonts w:eastAsiaTheme="minorEastAsia"/>
          <w:bCs/>
          <w:sz w:val="28"/>
          <w:szCs w:val="28"/>
        </w:rPr>
        <w:t>3 301 000</w:t>
      </w:r>
      <w:r w:rsidRPr="00741EC6">
        <w:rPr>
          <w:rFonts w:eastAsiaTheme="minorEastAsia"/>
          <w:bCs/>
          <w:sz w:val="28"/>
          <w:szCs w:val="28"/>
        </w:rPr>
        <w:t>,00 грн</w:t>
      </w:r>
      <w:r w:rsidR="0026653F">
        <w:rPr>
          <w:rFonts w:eastAsiaTheme="minorEastAsia"/>
          <w:bCs/>
          <w:sz w:val="28"/>
          <w:szCs w:val="28"/>
        </w:rPr>
        <w:t xml:space="preserve"> – капітальний ремонт </w:t>
      </w:r>
      <w:proofErr w:type="spellStart"/>
      <w:r w:rsidR="0026653F">
        <w:rPr>
          <w:rFonts w:eastAsiaTheme="minorEastAsia"/>
          <w:bCs/>
          <w:sz w:val="28"/>
          <w:szCs w:val="28"/>
        </w:rPr>
        <w:t>проїздної</w:t>
      </w:r>
      <w:proofErr w:type="spellEnd"/>
      <w:r w:rsidR="0026653F">
        <w:rPr>
          <w:rFonts w:eastAsiaTheme="minorEastAsia"/>
          <w:bCs/>
          <w:sz w:val="28"/>
          <w:szCs w:val="28"/>
        </w:rPr>
        <w:t xml:space="preserve"> частини вул. </w:t>
      </w:r>
      <w:r w:rsidR="0026653F">
        <w:rPr>
          <w:sz w:val="28"/>
          <w:szCs w:val="28"/>
        </w:rPr>
        <w:t xml:space="preserve">Звенигородська в </w:t>
      </w:r>
      <w:proofErr w:type="spellStart"/>
      <w:r w:rsidR="0026653F">
        <w:rPr>
          <w:sz w:val="28"/>
          <w:szCs w:val="28"/>
        </w:rPr>
        <w:t>с.Віта</w:t>
      </w:r>
      <w:proofErr w:type="spellEnd"/>
      <w:r w:rsidR="0026653F">
        <w:rPr>
          <w:sz w:val="28"/>
          <w:szCs w:val="28"/>
        </w:rPr>
        <w:t>-Поштова</w:t>
      </w:r>
    </w:p>
    <w:p w:rsidR="00741EC6" w:rsidRDefault="00741EC6" w:rsidP="0026653F">
      <w:pPr>
        <w:pStyle w:val="a3"/>
        <w:numPr>
          <w:ilvl w:val="0"/>
          <w:numId w:val="32"/>
        </w:numPr>
        <w:ind w:right="-2" w:firstLine="54"/>
        <w:jc w:val="both"/>
        <w:rPr>
          <w:rFonts w:eastAsiaTheme="minorEastAsia"/>
          <w:bCs/>
          <w:sz w:val="28"/>
          <w:szCs w:val="28"/>
        </w:rPr>
      </w:pPr>
      <w:r w:rsidRPr="00741EC6">
        <w:rPr>
          <w:rFonts w:eastAsiaTheme="minorEastAsia"/>
          <w:bCs/>
          <w:sz w:val="28"/>
          <w:szCs w:val="28"/>
        </w:rPr>
        <w:t xml:space="preserve">КПКВКМБ 0117461 КЕКВ 3132  на  суму </w:t>
      </w:r>
      <w:r>
        <w:rPr>
          <w:rFonts w:eastAsiaTheme="minorEastAsia"/>
          <w:bCs/>
          <w:sz w:val="28"/>
          <w:szCs w:val="28"/>
        </w:rPr>
        <w:t>1 534 800</w:t>
      </w:r>
      <w:r w:rsidRPr="00741EC6">
        <w:rPr>
          <w:rFonts w:eastAsiaTheme="minorEastAsia"/>
          <w:bCs/>
          <w:sz w:val="28"/>
          <w:szCs w:val="28"/>
        </w:rPr>
        <w:t>,00 грн</w:t>
      </w:r>
      <w:r w:rsidR="0026653F">
        <w:rPr>
          <w:rFonts w:eastAsiaTheme="minorEastAsia"/>
          <w:bCs/>
          <w:sz w:val="28"/>
          <w:szCs w:val="28"/>
        </w:rPr>
        <w:t xml:space="preserve"> - </w:t>
      </w:r>
      <w:r w:rsidR="0026653F">
        <w:rPr>
          <w:rFonts w:eastAsiaTheme="minorEastAsia"/>
          <w:bCs/>
          <w:sz w:val="28"/>
          <w:szCs w:val="28"/>
        </w:rPr>
        <w:t xml:space="preserve">капітальний ремонт </w:t>
      </w:r>
      <w:r w:rsidR="0026653F">
        <w:rPr>
          <w:rFonts w:eastAsiaTheme="minorEastAsia"/>
          <w:bCs/>
          <w:sz w:val="28"/>
          <w:szCs w:val="28"/>
        </w:rPr>
        <w:t xml:space="preserve">тротуару </w:t>
      </w:r>
      <w:r w:rsidR="0026653F">
        <w:rPr>
          <w:rFonts w:eastAsiaTheme="minorEastAsia"/>
          <w:bCs/>
          <w:sz w:val="28"/>
          <w:szCs w:val="28"/>
        </w:rPr>
        <w:t xml:space="preserve"> вул. </w:t>
      </w:r>
      <w:r w:rsidR="0026653F">
        <w:rPr>
          <w:sz w:val="28"/>
          <w:szCs w:val="28"/>
        </w:rPr>
        <w:t xml:space="preserve">Звенигородська в </w:t>
      </w:r>
      <w:proofErr w:type="spellStart"/>
      <w:r w:rsidR="0026653F">
        <w:rPr>
          <w:sz w:val="28"/>
          <w:szCs w:val="28"/>
        </w:rPr>
        <w:t>с.Віта</w:t>
      </w:r>
      <w:proofErr w:type="spellEnd"/>
      <w:r w:rsidR="0026653F">
        <w:rPr>
          <w:sz w:val="28"/>
          <w:szCs w:val="28"/>
        </w:rPr>
        <w:t>-Поштова</w:t>
      </w:r>
    </w:p>
    <w:p w:rsidR="00741EC6" w:rsidRDefault="00741EC6" w:rsidP="00741EC6">
      <w:pPr>
        <w:pStyle w:val="a3"/>
        <w:ind w:left="1134" w:right="-2"/>
        <w:jc w:val="both"/>
        <w:rPr>
          <w:rFonts w:eastAsiaTheme="minorEastAsia"/>
          <w:bCs/>
          <w:sz w:val="28"/>
          <w:szCs w:val="28"/>
        </w:rPr>
      </w:pPr>
    </w:p>
    <w:p w:rsidR="00741EC6" w:rsidRPr="00741EC6" w:rsidRDefault="00741EC6" w:rsidP="00741EC6">
      <w:pPr>
        <w:pStyle w:val="a3"/>
        <w:ind w:left="1560" w:right="-2"/>
        <w:jc w:val="both"/>
        <w:rPr>
          <w:bCs/>
          <w:sz w:val="28"/>
          <w:szCs w:val="28"/>
        </w:rPr>
      </w:pPr>
    </w:p>
    <w:sectPr w:rsidR="00741EC6" w:rsidRPr="00741EC6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AF2"/>
    <w:multiLevelType w:val="hybridMultilevel"/>
    <w:tmpl w:val="FB2C78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1BD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F2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 w15:restartNumberingAfterBreak="0">
    <w:nsid w:val="151C0E90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85A74F9"/>
    <w:multiLevelType w:val="hybridMultilevel"/>
    <w:tmpl w:val="2CE6D79E"/>
    <w:lvl w:ilvl="0" w:tplc="C7E8A7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238311AD"/>
    <w:multiLevelType w:val="hybridMultilevel"/>
    <w:tmpl w:val="9AF6367E"/>
    <w:lvl w:ilvl="0" w:tplc="7B504454">
      <w:start w:val="1"/>
      <w:numFmt w:val="decimal"/>
      <w:lvlText w:val="%1."/>
      <w:lvlJc w:val="left"/>
      <w:pPr>
        <w:ind w:left="171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B7606E6"/>
    <w:multiLevelType w:val="hybridMultilevel"/>
    <w:tmpl w:val="5E10FC56"/>
    <w:lvl w:ilvl="0" w:tplc="F49833A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D84070"/>
    <w:multiLevelType w:val="hybridMultilevel"/>
    <w:tmpl w:val="8E584E08"/>
    <w:lvl w:ilvl="0" w:tplc="23EC6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E255C1"/>
    <w:multiLevelType w:val="hybridMultilevel"/>
    <w:tmpl w:val="63726DB8"/>
    <w:lvl w:ilvl="0" w:tplc="928227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80A1158"/>
    <w:multiLevelType w:val="hybridMultilevel"/>
    <w:tmpl w:val="7E62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6759D4"/>
    <w:multiLevelType w:val="hybridMultilevel"/>
    <w:tmpl w:val="47A62BEC"/>
    <w:lvl w:ilvl="0" w:tplc="FB14D3E4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217310"/>
    <w:multiLevelType w:val="hybridMultilevel"/>
    <w:tmpl w:val="8D80EEE6"/>
    <w:lvl w:ilvl="0" w:tplc="6756EA50">
      <w:start w:val="1"/>
      <w:numFmt w:val="decimal"/>
      <w:lvlText w:val="%1."/>
      <w:lvlJc w:val="left"/>
      <w:pPr>
        <w:ind w:left="25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0FA7B87"/>
    <w:multiLevelType w:val="multilevel"/>
    <w:tmpl w:val="7ACA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C562CC"/>
    <w:multiLevelType w:val="hybridMultilevel"/>
    <w:tmpl w:val="BD66648E"/>
    <w:lvl w:ilvl="0" w:tplc="1A742A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097851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527F0CB8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56B63BF0"/>
    <w:multiLevelType w:val="multilevel"/>
    <w:tmpl w:val="2CA6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F861A9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 w15:restartNumberingAfterBreak="0">
    <w:nsid w:val="61CC23D7"/>
    <w:multiLevelType w:val="multilevel"/>
    <w:tmpl w:val="363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576DFC"/>
    <w:multiLevelType w:val="hybridMultilevel"/>
    <w:tmpl w:val="D670437C"/>
    <w:lvl w:ilvl="0" w:tplc="B3F08474">
      <w:start w:val="1"/>
      <w:numFmt w:val="decimal"/>
      <w:lvlText w:val="%1."/>
      <w:lvlJc w:val="left"/>
      <w:pPr>
        <w:ind w:left="1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65DE44F5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69E96FCA"/>
    <w:multiLevelType w:val="hybridMultilevel"/>
    <w:tmpl w:val="9F8C42E6"/>
    <w:lvl w:ilvl="0" w:tplc="D9760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012B1"/>
    <w:multiLevelType w:val="hybridMultilevel"/>
    <w:tmpl w:val="D670437C"/>
    <w:lvl w:ilvl="0" w:tplc="B3F08474">
      <w:start w:val="1"/>
      <w:numFmt w:val="decimal"/>
      <w:lvlText w:val="%1."/>
      <w:lvlJc w:val="left"/>
      <w:pPr>
        <w:ind w:left="1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059506A"/>
    <w:multiLevelType w:val="hybridMultilevel"/>
    <w:tmpl w:val="130C2A48"/>
    <w:lvl w:ilvl="0" w:tplc="E58E30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2382831"/>
    <w:multiLevelType w:val="hybridMultilevel"/>
    <w:tmpl w:val="C21641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23B07DC"/>
    <w:multiLevelType w:val="hybridMultilevel"/>
    <w:tmpl w:val="FF2CCEF0"/>
    <w:lvl w:ilvl="0" w:tplc="385A67F8">
      <w:start w:val="1"/>
      <w:numFmt w:val="decimal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C797730"/>
    <w:multiLevelType w:val="hybridMultilevel"/>
    <w:tmpl w:val="FB4E70EE"/>
    <w:lvl w:ilvl="0" w:tplc="AFB443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ED32AB5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6"/>
  </w:num>
  <w:num w:numId="5">
    <w:abstractNumId w:val="5"/>
  </w:num>
  <w:num w:numId="6">
    <w:abstractNumId w:val="16"/>
  </w:num>
  <w:num w:numId="7">
    <w:abstractNumId w:val="21"/>
  </w:num>
  <w:num w:numId="8">
    <w:abstractNumId w:val="24"/>
  </w:num>
  <w:num w:numId="9">
    <w:abstractNumId w:val="2"/>
  </w:num>
  <w:num w:numId="10">
    <w:abstractNumId w:val="28"/>
  </w:num>
  <w:num w:numId="11">
    <w:abstractNumId w:val="8"/>
  </w:num>
  <w:num w:numId="12">
    <w:abstractNumId w:val="30"/>
  </w:num>
  <w:num w:numId="13">
    <w:abstractNumId w:val="27"/>
  </w:num>
  <w:num w:numId="14">
    <w:abstractNumId w:val="31"/>
  </w:num>
  <w:num w:numId="15">
    <w:abstractNumId w:val="9"/>
  </w:num>
  <w:num w:numId="16">
    <w:abstractNumId w:val="15"/>
  </w:num>
  <w:num w:numId="17">
    <w:abstractNumId w:val="19"/>
  </w:num>
  <w:num w:numId="18">
    <w:abstractNumId w:val="1"/>
  </w:num>
  <w:num w:numId="19">
    <w:abstractNumId w:val="17"/>
  </w:num>
  <w:num w:numId="20">
    <w:abstractNumId w:val="22"/>
  </w:num>
  <w:num w:numId="21">
    <w:abstractNumId w:val="20"/>
  </w:num>
  <w:num w:numId="22">
    <w:abstractNumId w:val="18"/>
  </w:num>
  <w:num w:numId="23">
    <w:abstractNumId w:val="25"/>
  </w:num>
  <w:num w:numId="24">
    <w:abstractNumId w:val="3"/>
  </w:num>
  <w:num w:numId="25">
    <w:abstractNumId w:val="29"/>
  </w:num>
  <w:num w:numId="26">
    <w:abstractNumId w:val="0"/>
  </w:num>
  <w:num w:numId="27">
    <w:abstractNumId w:val="23"/>
  </w:num>
  <w:num w:numId="28">
    <w:abstractNumId w:val="13"/>
  </w:num>
  <w:num w:numId="29">
    <w:abstractNumId w:val="11"/>
  </w:num>
  <w:num w:numId="30">
    <w:abstractNumId w:val="14"/>
  </w:num>
  <w:num w:numId="31">
    <w:abstractNumId w:val="6"/>
  </w:num>
  <w:num w:numId="3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79C"/>
    <w:rsid w:val="00012725"/>
    <w:rsid w:val="0002598C"/>
    <w:rsid w:val="00031369"/>
    <w:rsid w:val="00035322"/>
    <w:rsid w:val="000418ED"/>
    <w:rsid w:val="000540DC"/>
    <w:rsid w:val="00055155"/>
    <w:rsid w:val="00055C97"/>
    <w:rsid w:val="00063100"/>
    <w:rsid w:val="000655A6"/>
    <w:rsid w:val="00080861"/>
    <w:rsid w:val="00087C52"/>
    <w:rsid w:val="00090C34"/>
    <w:rsid w:val="000A1DED"/>
    <w:rsid w:val="000B233E"/>
    <w:rsid w:val="000B673E"/>
    <w:rsid w:val="000C0161"/>
    <w:rsid w:val="000C4972"/>
    <w:rsid w:val="000C4D33"/>
    <w:rsid w:val="000C6D66"/>
    <w:rsid w:val="000D3013"/>
    <w:rsid w:val="000E065B"/>
    <w:rsid w:val="000E1513"/>
    <w:rsid w:val="000E3F5D"/>
    <w:rsid w:val="001120D8"/>
    <w:rsid w:val="00112990"/>
    <w:rsid w:val="0011762F"/>
    <w:rsid w:val="0012350A"/>
    <w:rsid w:val="00127105"/>
    <w:rsid w:val="001279F2"/>
    <w:rsid w:val="00135074"/>
    <w:rsid w:val="0013590B"/>
    <w:rsid w:val="00136A62"/>
    <w:rsid w:val="00143768"/>
    <w:rsid w:val="00150D22"/>
    <w:rsid w:val="00156A10"/>
    <w:rsid w:val="001757DE"/>
    <w:rsid w:val="00177943"/>
    <w:rsid w:val="00194234"/>
    <w:rsid w:val="001944BD"/>
    <w:rsid w:val="00196F32"/>
    <w:rsid w:val="001A505B"/>
    <w:rsid w:val="001B293F"/>
    <w:rsid w:val="001B6E60"/>
    <w:rsid w:val="001B742F"/>
    <w:rsid w:val="001C1254"/>
    <w:rsid w:val="001D01D8"/>
    <w:rsid w:val="001E1A5E"/>
    <w:rsid w:val="001E60D5"/>
    <w:rsid w:val="001F4FC6"/>
    <w:rsid w:val="001F7950"/>
    <w:rsid w:val="00201BF7"/>
    <w:rsid w:val="00210DDC"/>
    <w:rsid w:val="00211227"/>
    <w:rsid w:val="002122E5"/>
    <w:rsid w:val="00240964"/>
    <w:rsid w:val="0025186A"/>
    <w:rsid w:val="002523D9"/>
    <w:rsid w:val="00261C9D"/>
    <w:rsid w:val="00264BFE"/>
    <w:rsid w:val="0026653F"/>
    <w:rsid w:val="00271C1E"/>
    <w:rsid w:val="002774D1"/>
    <w:rsid w:val="002778FE"/>
    <w:rsid w:val="00286531"/>
    <w:rsid w:val="002934E0"/>
    <w:rsid w:val="00296FAA"/>
    <w:rsid w:val="002A3290"/>
    <w:rsid w:val="002B2F48"/>
    <w:rsid w:val="002C19F1"/>
    <w:rsid w:val="002C2C7F"/>
    <w:rsid w:val="002C3B33"/>
    <w:rsid w:val="002D0E4F"/>
    <w:rsid w:val="002E09E1"/>
    <w:rsid w:val="002F319A"/>
    <w:rsid w:val="00304BE5"/>
    <w:rsid w:val="00322766"/>
    <w:rsid w:val="00325EAC"/>
    <w:rsid w:val="003313E8"/>
    <w:rsid w:val="00335B9F"/>
    <w:rsid w:val="00347B78"/>
    <w:rsid w:val="00362A9B"/>
    <w:rsid w:val="00371A5E"/>
    <w:rsid w:val="00391A58"/>
    <w:rsid w:val="0039728B"/>
    <w:rsid w:val="00397532"/>
    <w:rsid w:val="003B375F"/>
    <w:rsid w:val="003C4CD7"/>
    <w:rsid w:val="003D66B1"/>
    <w:rsid w:val="003D76EA"/>
    <w:rsid w:val="003E2DA4"/>
    <w:rsid w:val="003F2239"/>
    <w:rsid w:val="003F30D5"/>
    <w:rsid w:val="00413A10"/>
    <w:rsid w:val="00416C96"/>
    <w:rsid w:val="00420B09"/>
    <w:rsid w:val="00421D15"/>
    <w:rsid w:val="004334F4"/>
    <w:rsid w:val="00452CD2"/>
    <w:rsid w:val="004572B6"/>
    <w:rsid w:val="0046402C"/>
    <w:rsid w:val="00480DCB"/>
    <w:rsid w:val="004950AC"/>
    <w:rsid w:val="004A0DBB"/>
    <w:rsid w:val="004B4EF3"/>
    <w:rsid w:val="004B5C66"/>
    <w:rsid w:val="004D2108"/>
    <w:rsid w:val="004D584F"/>
    <w:rsid w:val="00501799"/>
    <w:rsid w:val="00501913"/>
    <w:rsid w:val="00514062"/>
    <w:rsid w:val="005354FE"/>
    <w:rsid w:val="00541FD7"/>
    <w:rsid w:val="00543B17"/>
    <w:rsid w:val="0054582B"/>
    <w:rsid w:val="00572D46"/>
    <w:rsid w:val="0057757B"/>
    <w:rsid w:val="00581FF3"/>
    <w:rsid w:val="005863DF"/>
    <w:rsid w:val="00587E00"/>
    <w:rsid w:val="005916D8"/>
    <w:rsid w:val="005B2912"/>
    <w:rsid w:val="005B2E6E"/>
    <w:rsid w:val="005C567C"/>
    <w:rsid w:val="005D1C82"/>
    <w:rsid w:val="005F00E8"/>
    <w:rsid w:val="005F6C49"/>
    <w:rsid w:val="00613027"/>
    <w:rsid w:val="00615B92"/>
    <w:rsid w:val="006312AE"/>
    <w:rsid w:val="006318A8"/>
    <w:rsid w:val="00632763"/>
    <w:rsid w:val="006328B9"/>
    <w:rsid w:val="00633159"/>
    <w:rsid w:val="00647B64"/>
    <w:rsid w:val="00647B89"/>
    <w:rsid w:val="00673AB1"/>
    <w:rsid w:val="00683637"/>
    <w:rsid w:val="006978FE"/>
    <w:rsid w:val="006A5406"/>
    <w:rsid w:val="006A6CBB"/>
    <w:rsid w:val="006B1989"/>
    <w:rsid w:val="006B1AD9"/>
    <w:rsid w:val="006C0473"/>
    <w:rsid w:val="006E498B"/>
    <w:rsid w:val="00711353"/>
    <w:rsid w:val="00721C6F"/>
    <w:rsid w:val="007234FD"/>
    <w:rsid w:val="007252D7"/>
    <w:rsid w:val="00726527"/>
    <w:rsid w:val="00726E12"/>
    <w:rsid w:val="00732A3E"/>
    <w:rsid w:val="0073525A"/>
    <w:rsid w:val="00736F0F"/>
    <w:rsid w:val="00740D16"/>
    <w:rsid w:val="00741EC6"/>
    <w:rsid w:val="007710A0"/>
    <w:rsid w:val="007775DB"/>
    <w:rsid w:val="007A1163"/>
    <w:rsid w:val="007A2863"/>
    <w:rsid w:val="007A43CF"/>
    <w:rsid w:val="007B729D"/>
    <w:rsid w:val="007C5975"/>
    <w:rsid w:val="007D3601"/>
    <w:rsid w:val="007F1B99"/>
    <w:rsid w:val="007F31AC"/>
    <w:rsid w:val="007F59A8"/>
    <w:rsid w:val="008000A8"/>
    <w:rsid w:val="00802ED8"/>
    <w:rsid w:val="00816929"/>
    <w:rsid w:val="0085573C"/>
    <w:rsid w:val="00887A4B"/>
    <w:rsid w:val="00895594"/>
    <w:rsid w:val="008A125C"/>
    <w:rsid w:val="008B2308"/>
    <w:rsid w:val="008B7EDE"/>
    <w:rsid w:val="008C1265"/>
    <w:rsid w:val="008C275D"/>
    <w:rsid w:val="008C2EB3"/>
    <w:rsid w:val="008D6A6B"/>
    <w:rsid w:val="009130C6"/>
    <w:rsid w:val="009619BD"/>
    <w:rsid w:val="00966B51"/>
    <w:rsid w:val="009833DA"/>
    <w:rsid w:val="00984D77"/>
    <w:rsid w:val="0098568A"/>
    <w:rsid w:val="00995856"/>
    <w:rsid w:val="009B0DF8"/>
    <w:rsid w:val="009B1BCF"/>
    <w:rsid w:val="009B4997"/>
    <w:rsid w:val="009C15F2"/>
    <w:rsid w:val="009D114C"/>
    <w:rsid w:val="009E2DFA"/>
    <w:rsid w:val="009F7DCB"/>
    <w:rsid w:val="00A05B68"/>
    <w:rsid w:val="00A05E54"/>
    <w:rsid w:val="00A20D4A"/>
    <w:rsid w:val="00A47F23"/>
    <w:rsid w:val="00A636DD"/>
    <w:rsid w:val="00A64439"/>
    <w:rsid w:val="00A667A5"/>
    <w:rsid w:val="00AA20FD"/>
    <w:rsid w:val="00AB3CEB"/>
    <w:rsid w:val="00AC033C"/>
    <w:rsid w:val="00AD3ED1"/>
    <w:rsid w:val="00AE3C8C"/>
    <w:rsid w:val="00AE6767"/>
    <w:rsid w:val="00AF65F2"/>
    <w:rsid w:val="00B00809"/>
    <w:rsid w:val="00B14B74"/>
    <w:rsid w:val="00B31887"/>
    <w:rsid w:val="00B43B4B"/>
    <w:rsid w:val="00B57E9D"/>
    <w:rsid w:val="00B60DA2"/>
    <w:rsid w:val="00B72A45"/>
    <w:rsid w:val="00B7782D"/>
    <w:rsid w:val="00B92DD7"/>
    <w:rsid w:val="00B92FFE"/>
    <w:rsid w:val="00BB46D8"/>
    <w:rsid w:val="00BB4C69"/>
    <w:rsid w:val="00BD5224"/>
    <w:rsid w:val="00BD5D22"/>
    <w:rsid w:val="00BF2D2D"/>
    <w:rsid w:val="00C00596"/>
    <w:rsid w:val="00C04136"/>
    <w:rsid w:val="00C04F7E"/>
    <w:rsid w:val="00C25372"/>
    <w:rsid w:val="00C30A03"/>
    <w:rsid w:val="00C317EA"/>
    <w:rsid w:val="00C330DF"/>
    <w:rsid w:val="00C40E4F"/>
    <w:rsid w:val="00C44C96"/>
    <w:rsid w:val="00C521F5"/>
    <w:rsid w:val="00C57F18"/>
    <w:rsid w:val="00C63DCB"/>
    <w:rsid w:val="00C713FD"/>
    <w:rsid w:val="00C726DB"/>
    <w:rsid w:val="00C850F0"/>
    <w:rsid w:val="00C90881"/>
    <w:rsid w:val="00C97B3F"/>
    <w:rsid w:val="00CA6213"/>
    <w:rsid w:val="00CC48A2"/>
    <w:rsid w:val="00CD0E58"/>
    <w:rsid w:val="00CD40C0"/>
    <w:rsid w:val="00CE55B6"/>
    <w:rsid w:val="00CE732F"/>
    <w:rsid w:val="00D06197"/>
    <w:rsid w:val="00D15AE9"/>
    <w:rsid w:val="00D21CE7"/>
    <w:rsid w:val="00D2389A"/>
    <w:rsid w:val="00D318B4"/>
    <w:rsid w:val="00D351B7"/>
    <w:rsid w:val="00D35C8D"/>
    <w:rsid w:val="00D36BBF"/>
    <w:rsid w:val="00D37AE2"/>
    <w:rsid w:val="00D42506"/>
    <w:rsid w:val="00D46387"/>
    <w:rsid w:val="00D50D60"/>
    <w:rsid w:val="00D55F71"/>
    <w:rsid w:val="00D866BF"/>
    <w:rsid w:val="00D94115"/>
    <w:rsid w:val="00DA3D41"/>
    <w:rsid w:val="00DA73FE"/>
    <w:rsid w:val="00DB2E1D"/>
    <w:rsid w:val="00DD638F"/>
    <w:rsid w:val="00DE486B"/>
    <w:rsid w:val="00DE5B2C"/>
    <w:rsid w:val="00DF0B3C"/>
    <w:rsid w:val="00DF1C13"/>
    <w:rsid w:val="00E2256C"/>
    <w:rsid w:val="00E33879"/>
    <w:rsid w:val="00E44CC2"/>
    <w:rsid w:val="00E55684"/>
    <w:rsid w:val="00E6341D"/>
    <w:rsid w:val="00E63AF2"/>
    <w:rsid w:val="00E64934"/>
    <w:rsid w:val="00E70191"/>
    <w:rsid w:val="00E753D6"/>
    <w:rsid w:val="00E81DFB"/>
    <w:rsid w:val="00E82D47"/>
    <w:rsid w:val="00E95B9F"/>
    <w:rsid w:val="00E97354"/>
    <w:rsid w:val="00EA5162"/>
    <w:rsid w:val="00EB2059"/>
    <w:rsid w:val="00EF608F"/>
    <w:rsid w:val="00EF6E14"/>
    <w:rsid w:val="00EF726E"/>
    <w:rsid w:val="00F136B6"/>
    <w:rsid w:val="00F13AC9"/>
    <w:rsid w:val="00F13CD1"/>
    <w:rsid w:val="00F355D3"/>
    <w:rsid w:val="00F4344E"/>
    <w:rsid w:val="00F43F4F"/>
    <w:rsid w:val="00F47A77"/>
    <w:rsid w:val="00F52F00"/>
    <w:rsid w:val="00F704E9"/>
    <w:rsid w:val="00F7401E"/>
    <w:rsid w:val="00F7402E"/>
    <w:rsid w:val="00F84E9A"/>
    <w:rsid w:val="00F84F30"/>
    <w:rsid w:val="00F86ED3"/>
    <w:rsid w:val="00FA43DC"/>
    <w:rsid w:val="00FA661F"/>
    <w:rsid w:val="00FB0F36"/>
    <w:rsid w:val="00FB339A"/>
    <w:rsid w:val="00FD703F"/>
    <w:rsid w:val="00FD7199"/>
    <w:rsid w:val="00FE0364"/>
    <w:rsid w:val="00FF258E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6159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Title"/>
    <w:basedOn w:val="a"/>
    <w:next w:val="a"/>
    <w:link w:val="a9"/>
    <w:uiPriority w:val="10"/>
    <w:qFormat/>
    <w:rsid w:val="00816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1692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53914-0E18-4A9F-9FBD-12A5072A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9673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107</cp:revision>
  <cp:lastPrinted>2024-05-17T06:06:00Z</cp:lastPrinted>
  <dcterms:created xsi:type="dcterms:W3CDTF">2023-08-07T07:53:00Z</dcterms:created>
  <dcterms:modified xsi:type="dcterms:W3CDTF">2024-07-03T07:07:00Z</dcterms:modified>
</cp:coreProperties>
</file>