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44" w:rsidRDefault="004F0244" w:rsidP="004F0244">
      <w:pPr>
        <w:widowControl/>
        <w:numPr>
          <w:ilvl w:val="0"/>
          <w:numId w:val="5"/>
        </w:numPr>
        <w:tabs>
          <w:tab w:val="left" w:pos="0"/>
        </w:tabs>
        <w:autoSpaceDE/>
        <w:autoSpaceDN/>
        <w:adjustRightInd w:val="0"/>
        <w:jc w:val="center"/>
        <w:rPr>
          <w:sz w:val="28"/>
          <w:szCs w:val="28"/>
        </w:rPr>
      </w:pPr>
      <w:r>
        <w:rPr>
          <w:rFonts w:eastAsiaTheme="minorHAnsi"/>
          <w:b/>
          <w:sz w:val="28"/>
          <w:szCs w:val="28"/>
          <w:lang w:val="ru-RU"/>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79628780" r:id="rId6"/>
        </w:object>
      </w:r>
    </w:p>
    <w:p w:rsidR="004F0244" w:rsidRDefault="004F0244" w:rsidP="004F0244">
      <w:pPr>
        <w:widowControl/>
        <w:numPr>
          <w:ilvl w:val="0"/>
          <w:numId w:val="5"/>
        </w:numPr>
        <w:tabs>
          <w:tab w:val="left" w:pos="0"/>
        </w:tabs>
        <w:autoSpaceDE/>
        <w:autoSpaceDN/>
        <w:adjustRightInd w:val="0"/>
        <w:jc w:val="center"/>
        <w:outlineLvl w:val="0"/>
        <w:rPr>
          <w:sz w:val="28"/>
          <w:szCs w:val="28"/>
        </w:rPr>
      </w:pPr>
      <w:r>
        <w:rPr>
          <w:sz w:val="28"/>
          <w:szCs w:val="28"/>
        </w:rPr>
        <w:t>ГАТНЕНСЬКА СІЛЬСЬКА РАДА</w:t>
      </w:r>
    </w:p>
    <w:p w:rsidR="004F0244" w:rsidRDefault="004F0244" w:rsidP="004F0244">
      <w:pPr>
        <w:widowControl/>
        <w:numPr>
          <w:ilvl w:val="0"/>
          <w:numId w:val="5"/>
        </w:numPr>
        <w:tabs>
          <w:tab w:val="left" w:pos="0"/>
        </w:tabs>
        <w:autoSpaceDE/>
        <w:autoSpaceDN/>
        <w:adjustRightInd w:val="0"/>
        <w:jc w:val="center"/>
        <w:outlineLvl w:val="0"/>
        <w:rPr>
          <w:sz w:val="28"/>
          <w:szCs w:val="28"/>
        </w:rPr>
      </w:pPr>
      <w:r>
        <w:rPr>
          <w:sz w:val="28"/>
          <w:szCs w:val="28"/>
        </w:rPr>
        <w:t>ФАСТІВСЬКОГО РАЙОНУ КИЇВСЬКОЇ ОБЛАСТІ</w:t>
      </w:r>
    </w:p>
    <w:p w:rsidR="004F0244" w:rsidRDefault="004F0244" w:rsidP="004F0244">
      <w:pPr>
        <w:widowControl/>
        <w:numPr>
          <w:ilvl w:val="0"/>
          <w:numId w:val="5"/>
        </w:numPr>
        <w:autoSpaceDE/>
        <w:autoSpaceDN/>
        <w:jc w:val="center"/>
        <w:rPr>
          <w:sz w:val="28"/>
        </w:rPr>
      </w:pPr>
      <w:r>
        <w:rPr>
          <w:color w:val="000000"/>
          <w:sz w:val="28"/>
          <w:szCs w:val="28"/>
        </w:rPr>
        <w:t xml:space="preserve">СОРОК ДЕВ’ЯТА (позачергова) СЕСІЯ </w:t>
      </w:r>
      <w:r>
        <w:rPr>
          <w:color w:val="000000"/>
          <w:sz w:val="28"/>
          <w:szCs w:val="28"/>
          <w:lang w:val="en-US"/>
        </w:rPr>
        <w:t>VIII</w:t>
      </w:r>
      <w:r>
        <w:rPr>
          <w:color w:val="000000"/>
          <w:sz w:val="28"/>
          <w:szCs w:val="28"/>
        </w:rPr>
        <w:t xml:space="preserve"> СКЛИКАННЯ</w:t>
      </w:r>
    </w:p>
    <w:p w:rsidR="004F0244" w:rsidRPr="00881DBD" w:rsidRDefault="004F0244" w:rsidP="004F0244">
      <w:pPr>
        <w:widowControl/>
        <w:numPr>
          <w:ilvl w:val="0"/>
          <w:numId w:val="5"/>
        </w:numPr>
        <w:tabs>
          <w:tab w:val="left" w:pos="0"/>
        </w:tabs>
        <w:autoSpaceDE/>
        <w:autoSpaceDN/>
        <w:adjustRightInd w:val="0"/>
        <w:jc w:val="center"/>
        <w:rPr>
          <w:sz w:val="28"/>
          <w:szCs w:val="28"/>
        </w:rPr>
      </w:pPr>
    </w:p>
    <w:p w:rsidR="004F0244" w:rsidRPr="00881DBD" w:rsidRDefault="004F0244" w:rsidP="004F0244">
      <w:pPr>
        <w:widowControl/>
        <w:numPr>
          <w:ilvl w:val="0"/>
          <w:numId w:val="5"/>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4F0244" w:rsidRPr="00881DBD" w:rsidRDefault="004F0244" w:rsidP="004F0244">
      <w:pPr>
        <w:widowControl/>
        <w:numPr>
          <w:ilvl w:val="0"/>
          <w:numId w:val="5"/>
        </w:numPr>
        <w:tabs>
          <w:tab w:val="left" w:pos="0"/>
        </w:tabs>
        <w:autoSpaceDE/>
        <w:autoSpaceDN/>
        <w:adjustRightInd w:val="0"/>
        <w:ind w:left="0" w:firstLine="0"/>
        <w:rPr>
          <w:b/>
          <w:sz w:val="28"/>
          <w:szCs w:val="28"/>
        </w:rPr>
      </w:pPr>
      <w:r>
        <w:rPr>
          <w:b/>
          <w:sz w:val="28"/>
          <w:szCs w:val="28"/>
        </w:rPr>
        <w:t>від 13 червня</w:t>
      </w:r>
      <w:r w:rsidRPr="00881DBD">
        <w:rPr>
          <w:b/>
          <w:sz w:val="28"/>
          <w:szCs w:val="28"/>
        </w:rPr>
        <w:t xml:space="preserve"> 202</w:t>
      </w:r>
      <w:r>
        <w:rPr>
          <w:b/>
          <w:sz w:val="28"/>
          <w:szCs w:val="28"/>
        </w:rPr>
        <w:t>4</w:t>
      </w:r>
      <w:r w:rsidRPr="00881DBD">
        <w:rPr>
          <w:b/>
          <w:sz w:val="28"/>
          <w:szCs w:val="28"/>
        </w:rPr>
        <w:t xml:space="preserve"> року                                                                             № 4</w:t>
      </w:r>
      <w:r>
        <w:rPr>
          <w:b/>
          <w:sz w:val="28"/>
          <w:szCs w:val="28"/>
        </w:rPr>
        <w:t>9/</w:t>
      </w:r>
      <w:r>
        <w:rPr>
          <w:b/>
          <w:sz w:val="28"/>
          <w:szCs w:val="28"/>
        </w:rPr>
        <w:t>4</w:t>
      </w:r>
    </w:p>
    <w:p w:rsidR="004F0244" w:rsidRPr="00881DBD" w:rsidRDefault="004F0244" w:rsidP="004F0244">
      <w:pPr>
        <w:widowControl/>
        <w:numPr>
          <w:ilvl w:val="0"/>
          <w:numId w:val="5"/>
        </w:numPr>
        <w:tabs>
          <w:tab w:val="left" w:pos="0"/>
        </w:tabs>
        <w:autoSpaceDE/>
        <w:autoSpaceDN/>
        <w:adjustRightInd w:val="0"/>
        <w:jc w:val="center"/>
        <w:rPr>
          <w:b/>
          <w:sz w:val="28"/>
          <w:szCs w:val="28"/>
        </w:rPr>
      </w:pPr>
      <w:r w:rsidRPr="00881DBD">
        <w:rPr>
          <w:b/>
          <w:sz w:val="28"/>
          <w:szCs w:val="28"/>
        </w:rPr>
        <w:t>с. Гатне</w:t>
      </w:r>
    </w:p>
    <w:p w:rsidR="004F0244" w:rsidRDefault="004F0244" w:rsidP="004F0244">
      <w:pPr>
        <w:tabs>
          <w:tab w:val="left" w:pos="4020"/>
        </w:tabs>
        <w:adjustRightInd w:val="0"/>
        <w:rPr>
          <w:b/>
          <w:sz w:val="28"/>
          <w:szCs w:val="28"/>
        </w:rPr>
      </w:pP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146548" w:rsidRPr="00146548" w:rsidRDefault="00146548" w:rsidP="00E41E40">
      <w:pPr>
        <w:shd w:val="clear" w:color="auto" w:fill="FFFFFF"/>
        <w:spacing w:after="300"/>
        <w:ind w:firstLine="708"/>
        <w:jc w:val="both"/>
        <w:textAlignment w:val="baseline"/>
        <w:rPr>
          <w:rFonts w:eastAsia="Calibri"/>
          <w:sz w:val="4"/>
          <w:szCs w:val="28"/>
        </w:rPr>
      </w:pPr>
    </w:p>
    <w:p w:rsidR="00E41E40" w:rsidRDefault="00E41E40" w:rsidP="00D87DCF">
      <w:pPr>
        <w:jc w:val="both"/>
        <w:rPr>
          <w:rFonts w:eastAsia="Calibri"/>
          <w:sz w:val="28"/>
          <w:szCs w:val="28"/>
        </w:rPr>
      </w:pPr>
      <w:r>
        <w:rPr>
          <w:rFonts w:eastAsia="Calibri"/>
          <w:sz w:val="28"/>
          <w:szCs w:val="28"/>
        </w:rPr>
        <w:t>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w:t>
      </w:r>
      <w:r w:rsidR="00D87DCF">
        <w:rPr>
          <w:rFonts w:eastAsia="Calibri"/>
          <w:sz w:val="28"/>
          <w:szCs w:val="28"/>
        </w:rPr>
        <w:t xml:space="preserve"> </w:t>
      </w:r>
      <w:r w:rsidR="00D87DCF" w:rsidRPr="0084342B">
        <w:rPr>
          <w:rFonts w:eastAsia="Calibri"/>
          <w:sz w:val="28"/>
          <w:szCs w:val="28"/>
        </w:rPr>
        <w:t xml:space="preserve">враховуючи рішення 46 сесії Гатненської сільської ради </w:t>
      </w:r>
      <w:r w:rsidR="00741F0B" w:rsidRPr="0084342B">
        <w:rPr>
          <w:rFonts w:eastAsia="Calibri"/>
          <w:sz w:val="28"/>
          <w:szCs w:val="28"/>
        </w:rPr>
        <w:t xml:space="preserve">№46/1 </w:t>
      </w:r>
      <w:r w:rsidR="00D87DCF" w:rsidRPr="0084342B">
        <w:rPr>
          <w:rFonts w:eastAsia="Calibri"/>
          <w:sz w:val="28"/>
          <w:szCs w:val="28"/>
        </w:rPr>
        <w:t>від 28.03.2024р «</w:t>
      </w:r>
      <w:r w:rsidR="00D87DCF" w:rsidRPr="0084342B">
        <w:rPr>
          <w:sz w:val="28"/>
          <w:szCs w:val="28"/>
        </w:rPr>
        <w:t xml:space="preserve">Про внесення змін до бюджету Гатненської сільської територіальної громади на 2024 рік»,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84342B" w:rsidRDefault="0084342B" w:rsidP="0084342B">
      <w:pPr>
        <w:shd w:val="clear" w:color="auto" w:fill="FFFFFF"/>
        <w:jc w:val="center"/>
        <w:textAlignment w:val="baseline"/>
        <w:rPr>
          <w:rFonts w:eastAsia="Calibri"/>
          <w:b/>
          <w:sz w:val="28"/>
          <w:szCs w:val="28"/>
        </w:rPr>
      </w:pP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146548">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146548">
      <w:pPr>
        <w:ind w:left="4395" w:right="-2" w:hanging="709"/>
        <w:rPr>
          <w:b/>
          <w:sz w:val="24"/>
          <w:szCs w:val="24"/>
        </w:rPr>
      </w:pPr>
      <w:r>
        <w:rPr>
          <w:b/>
          <w:sz w:val="24"/>
          <w:szCs w:val="24"/>
        </w:rPr>
        <w:lastRenderedPageBreak/>
        <w:t>ЗАТВЕРДЖЕНО</w:t>
      </w:r>
    </w:p>
    <w:p w:rsidR="000F0DCA" w:rsidRDefault="006C6181" w:rsidP="00146548">
      <w:pPr>
        <w:ind w:left="4395"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146548">
      <w:pPr>
        <w:ind w:left="4395"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146548">
      <w:pPr>
        <w:ind w:left="4395" w:right="-2" w:hanging="709"/>
        <w:rPr>
          <w:sz w:val="24"/>
          <w:szCs w:val="24"/>
        </w:rPr>
      </w:pPr>
      <w:r>
        <w:rPr>
          <w:sz w:val="24"/>
          <w:szCs w:val="24"/>
        </w:rPr>
        <w:t>(в редакції рішення 38 сесії від 21.09.2023р. №38/6)</w:t>
      </w:r>
    </w:p>
    <w:p w:rsidR="00DD12D7" w:rsidRDefault="00DD12D7" w:rsidP="00146548">
      <w:pPr>
        <w:ind w:left="4395" w:right="-2" w:hanging="709"/>
        <w:rPr>
          <w:sz w:val="24"/>
          <w:szCs w:val="24"/>
        </w:rPr>
      </w:pPr>
      <w:r>
        <w:rPr>
          <w:sz w:val="24"/>
          <w:szCs w:val="24"/>
        </w:rPr>
        <w:t>(в редакції рішення 39 сесії від 19.10.2023р. №39/9)</w:t>
      </w:r>
    </w:p>
    <w:p w:rsidR="008E7351" w:rsidRDefault="008E7351" w:rsidP="00146548">
      <w:pPr>
        <w:ind w:left="4395" w:right="-2" w:hanging="709"/>
        <w:rPr>
          <w:sz w:val="24"/>
          <w:szCs w:val="24"/>
        </w:rPr>
      </w:pPr>
      <w:r>
        <w:rPr>
          <w:sz w:val="24"/>
          <w:szCs w:val="24"/>
        </w:rPr>
        <w:t>(в редакції рішення 40 сесії від 07.12.2023р. №40/</w:t>
      </w:r>
      <w:r w:rsidR="005309A6">
        <w:rPr>
          <w:sz w:val="24"/>
          <w:szCs w:val="24"/>
        </w:rPr>
        <w:t>7</w:t>
      </w:r>
      <w:r>
        <w:rPr>
          <w:sz w:val="24"/>
          <w:szCs w:val="24"/>
        </w:rPr>
        <w:t>)</w:t>
      </w:r>
    </w:p>
    <w:p w:rsidR="00146548" w:rsidRDefault="00146548" w:rsidP="00146548">
      <w:pPr>
        <w:ind w:left="4395" w:right="-2" w:hanging="709"/>
        <w:rPr>
          <w:sz w:val="24"/>
          <w:szCs w:val="24"/>
        </w:rPr>
      </w:pPr>
      <w:r>
        <w:rPr>
          <w:sz w:val="24"/>
          <w:szCs w:val="24"/>
        </w:rPr>
        <w:t>(в редакції рішення 41 сесії від 21.12.2023р. №41/27)</w:t>
      </w:r>
    </w:p>
    <w:p w:rsidR="005811D1" w:rsidRDefault="005811D1" w:rsidP="00146548">
      <w:pPr>
        <w:ind w:left="4395" w:right="-2" w:hanging="709"/>
        <w:rPr>
          <w:sz w:val="24"/>
          <w:szCs w:val="24"/>
        </w:rPr>
      </w:pPr>
      <w:r>
        <w:rPr>
          <w:sz w:val="24"/>
          <w:szCs w:val="24"/>
        </w:rPr>
        <w:t>(в редакції рішення 44 сесії від 27.02.2024р. №44/4)</w:t>
      </w:r>
    </w:p>
    <w:p w:rsidR="00D87DCF" w:rsidRDefault="00D87DCF" w:rsidP="00D87DCF">
      <w:pPr>
        <w:ind w:left="4395" w:right="-2" w:hanging="709"/>
        <w:rPr>
          <w:sz w:val="24"/>
          <w:szCs w:val="24"/>
        </w:rPr>
      </w:pPr>
      <w:r>
        <w:rPr>
          <w:sz w:val="24"/>
          <w:szCs w:val="24"/>
        </w:rPr>
        <w:t>(в редакції рішення 47 сесії від 25.04.2024р. №47/7)</w:t>
      </w:r>
    </w:p>
    <w:p w:rsidR="004F0244" w:rsidRDefault="004F0244" w:rsidP="00D87DCF">
      <w:pPr>
        <w:ind w:left="4395" w:right="-2" w:hanging="709"/>
        <w:rPr>
          <w:sz w:val="24"/>
          <w:szCs w:val="24"/>
        </w:rPr>
      </w:pPr>
      <w:r>
        <w:rPr>
          <w:sz w:val="24"/>
          <w:szCs w:val="24"/>
        </w:rPr>
        <w:t>(в редакції рішення 4</w:t>
      </w:r>
      <w:r>
        <w:rPr>
          <w:sz w:val="24"/>
          <w:szCs w:val="24"/>
        </w:rPr>
        <w:t>9</w:t>
      </w:r>
      <w:r>
        <w:rPr>
          <w:sz w:val="24"/>
          <w:szCs w:val="24"/>
        </w:rPr>
        <w:t xml:space="preserve"> сесії від </w:t>
      </w:r>
      <w:r>
        <w:rPr>
          <w:sz w:val="24"/>
          <w:szCs w:val="24"/>
        </w:rPr>
        <w:t>13</w:t>
      </w:r>
      <w:r>
        <w:rPr>
          <w:sz w:val="24"/>
          <w:szCs w:val="24"/>
        </w:rPr>
        <w:t>.0</w:t>
      </w:r>
      <w:r>
        <w:rPr>
          <w:sz w:val="24"/>
          <w:szCs w:val="24"/>
        </w:rPr>
        <w:t>6</w:t>
      </w:r>
      <w:r>
        <w:rPr>
          <w:sz w:val="24"/>
          <w:szCs w:val="24"/>
        </w:rPr>
        <w:t>.2024р. №4</w:t>
      </w:r>
      <w:r>
        <w:rPr>
          <w:sz w:val="24"/>
          <w:szCs w:val="24"/>
        </w:rPr>
        <w:t>9</w:t>
      </w:r>
      <w:r>
        <w:rPr>
          <w:sz w:val="24"/>
          <w:szCs w:val="24"/>
        </w:rPr>
        <w:t>/</w:t>
      </w:r>
      <w:r>
        <w:rPr>
          <w:sz w:val="24"/>
          <w:szCs w:val="24"/>
        </w:rPr>
        <w:t>4</w:t>
      </w:r>
      <w:bookmarkStart w:id="0" w:name="_GoBack"/>
      <w:bookmarkEnd w:id="0"/>
      <w:r>
        <w:rPr>
          <w:sz w:val="24"/>
          <w:szCs w:val="24"/>
        </w:rPr>
        <w:t>)</w:t>
      </w:r>
    </w:p>
    <w:p w:rsidR="00D87DCF" w:rsidRDefault="00D87DCF" w:rsidP="00146548">
      <w:pPr>
        <w:ind w:left="4395" w:right="-2" w:hanging="709"/>
        <w:rPr>
          <w:sz w:val="24"/>
          <w:szCs w:val="24"/>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5811D1" w:rsidRPr="00B947BE" w:rsidRDefault="005811D1" w:rsidP="00E41E40">
      <w:pPr>
        <w:shd w:val="clear" w:color="auto" w:fill="FFFFFF"/>
        <w:jc w:val="center"/>
        <w:rPr>
          <w:b/>
          <w:bCs/>
          <w:sz w:val="8"/>
          <w:szCs w:val="28"/>
          <w:bdr w:val="none" w:sz="0" w:space="0" w:color="auto" w:frame="1"/>
          <w:shd w:val="clear" w:color="auto" w:fill="FFFFFF"/>
        </w:rPr>
      </w:pP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5811D1">
        <w:trPr>
          <w:trHeight w:val="319"/>
        </w:trPr>
        <w:tc>
          <w:tcPr>
            <w:tcW w:w="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7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503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5811D1">
        <w:trPr>
          <w:trHeight w:val="2612"/>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5811D1">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xml:space="preserve">; </w:t>
            </w:r>
            <w:r w:rsidR="005811D1">
              <w:rPr>
                <w:color w:val="000000"/>
                <w:sz w:val="27"/>
                <w:szCs w:val="27"/>
                <w:shd w:val="clear" w:color="auto" w:fill="FFFFFF"/>
              </w:rPr>
              <w:t>в</w:t>
            </w:r>
            <w:r w:rsidRPr="00F67695">
              <w:rPr>
                <w:color w:val="000000"/>
                <w:sz w:val="27"/>
                <w:szCs w:val="27"/>
                <w:shd w:val="clear" w:color="auto" w:fill="FFFFFF"/>
              </w:rPr>
              <w:t>иконавчий комітет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5811D1">
        <w:trPr>
          <w:trHeight w:val="319"/>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5811D1">
        <w:trPr>
          <w:trHeight w:val="622"/>
        </w:trPr>
        <w:tc>
          <w:tcPr>
            <w:tcW w:w="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724"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503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5811D1">
        <w:trPr>
          <w:trHeight w:val="890"/>
        </w:trPr>
        <w:tc>
          <w:tcPr>
            <w:tcW w:w="40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5811D1">
            <w:pPr>
              <w:rPr>
                <w:sz w:val="24"/>
                <w:szCs w:val="24"/>
              </w:rPr>
            </w:pPr>
            <w:r w:rsidRPr="00DD12D7">
              <w:rPr>
                <w:sz w:val="24"/>
                <w:szCs w:val="27"/>
                <w:bdr w:val="none" w:sz="0" w:space="0" w:color="auto" w:frame="1"/>
              </w:rPr>
              <w:t xml:space="preserve">Загальний обсяг фінансових ресурсів, необхідних для </w:t>
            </w:r>
            <w:r w:rsidR="005811D1">
              <w:rPr>
                <w:sz w:val="24"/>
                <w:szCs w:val="27"/>
                <w:bdr w:val="none" w:sz="0" w:space="0" w:color="auto" w:frame="1"/>
              </w:rPr>
              <w:t>р</w:t>
            </w:r>
            <w:r w:rsidRPr="00DD12D7">
              <w:rPr>
                <w:sz w:val="24"/>
                <w:szCs w:val="27"/>
                <w:bdr w:val="none" w:sz="0" w:space="0" w:color="auto" w:frame="1"/>
              </w:rPr>
              <w:t>еалізації програми, з них:</w:t>
            </w:r>
          </w:p>
        </w:tc>
        <w:tc>
          <w:tcPr>
            <w:tcW w:w="5033"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5811D1">
        <w:trPr>
          <w:trHeight w:val="282"/>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042"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395"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5811D1">
        <w:trPr>
          <w:trHeight w:val="112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CD15A3" w:rsidP="0087069A">
            <w:pPr>
              <w:jc w:val="center"/>
              <w:rPr>
                <w:sz w:val="24"/>
                <w:szCs w:val="24"/>
              </w:rPr>
            </w:pPr>
            <w:r>
              <w:rPr>
                <w:sz w:val="24"/>
                <w:szCs w:val="24"/>
              </w:rPr>
              <w:t>17 35</w:t>
            </w:r>
            <w:r w:rsidR="006030BE">
              <w:rPr>
                <w:sz w:val="24"/>
                <w:szCs w:val="24"/>
              </w:rPr>
              <w:t>5 30</w:t>
            </w:r>
            <w:r w:rsidR="009547DC" w:rsidRPr="009547DC">
              <w:rPr>
                <w:sz w:val="24"/>
                <w:szCs w:val="24"/>
              </w:rPr>
              <w:t>0,00 грн</w:t>
            </w:r>
          </w:p>
          <w:p w:rsidR="008E7351" w:rsidRPr="009547DC" w:rsidRDefault="008E7351" w:rsidP="00DD12D7">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Default="00BA4201" w:rsidP="00A66F6B">
            <w:pPr>
              <w:jc w:val="center"/>
              <w:rPr>
                <w:sz w:val="24"/>
                <w:szCs w:val="24"/>
              </w:rPr>
            </w:pPr>
            <w:r>
              <w:rPr>
                <w:sz w:val="24"/>
                <w:szCs w:val="24"/>
              </w:rPr>
              <w:t>14 000 000,00 грн</w:t>
            </w:r>
          </w:p>
          <w:p w:rsidR="00DF3749" w:rsidRPr="009547DC" w:rsidRDefault="00DF3749" w:rsidP="00A66F6B">
            <w:pPr>
              <w:jc w:val="center"/>
              <w:rPr>
                <w:sz w:val="24"/>
                <w:szCs w:val="24"/>
              </w:rPr>
            </w:pPr>
            <w:r w:rsidRPr="00DF3749">
              <w:rPr>
                <w:sz w:val="24"/>
                <w:szCs w:val="24"/>
                <w:highlight w:val="yellow"/>
              </w:rPr>
              <w:t>+500 000,00 грн</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90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w:t>
            </w:r>
            <w:r w:rsidR="00CD15A3">
              <w:rPr>
                <w:sz w:val="24"/>
                <w:szCs w:val="24"/>
              </w:rPr>
              <w:t>720</w:t>
            </w:r>
            <w:r w:rsidR="00F67695">
              <w:rPr>
                <w:sz w:val="24"/>
                <w:szCs w:val="24"/>
              </w:rPr>
              <w:t xml:space="preserve"> </w:t>
            </w:r>
            <w:r w:rsidR="009547DC">
              <w:rPr>
                <w:sz w:val="24"/>
                <w:szCs w:val="24"/>
              </w:rPr>
              <w:t>000,00 грн</w:t>
            </w:r>
          </w:p>
          <w:p w:rsidR="00DD12D7" w:rsidRPr="009547DC" w:rsidRDefault="00DD12D7" w:rsidP="00CD15A3">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Default="0084342B" w:rsidP="0087069A">
            <w:pPr>
              <w:jc w:val="center"/>
              <w:rPr>
                <w:sz w:val="24"/>
                <w:szCs w:val="24"/>
              </w:rPr>
            </w:pPr>
            <w:r>
              <w:rPr>
                <w:sz w:val="24"/>
                <w:szCs w:val="24"/>
              </w:rPr>
              <w:t>8</w:t>
            </w:r>
            <w:r w:rsidR="00BD632F">
              <w:rPr>
                <w:sz w:val="24"/>
                <w:szCs w:val="24"/>
              </w:rPr>
              <w:t> 5</w:t>
            </w:r>
            <w:r>
              <w:rPr>
                <w:sz w:val="24"/>
                <w:szCs w:val="24"/>
              </w:rPr>
              <w:t>98 04</w:t>
            </w:r>
            <w:r w:rsidR="00BA4201">
              <w:rPr>
                <w:sz w:val="24"/>
                <w:szCs w:val="24"/>
              </w:rPr>
              <w:t>0,00 грн</w:t>
            </w:r>
          </w:p>
          <w:p w:rsidR="005811D1" w:rsidRPr="009547DC" w:rsidRDefault="005811D1" w:rsidP="0087069A">
            <w:pPr>
              <w:jc w:val="center"/>
              <w:rPr>
                <w:sz w:val="24"/>
                <w:szCs w:val="24"/>
              </w:rPr>
            </w:pP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6615DC">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21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5811D1">
        <w:trPr>
          <w:trHeight w:val="39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5811D1">
        <w:trPr>
          <w:trHeight w:val="182"/>
        </w:trPr>
        <w:tc>
          <w:tcPr>
            <w:tcW w:w="40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042" w:type="dxa"/>
            <w:tcBorders>
              <w:top w:val="single" w:sz="4" w:space="0" w:color="auto"/>
              <w:left w:val="single" w:sz="4" w:space="0" w:color="auto"/>
              <w:bottom w:val="single" w:sz="8" w:space="0" w:color="000000"/>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 xml:space="preserve">Визначається бюджетом на </w:t>
            </w:r>
            <w:r>
              <w:rPr>
                <w:sz w:val="24"/>
                <w:szCs w:val="24"/>
              </w:rPr>
              <w:lastRenderedPageBreak/>
              <w:t>поточний рік</w:t>
            </w:r>
          </w:p>
        </w:tc>
      </w:tr>
    </w:tbl>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00CD15A3">
        <w:rPr>
          <w:sz w:val="28"/>
          <w:szCs w:val="28"/>
          <w:lang w:eastAsia="ru-RU"/>
        </w:rPr>
        <w:t xml:space="preserve">та </w:t>
      </w:r>
      <w:proofErr w:type="spellStart"/>
      <w:r w:rsidR="00CD15A3">
        <w:rPr>
          <w:sz w:val="28"/>
          <w:szCs w:val="28"/>
          <w:lang w:eastAsia="ru-RU"/>
        </w:rPr>
        <w:t>Юрівка</w:t>
      </w:r>
      <w:proofErr w:type="spellEnd"/>
      <w:r w:rsidRPr="003B2661">
        <w:rPr>
          <w:sz w:val="28"/>
          <w:szCs w:val="28"/>
          <w:lang w:eastAsia="ru-RU"/>
        </w:rPr>
        <w:t>.</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w:t>
      </w:r>
      <w:r>
        <w:rPr>
          <w:sz w:val="28"/>
          <w:szCs w:val="28"/>
          <w:lang w:eastAsia="ru-RU"/>
        </w:rPr>
        <w:lastRenderedPageBreak/>
        <w:t xml:space="preserve">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CD15A3">
        <w:rPr>
          <w:b/>
          <w:sz w:val="28"/>
          <w:szCs w:val="28"/>
        </w:rPr>
        <w:t xml:space="preserve">    </w:t>
      </w:r>
      <w:r>
        <w:rPr>
          <w:b/>
          <w:sz w:val="28"/>
          <w:szCs w:val="28"/>
        </w:rPr>
        <w:t xml:space="preserve">Олександр ПАЛАМАРЧУК </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9D1B06" w:rsidP="006030BE">
            <w:pPr>
              <w:jc w:val="center"/>
              <w:rPr>
                <w:sz w:val="24"/>
                <w:szCs w:val="24"/>
              </w:rPr>
            </w:pPr>
            <w:r>
              <w:rPr>
                <w:sz w:val="24"/>
                <w:szCs w:val="24"/>
              </w:rPr>
              <w:t>17 355 30</w:t>
            </w:r>
            <w:r w:rsidRPr="009547DC">
              <w:rPr>
                <w:sz w:val="24"/>
                <w:szCs w:val="24"/>
              </w:rPr>
              <w:t>0,00</w:t>
            </w:r>
            <w:r w:rsidR="006030BE" w:rsidRPr="009547DC">
              <w:rPr>
                <w:sz w:val="24"/>
                <w:szCs w:val="24"/>
              </w:rPr>
              <w:t xml:space="preserve"> грн</w:t>
            </w:r>
          </w:p>
          <w:p w:rsidR="00DD12D7" w:rsidRPr="002E3125" w:rsidRDefault="00DD12D7" w:rsidP="006030BE">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547DC">
            <w:pPr>
              <w:jc w:val="both"/>
              <w:rPr>
                <w:color w:val="FF0000"/>
                <w:sz w:val="20"/>
                <w:szCs w:val="24"/>
              </w:rPr>
            </w:pPr>
            <w:r>
              <w:rPr>
                <w:sz w:val="20"/>
                <w:szCs w:val="24"/>
              </w:rPr>
              <w:t>14 000 000,00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 xml:space="preserve">7 </w:t>
            </w:r>
            <w:r w:rsidR="009D1B06">
              <w:rPr>
                <w:sz w:val="24"/>
                <w:szCs w:val="24"/>
              </w:rPr>
              <w:t>720</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Default="0084342B" w:rsidP="009547DC">
            <w:pPr>
              <w:jc w:val="both"/>
              <w:rPr>
                <w:sz w:val="20"/>
                <w:szCs w:val="24"/>
              </w:rPr>
            </w:pPr>
            <w:r>
              <w:rPr>
                <w:sz w:val="20"/>
                <w:szCs w:val="24"/>
              </w:rPr>
              <w:t>8 598 04</w:t>
            </w:r>
            <w:r w:rsidR="009412C6">
              <w:rPr>
                <w:sz w:val="20"/>
                <w:szCs w:val="24"/>
              </w:rPr>
              <w:t>0,00 грн</w:t>
            </w:r>
            <w:r w:rsidR="00D87DCF">
              <w:rPr>
                <w:sz w:val="20"/>
                <w:szCs w:val="24"/>
              </w:rPr>
              <w:t xml:space="preserve"> </w:t>
            </w:r>
          </w:p>
          <w:p w:rsidR="005811D1" w:rsidRPr="009547DC" w:rsidRDefault="005811D1" w:rsidP="009547DC">
            <w:pPr>
              <w:jc w:val="both"/>
              <w:rPr>
                <w:color w:val="FF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r w:rsidR="00BD632F" w:rsidRPr="008A2D1F">
        <w:rPr>
          <w:sz w:val="26"/>
          <w:szCs w:val="26"/>
          <w:lang w:eastAsia="ru-RU"/>
        </w:rPr>
        <w:t>спец</w:t>
      </w:r>
      <w:r w:rsidR="00BD632F">
        <w:rPr>
          <w:sz w:val="26"/>
          <w:szCs w:val="26"/>
          <w:lang w:eastAsia="ru-RU"/>
        </w:rPr>
        <w:t>т</w:t>
      </w:r>
      <w:r w:rsidR="00BD632F" w:rsidRPr="008A2D1F">
        <w:rPr>
          <w:sz w:val="26"/>
          <w:szCs w:val="26"/>
          <w:lang w:eastAsia="ru-RU"/>
        </w:rPr>
        <w:t>ехніки</w:t>
      </w:r>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A80914" w:rsidRPr="003C218B" w:rsidRDefault="00A80914" w:rsidP="00DF1242"/>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46548"/>
    <w:rsid w:val="00162346"/>
    <w:rsid w:val="001B2092"/>
    <w:rsid w:val="001B6B75"/>
    <w:rsid w:val="00293306"/>
    <w:rsid w:val="002E3125"/>
    <w:rsid w:val="003C6C9C"/>
    <w:rsid w:val="004F0244"/>
    <w:rsid w:val="004F7A7D"/>
    <w:rsid w:val="005309A6"/>
    <w:rsid w:val="005811D1"/>
    <w:rsid w:val="006030BE"/>
    <w:rsid w:val="00653183"/>
    <w:rsid w:val="00654ED4"/>
    <w:rsid w:val="006615DC"/>
    <w:rsid w:val="006C504C"/>
    <w:rsid w:val="006C6181"/>
    <w:rsid w:val="00727BF3"/>
    <w:rsid w:val="00741F0B"/>
    <w:rsid w:val="007F1886"/>
    <w:rsid w:val="00820F01"/>
    <w:rsid w:val="0084342B"/>
    <w:rsid w:val="00846777"/>
    <w:rsid w:val="0085740A"/>
    <w:rsid w:val="008A2D1F"/>
    <w:rsid w:val="008E7351"/>
    <w:rsid w:val="009412C6"/>
    <w:rsid w:val="009547DC"/>
    <w:rsid w:val="009D1B06"/>
    <w:rsid w:val="00A06C6B"/>
    <w:rsid w:val="00A53E50"/>
    <w:rsid w:val="00A66F6B"/>
    <w:rsid w:val="00A80914"/>
    <w:rsid w:val="00A948D7"/>
    <w:rsid w:val="00B947BE"/>
    <w:rsid w:val="00BA4201"/>
    <w:rsid w:val="00BD632F"/>
    <w:rsid w:val="00CC3E27"/>
    <w:rsid w:val="00CD15A3"/>
    <w:rsid w:val="00D32DCE"/>
    <w:rsid w:val="00D87DCF"/>
    <w:rsid w:val="00DD12D7"/>
    <w:rsid w:val="00DF1242"/>
    <w:rsid w:val="00DF3749"/>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9373</Words>
  <Characters>5344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24</cp:revision>
  <cp:lastPrinted>2024-04-24T06:54:00Z</cp:lastPrinted>
  <dcterms:created xsi:type="dcterms:W3CDTF">2023-09-20T07:35:00Z</dcterms:created>
  <dcterms:modified xsi:type="dcterms:W3CDTF">2024-06-11T13:33:00Z</dcterms:modified>
</cp:coreProperties>
</file>