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DBD" w:rsidRPr="00881DBD" w:rsidRDefault="00881DBD" w:rsidP="00F33758">
      <w:pPr>
        <w:widowControl/>
        <w:numPr>
          <w:ilvl w:val="0"/>
          <w:numId w:val="8"/>
        </w:numPr>
        <w:tabs>
          <w:tab w:val="left" w:pos="0"/>
        </w:tabs>
        <w:autoSpaceDE/>
        <w:autoSpaceDN/>
        <w:adjustRightInd w:val="0"/>
        <w:ind w:left="0" w:firstLine="0"/>
        <w:jc w:val="center"/>
        <w:rPr>
          <w:sz w:val="28"/>
          <w:szCs w:val="28"/>
        </w:rPr>
      </w:pPr>
      <w:r w:rsidRPr="00881DBD">
        <w:rPr>
          <w:b/>
          <w:sz w:val="28"/>
          <w:szCs w:val="28"/>
        </w:rPr>
        <w:object w:dxaOrig="780"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3.25pt" o:ole="">
            <v:imagedata r:id="rId5" o:title=""/>
          </v:shape>
          <o:OLEObject Type="Embed" ProgID="Word.Picture.8" ShapeID="_x0000_i1025" DrawAspect="Content" ObjectID="_1777705878" r:id="rId6"/>
        </w:object>
      </w:r>
    </w:p>
    <w:p w:rsidR="00881DBD" w:rsidRPr="00881DBD" w:rsidRDefault="00881DBD" w:rsidP="00881DBD">
      <w:pPr>
        <w:widowControl/>
        <w:numPr>
          <w:ilvl w:val="0"/>
          <w:numId w:val="8"/>
        </w:numPr>
        <w:tabs>
          <w:tab w:val="left" w:pos="0"/>
        </w:tabs>
        <w:autoSpaceDE/>
        <w:autoSpaceDN/>
        <w:adjustRightInd w:val="0"/>
        <w:jc w:val="center"/>
        <w:outlineLvl w:val="0"/>
        <w:rPr>
          <w:sz w:val="28"/>
          <w:szCs w:val="28"/>
        </w:rPr>
      </w:pPr>
      <w:r w:rsidRPr="00881DBD">
        <w:rPr>
          <w:sz w:val="28"/>
          <w:szCs w:val="28"/>
        </w:rPr>
        <w:t>ГАТНЕНСЬКА СІЛЬСЬКА РАДА</w:t>
      </w:r>
    </w:p>
    <w:p w:rsidR="00881DBD" w:rsidRPr="00881DBD" w:rsidRDefault="00881DBD" w:rsidP="00881DBD">
      <w:pPr>
        <w:widowControl/>
        <w:numPr>
          <w:ilvl w:val="0"/>
          <w:numId w:val="8"/>
        </w:numPr>
        <w:tabs>
          <w:tab w:val="left" w:pos="0"/>
        </w:tabs>
        <w:autoSpaceDE/>
        <w:autoSpaceDN/>
        <w:adjustRightInd w:val="0"/>
        <w:jc w:val="center"/>
        <w:outlineLvl w:val="0"/>
        <w:rPr>
          <w:sz w:val="28"/>
          <w:szCs w:val="28"/>
        </w:rPr>
      </w:pPr>
      <w:r w:rsidRPr="00881DBD">
        <w:rPr>
          <w:sz w:val="28"/>
          <w:szCs w:val="28"/>
        </w:rPr>
        <w:t>ФАСТІВСЬКОГО РАЙОНУ КИЇВСЬКОЇ ОБЛАСТІ</w:t>
      </w:r>
    </w:p>
    <w:p w:rsidR="00881DBD" w:rsidRPr="00881DBD" w:rsidRDefault="00881DBD" w:rsidP="00881DBD">
      <w:pPr>
        <w:widowControl/>
        <w:numPr>
          <w:ilvl w:val="0"/>
          <w:numId w:val="8"/>
        </w:numPr>
        <w:autoSpaceDE/>
        <w:autoSpaceDN/>
        <w:jc w:val="center"/>
        <w:rPr>
          <w:sz w:val="28"/>
        </w:rPr>
      </w:pPr>
      <w:r w:rsidRPr="00881DBD">
        <w:rPr>
          <w:color w:val="000000"/>
          <w:sz w:val="28"/>
          <w:szCs w:val="28"/>
        </w:rPr>
        <w:t xml:space="preserve">СОРОК </w:t>
      </w:r>
      <w:r w:rsidR="00273064">
        <w:rPr>
          <w:color w:val="000000"/>
          <w:sz w:val="28"/>
          <w:szCs w:val="28"/>
        </w:rPr>
        <w:t>ВОСЬМА</w:t>
      </w:r>
      <w:r w:rsidRPr="00881DBD">
        <w:rPr>
          <w:color w:val="000000"/>
          <w:sz w:val="28"/>
          <w:szCs w:val="28"/>
        </w:rPr>
        <w:t xml:space="preserve"> СЕСІЯ </w:t>
      </w:r>
      <w:r w:rsidRPr="00881DBD">
        <w:rPr>
          <w:color w:val="000000"/>
          <w:sz w:val="28"/>
          <w:szCs w:val="28"/>
          <w:lang w:val="en-US"/>
        </w:rPr>
        <w:t>VIII</w:t>
      </w:r>
      <w:r w:rsidRPr="00881DBD">
        <w:rPr>
          <w:color w:val="000000"/>
          <w:sz w:val="28"/>
          <w:szCs w:val="28"/>
        </w:rPr>
        <w:t xml:space="preserve"> СКЛИКАННЯ</w:t>
      </w:r>
    </w:p>
    <w:p w:rsidR="00881DBD" w:rsidRPr="00881DBD" w:rsidRDefault="00881DBD" w:rsidP="00881DBD">
      <w:pPr>
        <w:widowControl/>
        <w:numPr>
          <w:ilvl w:val="0"/>
          <w:numId w:val="8"/>
        </w:numPr>
        <w:tabs>
          <w:tab w:val="left" w:pos="0"/>
        </w:tabs>
        <w:autoSpaceDE/>
        <w:autoSpaceDN/>
        <w:adjustRightInd w:val="0"/>
        <w:jc w:val="center"/>
        <w:rPr>
          <w:sz w:val="28"/>
          <w:szCs w:val="28"/>
        </w:rPr>
      </w:pPr>
    </w:p>
    <w:p w:rsidR="00881DBD" w:rsidRPr="00881DBD" w:rsidRDefault="00881DBD" w:rsidP="00881DBD">
      <w:pPr>
        <w:widowControl/>
        <w:numPr>
          <w:ilvl w:val="0"/>
          <w:numId w:val="8"/>
        </w:numPr>
        <w:tabs>
          <w:tab w:val="left" w:pos="0"/>
        </w:tabs>
        <w:autoSpaceDE/>
        <w:autoSpaceDN/>
        <w:adjustRightInd w:val="0"/>
        <w:jc w:val="center"/>
        <w:outlineLvl w:val="0"/>
        <w:rPr>
          <w:b/>
          <w:sz w:val="28"/>
          <w:szCs w:val="28"/>
        </w:rPr>
      </w:pPr>
      <w:r w:rsidRPr="00881DBD">
        <w:rPr>
          <w:b/>
          <w:sz w:val="28"/>
          <w:szCs w:val="28"/>
        </w:rPr>
        <w:t xml:space="preserve">Р І Ш Е Н </w:t>
      </w:r>
      <w:proofErr w:type="spellStart"/>
      <w:r w:rsidRPr="00881DBD">
        <w:rPr>
          <w:b/>
          <w:sz w:val="28"/>
          <w:szCs w:val="28"/>
        </w:rPr>
        <w:t>Н</w:t>
      </w:r>
      <w:proofErr w:type="spellEnd"/>
      <w:r w:rsidRPr="00881DBD">
        <w:rPr>
          <w:b/>
          <w:sz w:val="28"/>
          <w:szCs w:val="28"/>
        </w:rPr>
        <w:t xml:space="preserve"> Я</w:t>
      </w:r>
    </w:p>
    <w:p w:rsidR="00881DBD" w:rsidRPr="00881DBD" w:rsidRDefault="00273064" w:rsidP="00881DBD">
      <w:pPr>
        <w:widowControl/>
        <w:numPr>
          <w:ilvl w:val="0"/>
          <w:numId w:val="8"/>
        </w:numPr>
        <w:tabs>
          <w:tab w:val="left" w:pos="0"/>
        </w:tabs>
        <w:autoSpaceDE/>
        <w:autoSpaceDN/>
        <w:adjustRightInd w:val="0"/>
        <w:ind w:left="0" w:firstLine="0"/>
        <w:rPr>
          <w:b/>
          <w:sz w:val="28"/>
          <w:szCs w:val="28"/>
        </w:rPr>
      </w:pPr>
      <w:r>
        <w:rPr>
          <w:b/>
          <w:sz w:val="28"/>
          <w:szCs w:val="28"/>
        </w:rPr>
        <w:t>від 16 травня</w:t>
      </w:r>
      <w:r w:rsidR="00881DBD" w:rsidRPr="00881DBD">
        <w:rPr>
          <w:b/>
          <w:sz w:val="28"/>
          <w:szCs w:val="28"/>
        </w:rPr>
        <w:t xml:space="preserve"> 202</w:t>
      </w:r>
      <w:r w:rsidR="002A4360">
        <w:rPr>
          <w:b/>
          <w:sz w:val="28"/>
          <w:szCs w:val="28"/>
        </w:rPr>
        <w:t>4</w:t>
      </w:r>
      <w:r w:rsidR="00881DBD" w:rsidRPr="00881DBD">
        <w:rPr>
          <w:b/>
          <w:sz w:val="28"/>
          <w:szCs w:val="28"/>
        </w:rPr>
        <w:t xml:space="preserve"> року                                                                             № 4</w:t>
      </w:r>
      <w:r>
        <w:rPr>
          <w:b/>
          <w:sz w:val="28"/>
          <w:szCs w:val="28"/>
        </w:rPr>
        <w:t>8</w:t>
      </w:r>
      <w:r w:rsidR="002A4360">
        <w:rPr>
          <w:b/>
          <w:sz w:val="28"/>
          <w:szCs w:val="28"/>
        </w:rPr>
        <w:t>/</w:t>
      </w:r>
      <w:r w:rsidR="00725B88">
        <w:rPr>
          <w:b/>
          <w:sz w:val="28"/>
          <w:szCs w:val="28"/>
        </w:rPr>
        <w:t>6</w:t>
      </w:r>
    </w:p>
    <w:p w:rsidR="00881DBD" w:rsidRPr="00881DBD" w:rsidRDefault="00881DBD" w:rsidP="00881DBD">
      <w:pPr>
        <w:widowControl/>
        <w:numPr>
          <w:ilvl w:val="0"/>
          <w:numId w:val="8"/>
        </w:numPr>
        <w:tabs>
          <w:tab w:val="left" w:pos="0"/>
        </w:tabs>
        <w:autoSpaceDE/>
        <w:autoSpaceDN/>
        <w:adjustRightInd w:val="0"/>
        <w:jc w:val="center"/>
        <w:rPr>
          <w:b/>
          <w:sz w:val="28"/>
          <w:szCs w:val="28"/>
        </w:rPr>
      </w:pPr>
      <w:r w:rsidRPr="00881DBD">
        <w:rPr>
          <w:b/>
          <w:sz w:val="28"/>
          <w:szCs w:val="28"/>
        </w:rPr>
        <w:t>с. Гатне</w:t>
      </w:r>
    </w:p>
    <w:p w:rsidR="00881DBD" w:rsidRPr="00881DBD" w:rsidRDefault="00881DBD" w:rsidP="00881DBD">
      <w:pPr>
        <w:jc w:val="center"/>
        <w:rPr>
          <w:i/>
          <w:sz w:val="28"/>
          <w:szCs w:val="28"/>
          <w:u w:val="single"/>
        </w:rPr>
      </w:pPr>
    </w:p>
    <w:p w:rsidR="005E6644" w:rsidRDefault="005E6644" w:rsidP="005E6644">
      <w:pPr>
        <w:keepNext/>
        <w:spacing w:line="252" w:lineRule="auto"/>
        <w:jc w:val="center"/>
        <w:rPr>
          <w:bCs/>
          <w:i/>
        </w:rPr>
      </w:pPr>
    </w:p>
    <w:p w:rsidR="005E6644" w:rsidRDefault="002C0901" w:rsidP="005E6644">
      <w:pPr>
        <w:pStyle w:val="a3"/>
        <w:tabs>
          <w:tab w:val="left" w:pos="851"/>
        </w:tabs>
        <w:ind w:left="0"/>
        <w:rPr>
          <w:b/>
          <w:bCs/>
          <w:sz w:val="28"/>
          <w:szCs w:val="28"/>
        </w:rPr>
      </w:pPr>
      <w:r>
        <w:rPr>
          <w:b/>
          <w:sz w:val="28"/>
          <w:szCs w:val="28"/>
        </w:rPr>
        <w:t>Про</w:t>
      </w:r>
      <w:r w:rsidR="00631E3B">
        <w:rPr>
          <w:b/>
          <w:sz w:val="28"/>
          <w:szCs w:val="28"/>
        </w:rPr>
        <w:t xml:space="preserve"> внесення змін </w:t>
      </w:r>
      <w:r w:rsidR="00881DBD">
        <w:rPr>
          <w:b/>
          <w:sz w:val="28"/>
          <w:szCs w:val="28"/>
        </w:rPr>
        <w:t>до</w:t>
      </w:r>
      <w:r>
        <w:rPr>
          <w:b/>
          <w:sz w:val="28"/>
          <w:szCs w:val="28"/>
        </w:rPr>
        <w:t xml:space="preserve"> </w:t>
      </w:r>
      <w:r w:rsidR="005E6644">
        <w:rPr>
          <w:b/>
          <w:bCs/>
          <w:sz w:val="28"/>
          <w:szCs w:val="28"/>
        </w:rPr>
        <w:t xml:space="preserve">Програми відзначення </w:t>
      </w:r>
      <w:r w:rsidR="005E6644" w:rsidRPr="0088466B">
        <w:rPr>
          <w:b/>
          <w:bCs/>
          <w:sz w:val="28"/>
          <w:szCs w:val="28"/>
        </w:rPr>
        <w:t xml:space="preserve">державних </w:t>
      </w:r>
    </w:p>
    <w:p w:rsidR="005E6644" w:rsidRDefault="005E6644" w:rsidP="005E6644">
      <w:pPr>
        <w:pStyle w:val="a3"/>
        <w:tabs>
          <w:tab w:val="left" w:pos="851"/>
        </w:tabs>
        <w:ind w:left="0"/>
        <w:rPr>
          <w:b/>
          <w:bCs/>
          <w:sz w:val="28"/>
          <w:szCs w:val="28"/>
        </w:rPr>
      </w:pPr>
      <w:r w:rsidRPr="0088466B">
        <w:rPr>
          <w:b/>
          <w:bCs/>
          <w:sz w:val="28"/>
          <w:szCs w:val="28"/>
        </w:rPr>
        <w:t xml:space="preserve">та професійних свят, ювілейних дат, заохочення за </w:t>
      </w:r>
    </w:p>
    <w:p w:rsidR="005E6644" w:rsidRDefault="005E6644" w:rsidP="005E6644">
      <w:pPr>
        <w:pStyle w:val="a3"/>
        <w:tabs>
          <w:tab w:val="left" w:pos="851"/>
        </w:tabs>
        <w:ind w:left="0"/>
        <w:rPr>
          <w:b/>
          <w:bCs/>
          <w:sz w:val="28"/>
          <w:szCs w:val="28"/>
        </w:rPr>
      </w:pPr>
      <w:r w:rsidRPr="0088466B">
        <w:rPr>
          <w:b/>
          <w:bCs/>
          <w:sz w:val="28"/>
          <w:szCs w:val="28"/>
        </w:rPr>
        <w:t xml:space="preserve">заслуги перед Гатненською територіальною громадою, </w:t>
      </w:r>
    </w:p>
    <w:p w:rsidR="005E6644" w:rsidRPr="005E6644" w:rsidRDefault="005E6644" w:rsidP="005E6644">
      <w:pPr>
        <w:pStyle w:val="a3"/>
        <w:tabs>
          <w:tab w:val="left" w:pos="851"/>
        </w:tabs>
        <w:ind w:left="0"/>
        <w:rPr>
          <w:b/>
          <w:bCs/>
          <w:sz w:val="28"/>
          <w:szCs w:val="28"/>
        </w:rPr>
      </w:pPr>
      <w:r w:rsidRPr="0088466B">
        <w:rPr>
          <w:b/>
          <w:bCs/>
          <w:sz w:val="28"/>
          <w:szCs w:val="28"/>
        </w:rPr>
        <w:t>з</w:t>
      </w:r>
      <w:r>
        <w:rPr>
          <w:b/>
          <w:bCs/>
          <w:sz w:val="28"/>
          <w:szCs w:val="28"/>
        </w:rPr>
        <w:t xml:space="preserve">дійснення представницьких та інших </w:t>
      </w:r>
      <w:r w:rsidRPr="0088466B">
        <w:rPr>
          <w:b/>
          <w:bCs/>
          <w:sz w:val="28"/>
          <w:szCs w:val="28"/>
        </w:rPr>
        <w:t>заходів на 202</w:t>
      </w:r>
      <w:r>
        <w:rPr>
          <w:b/>
          <w:bCs/>
          <w:sz w:val="28"/>
          <w:szCs w:val="28"/>
        </w:rPr>
        <w:t>2 – 2025 роки</w:t>
      </w:r>
    </w:p>
    <w:p w:rsidR="005E6644" w:rsidRPr="0088466B" w:rsidRDefault="005E6644" w:rsidP="005E6644">
      <w:pPr>
        <w:jc w:val="both"/>
        <w:rPr>
          <w:rFonts w:eastAsiaTheme="minorEastAsia"/>
          <w:b/>
          <w:sz w:val="28"/>
          <w:szCs w:val="28"/>
          <w:lang w:eastAsia="uk-UA"/>
        </w:rPr>
      </w:pPr>
    </w:p>
    <w:p w:rsidR="005E6644" w:rsidRPr="0088466B" w:rsidRDefault="005E6644" w:rsidP="005E6644">
      <w:pPr>
        <w:ind w:firstLine="708"/>
        <w:jc w:val="both"/>
        <w:rPr>
          <w:bCs/>
          <w:sz w:val="28"/>
          <w:szCs w:val="28"/>
        </w:rPr>
      </w:pPr>
      <w:r w:rsidRPr="0088466B">
        <w:rPr>
          <w:sz w:val="28"/>
          <w:szCs w:val="28"/>
        </w:rPr>
        <w:t>Відповідно до Указів Президента Україн</w:t>
      </w:r>
      <w:r>
        <w:rPr>
          <w:sz w:val="28"/>
          <w:szCs w:val="28"/>
        </w:rPr>
        <w:t>и від 2 грудня 1995 року №1116 </w:t>
      </w:r>
      <w:r w:rsidRPr="0088466B">
        <w:rPr>
          <w:sz w:val="28"/>
          <w:szCs w:val="28"/>
        </w:rPr>
        <w:t>"Про впор</w:t>
      </w:r>
      <w:r>
        <w:rPr>
          <w:sz w:val="28"/>
          <w:szCs w:val="28"/>
        </w:rPr>
        <w:t>ядкування відзначення пам’ятних</w:t>
      </w:r>
      <w:r w:rsidRPr="0088466B">
        <w:rPr>
          <w:sz w:val="28"/>
          <w:szCs w:val="28"/>
        </w:rPr>
        <w:t xml:space="preserve"> дат і ювілеїв" та від</w:t>
      </w:r>
      <w:r>
        <w:rPr>
          <w:sz w:val="28"/>
          <w:szCs w:val="28"/>
        </w:rPr>
        <w:t xml:space="preserve"> </w:t>
      </w:r>
      <w:r w:rsidRPr="0088466B">
        <w:rPr>
          <w:sz w:val="28"/>
          <w:szCs w:val="28"/>
        </w:rPr>
        <w:t>17 грудня 1999 року "Про додаткові заходи щодо впорядкування відзначе</w:t>
      </w:r>
      <w:r>
        <w:rPr>
          <w:sz w:val="28"/>
          <w:szCs w:val="28"/>
        </w:rPr>
        <w:t>ння пам’ятних дат і ювілеїв", керуючись З</w:t>
      </w:r>
      <w:r w:rsidRPr="0088466B">
        <w:rPr>
          <w:sz w:val="28"/>
          <w:szCs w:val="28"/>
        </w:rPr>
        <w:t>аконом України «Про місцеве самоврядування в Україні»,</w:t>
      </w:r>
      <w:r>
        <w:rPr>
          <w:sz w:val="28"/>
          <w:szCs w:val="28"/>
        </w:rPr>
        <w:t xml:space="preserve"> </w:t>
      </w:r>
      <w:r w:rsidR="003F7184">
        <w:rPr>
          <w:sz w:val="28"/>
          <w:szCs w:val="28"/>
        </w:rPr>
        <w:t xml:space="preserve">сесія </w:t>
      </w:r>
      <w:r w:rsidRPr="00611FE4">
        <w:rPr>
          <w:sz w:val="28"/>
          <w:szCs w:val="28"/>
        </w:rPr>
        <w:t>Га</w:t>
      </w:r>
      <w:r>
        <w:rPr>
          <w:sz w:val="28"/>
          <w:szCs w:val="28"/>
        </w:rPr>
        <w:t>тненськ</w:t>
      </w:r>
      <w:r w:rsidR="003F7184">
        <w:rPr>
          <w:sz w:val="28"/>
          <w:szCs w:val="28"/>
        </w:rPr>
        <w:t>ої</w:t>
      </w:r>
      <w:r w:rsidRPr="00611FE4">
        <w:rPr>
          <w:sz w:val="28"/>
          <w:szCs w:val="28"/>
        </w:rPr>
        <w:t xml:space="preserve"> сільськ</w:t>
      </w:r>
      <w:r w:rsidR="003F7184">
        <w:rPr>
          <w:sz w:val="28"/>
          <w:szCs w:val="28"/>
        </w:rPr>
        <w:t>ої ради</w:t>
      </w:r>
    </w:p>
    <w:p w:rsidR="005E6644" w:rsidRDefault="005E6644" w:rsidP="005E6644">
      <w:pPr>
        <w:jc w:val="center"/>
        <w:rPr>
          <w:b/>
          <w:sz w:val="28"/>
          <w:szCs w:val="28"/>
        </w:rPr>
      </w:pPr>
    </w:p>
    <w:p w:rsidR="005E6644" w:rsidRPr="0088466B" w:rsidRDefault="005E6644" w:rsidP="005E6644">
      <w:pPr>
        <w:jc w:val="center"/>
        <w:rPr>
          <w:b/>
          <w:sz w:val="28"/>
          <w:szCs w:val="28"/>
        </w:rPr>
      </w:pPr>
      <w:r w:rsidRPr="0088466B">
        <w:rPr>
          <w:b/>
          <w:sz w:val="28"/>
          <w:szCs w:val="28"/>
        </w:rPr>
        <w:t>ВИРІШИЛА:</w:t>
      </w:r>
    </w:p>
    <w:p w:rsidR="005E6644" w:rsidRPr="0088466B" w:rsidRDefault="005E6644" w:rsidP="005E6644">
      <w:pPr>
        <w:jc w:val="center"/>
        <w:rPr>
          <w:sz w:val="28"/>
          <w:szCs w:val="28"/>
        </w:rPr>
      </w:pPr>
    </w:p>
    <w:p w:rsidR="005E6644" w:rsidRPr="009566FB" w:rsidRDefault="00631E3B" w:rsidP="005E6644">
      <w:pPr>
        <w:pStyle w:val="a3"/>
        <w:numPr>
          <w:ilvl w:val="0"/>
          <w:numId w:val="1"/>
        </w:numPr>
        <w:tabs>
          <w:tab w:val="left" w:pos="851"/>
        </w:tabs>
        <w:ind w:left="0" w:firstLine="567"/>
        <w:jc w:val="both"/>
        <w:rPr>
          <w:sz w:val="28"/>
          <w:szCs w:val="28"/>
          <w:lang w:eastAsia="uk-UA"/>
        </w:rPr>
      </w:pPr>
      <w:proofErr w:type="spellStart"/>
      <w:r>
        <w:rPr>
          <w:sz w:val="28"/>
          <w:szCs w:val="28"/>
        </w:rPr>
        <w:t>Внести</w:t>
      </w:r>
      <w:proofErr w:type="spellEnd"/>
      <w:r>
        <w:rPr>
          <w:sz w:val="28"/>
          <w:szCs w:val="28"/>
        </w:rPr>
        <w:t xml:space="preserve"> зміни до Програми</w:t>
      </w:r>
      <w:r w:rsidR="005E6644" w:rsidRPr="00463474">
        <w:rPr>
          <w:sz w:val="28"/>
          <w:szCs w:val="28"/>
        </w:rPr>
        <w:t xml:space="preserve"> </w:t>
      </w:r>
      <w:r w:rsidR="005E6644" w:rsidRPr="00463474">
        <w:rPr>
          <w:bCs/>
          <w:sz w:val="28"/>
          <w:szCs w:val="28"/>
        </w:rPr>
        <w:t>відзначення державних та професійних свят, ювілейних дат, заохочення за заслуги перед Гатненською територіальною громадою, здійснення представницьких та інших заходів на 202</w:t>
      </w:r>
      <w:r w:rsidR="005E6644">
        <w:rPr>
          <w:bCs/>
          <w:sz w:val="28"/>
          <w:szCs w:val="28"/>
        </w:rPr>
        <w:t>2-2025 роки</w:t>
      </w:r>
      <w:r w:rsidR="005E6644" w:rsidRPr="009566FB">
        <w:rPr>
          <w:sz w:val="28"/>
          <w:szCs w:val="28"/>
        </w:rPr>
        <w:t xml:space="preserve"> </w:t>
      </w:r>
      <w:r w:rsidR="00C059AF">
        <w:rPr>
          <w:sz w:val="28"/>
          <w:szCs w:val="28"/>
        </w:rPr>
        <w:t xml:space="preserve">(далі Програма) та затвердити її в редакції, </w:t>
      </w:r>
      <w:r w:rsidR="002C0901">
        <w:rPr>
          <w:sz w:val="28"/>
          <w:szCs w:val="28"/>
        </w:rPr>
        <w:t>що додається.</w:t>
      </w:r>
      <w:r w:rsidR="005E6644" w:rsidRPr="009566FB">
        <w:rPr>
          <w:sz w:val="28"/>
          <w:szCs w:val="28"/>
        </w:rPr>
        <w:t>.</w:t>
      </w:r>
    </w:p>
    <w:p w:rsidR="005E6644" w:rsidRPr="00463474" w:rsidRDefault="005E6644" w:rsidP="005E6644">
      <w:pPr>
        <w:pStyle w:val="a3"/>
        <w:numPr>
          <w:ilvl w:val="0"/>
          <w:numId w:val="1"/>
        </w:numPr>
        <w:tabs>
          <w:tab w:val="left" w:pos="851"/>
        </w:tabs>
        <w:ind w:left="0" w:firstLine="567"/>
        <w:jc w:val="both"/>
        <w:rPr>
          <w:sz w:val="28"/>
          <w:szCs w:val="28"/>
          <w:lang w:eastAsia="uk-UA"/>
        </w:rPr>
      </w:pPr>
      <w:r w:rsidRPr="00463474">
        <w:rPr>
          <w:sz w:val="28"/>
          <w:szCs w:val="28"/>
        </w:rPr>
        <w:t>Виконавчому комітету сільської ради забезпечити фінансування заходів Програми за рахунок коштів місцевого бюджету та інших джерел, відповідно до вимог чинного законодавства.</w:t>
      </w:r>
    </w:p>
    <w:p w:rsidR="005E6644" w:rsidRPr="0088466B" w:rsidRDefault="005E6644" w:rsidP="005E6644">
      <w:pPr>
        <w:widowControl/>
        <w:numPr>
          <w:ilvl w:val="0"/>
          <w:numId w:val="1"/>
        </w:numPr>
        <w:tabs>
          <w:tab w:val="left" w:pos="851"/>
        </w:tabs>
        <w:autoSpaceDE/>
        <w:autoSpaceDN/>
        <w:ind w:left="0" w:right="-96" w:firstLine="567"/>
        <w:jc w:val="both"/>
        <w:rPr>
          <w:sz w:val="28"/>
          <w:szCs w:val="28"/>
        </w:rPr>
      </w:pPr>
      <w:r w:rsidRPr="0088466B">
        <w:rPr>
          <w:sz w:val="28"/>
          <w:szCs w:val="28"/>
        </w:rPr>
        <w:t xml:space="preserve">Контроль за виконанням цього рішення покласти на постійну депутатську комісію   з питань </w:t>
      </w:r>
      <w:r w:rsidRPr="0088466B">
        <w:rPr>
          <w:color w:val="303030"/>
          <w:sz w:val="28"/>
          <w:szCs w:val="28"/>
        </w:rPr>
        <w:t xml:space="preserve">  </w:t>
      </w:r>
      <w:r w:rsidRPr="0088466B">
        <w:rPr>
          <w:sz w:val="28"/>
          <w:szCs w:val="28"/>
        </w:rPr>
        <w:t xml:space="preserve"> планування бюджету, фінансів, податкової політики, соціально-економічного розвитку та інвестицій (голова комісії –</w:t>
      </w:r>
      <w:proofErr w:type="spellStart"/>
      <w:r w:rsidRPr="0088466B">
        <w:rPr>
          <w:sz w:val="28"/>
          <w:szCs w:val="28"/>
        </w:rPr>
        <w:t>Січкаренко</w:t>
      </w:r>
      <w:proofErr w:type="spellEnd"/>
      <w:r w:rsidRPr="0088466B">
        <w:rPr>
          <w:sz w:val="28"/>
          <w:szCs w:val="28"/>
        </w:rPr>
        <w:t xml:space="preserve"> Л.М.) та заступника сільського голови </w:t>
      </w:r>
      <w:proofErr w:type="spellStart"/>
      <w:r w:rsidRPr="0088466B">
        <w:rPr>
          <w:sz w:val="28"/>
          <w:szCs w:val="28"/>
        </w:rPr>
        <w:t>Ляшук</w:t>
      </w:r>
      <w:proofErr w:type="spellEnd"/>
      <w:r w:rsidRPr="0088466B">
        <w:rPr>
          <w:sz w:val="28"/>
          <w:szCs w:val="28"/>
        </w:rPr>
        <w:t xml:space="preserve"> С.М.</w:t>
      </w:r>
    </w:p>
    <w:p w:rsidR="005E6644" w:rsidRPr="0088466B" w:rsidRDefault="005E6644" w:rsidP="005E6644">
      <w:pPr>
        <w:tabs>
          <w:tab w:val="left" w:pos="4020"/>
        </w:tabs>
        <w:adjustRightInd w:val="0"/>
        <w:ind w:left="360"/>
        <w:rPr>
          <w:b/>
          <w:sz w:val="28"/>
          <w:szCs w:val="28"/>
        </w:rPr>
      </w:pPr>
    </w:p>
    <w:p w:rsidR="00A9108A" w:rsidRDefault="00A9108A" w:rsidP="00A9108A">
      <w:pPr>
        <w:jc w:val="both"/>
        <w:rPr>
          <w:sz w:val="28"/>
          <w:szCs w:val="28"/>
        </w:rPr>
      </w:pPr>
    </w:p>
    <w:p w:rsidR="00597073" w:rsidRDefault="00597073" w:rsidP="00597073">
      <w:pPr>
        <w:tabs>
          <w:tab w:val="left" w:pos="851"/>
          <w:tab w:val="left" w:pos="4020"/>
        </w:tabs>
        <w:adjustRightInd w:val="0"/>
        <w:ind w:right="-5033"/>
        <w:jc w:val="both"/>
        <w:rPr>
          <w:b/>
          <w:sz w:val="28"/>
          <w:szCs w:val="28"/>
        </w:rPr>
      </w:pPr>
      <w:r>
        <w:rPr>
          <w:b/>
          <w:sz w:val="28"/>
          <w:szCs w:val="28"/>
        </w:rPr>
        <w:t xml:space="preserve">Сільський голова             </w:t>
      </w:r>
      <w:r w:rsidR="00881DBD">
        <w:rPr>
          <w:b/>
          <w:sz w:val="28"/>
          <w:szCs w:val="28"/>
        </w:rPr>
        <w:t xml:space="preserve">     </w:t>
      </w:r>
      <w:r>
        <w:rPr>
          <w:b/>
          <w:sz w:val="28"/>
          <w:szCs w:val="28"/>
        </w:rPr>
        <w:t xml:space="preserve">                               Олександр ПАЛАМАРЧУК </w:t>
      </w:r>
    </w:p>
    <w:p w:rsidR="00A9108A" w:rsidRDefault="00A9108A" w:rsidP="00A9108A">
      <w:pPr>
        <w:jc w:val="center"/>
        <w:rPr>
          <w:sz w:val="24"/>
          <w:szCs w:val="24"/>
        </w:rPr>
      </w:pPr>
    </w:p>
    <w:p w:rsidR="00597073" w:rsidRDefault="00597073" w:rsidP="00A9108A">
      <w:pPr>
        <w:jc w:val="center"/>
        <w:rPr>
          <w:sz w:val="24"/>
          <w:szCs w:val="24"/>
        </w:rPr>
      </w:pPr>
    </w:p>
    <w:p w:rsidR="00597073" w:rsidRPr="00583A26" w:rsidRDefault="00597073" w:rsidP="00A9108A">
      <w:pPr>
        <w:jc w:val="center"/>
        <w:rPr>
          <w:sz w:val="24"/>
          <w:szCs w:val="24"/>
        </w:rPr>
      </w:pPr>
    </w:p>
    <w:p w:rsidR="005E6644" w:rsidRDefault="005E6644" w:rsidP="005E6644"/>
    <w:p w:rsidR="005E6644" w:rsidRDefault="005E6644" w:rsidP="005E6644"/>
    <w:p w:rsidR="00881DBD" w:rsidRDefault="00881DBD" w:rsidP="005E6644"/>
    <w:p w:rsidR="00A868F6" w:rsidRDefault="00A868F6" w:rsidP="005E6644"/>
    <w:p w:rsidR="005E6644" w:rsidRPr="0088466B" w:rsidRDefault="005E6644" w:rsidP="005E6644">
      <w:pPr>
        <w:ind w:left="4536"/>
        <w:rPr>
          <w:sz w:val="28"/>
          <w:szCs w:val="28"/>
        </w:rPr>
      </w:pPr>
      <w:r w:rsidRPr="0088466B">
        <w:rPr>
          <w:sz w:val="28"/>
          <w:szCs w:val="28"/>
        </w:rPr>
        <w:lastRenderedPageBreak/>
        <w:t>ЗАТВЕРДЖЕНО</w:t>
      </w:r>
    </w:p>
    <w:p w:rsidR="005E6644" w:rsidRPr="0088466B" w:rsidRDefault="005E6644" w:rsidP="005E6644">
      <w:pPr>
        <w:spacing w:line="237" w:lineRule="auto"/>
        <w:ind w:left="4536" w:right="708"/>
        <w:rPr>
          <w:sz w:val="28"/>
          <w:szCs w:val="28"/>
        </w:rPr>
      </w:pPr>
      <w:r w:rsidRPr="0088466B">
        <w:rPr>
          <w:sz w:val="28"/>
          <w:szCs w:val="28"/>
        </w:rPr>
        <w:t xml:space="preserve">рішення </w:t>
      </w:r>
      <w:r w:rsidR="00C059AF">
        <w:rPr>
          <w:sz w:val="28"/>
          <w:szCs w:val="28"/>
        </w:rPr>
        <w:t>17</w:t>
      </w:r>
      <w:r w:rsidRPr="0088466B">
        <w:rPr>
          <w:sz w:val="28"/>
          <w:szCs w:val="28"/>
        </w:rPr>
        <w:t xml:space="preserve"> сесії Гатненської</w:t>
      </w:r>
      <w:r>
        <w:rPr>
          <w:sz w:val="28"/>
          <w:szCs w:val="28"/>
        </w:rPr>
        <w:t xml:space="preserve"> </w:t>
      </w:r>
      <w:r w:rsidRPr="0088466B">
        <w:rPr>
          <w:sz w:val="28"/>
          <w:szCs w:val="28"/>
        </w:rPr>
        <w:t xml:space="preserve">сільської </w:t>
      </w:r>
      <w:r>
        <w:rPr>
          <w:sz w:val="28"/>
          <w:szCs w:val="28"/>
        </w:rPr>
        <w:t>р</w:t>
      </w:r>
      <w:r w:rsidRPr="0088466B">
        <w:rPr>
          <w:sz w:val="28"/>
          <w:szCs w:val="28"/>
        </w:rPr>
        <w:t>ади VIIІ скликання</w:t>
      </w:r>
    </w:p>
    <w:p w:rsidR="005E6644" w:rsidRDefault="00C059AF" w:rsidP="005E6644">
      <w:pPr>
        <w:tabs>
          <w:tab w:val="left" w:pos="7655"/>
        </w:tabs>
        <w:spacing w:line="275" w:lineRule="exact"/>
        <w:ind w:left="4536"/>
        <w:rPr>
          <w:b/>
          <w:sz w:val="28"/>
          <w:szCs w:val="28"/>
        </w:rPr>
      </w:pPr>
      <w:r>
        <w:rPr>
          <w:b/>
          <w:sz w:val="28"/>
          <w:szCs w:val="28"/>
        </w:rPr>
        <w:t>від 23</w:t>
      </w:r>
      <w:r w:rsidR="005E6644" w:rsidRPr="00463474">
        <w:rPr>
          <w:b/>
          <w:sz w:val="28"/>
          <w:szCs w:val="28"/>
        </w:rPr>
        <w:t xml:space="preserve"> грудня 202</w:t>
      </w:r>
      <w:r>
        <w:rPr>
          <w:b/>
          <w:sz w:val="28"/>
          <w:szCs w:val="28"/>
        </w:rPr>
        <w:t>1</w:t>
      </w:r>
      <w:r w:rsidR="005E6644">
        <w:rPr>
          <w:b/>
          <w:sz w:val="28"/>
          <w:szCs w:val="28"/>
        </w:rPr>
        <w:t xml:space="preserve"> року № </w:t>
      </w:r>
      <w:r w:rsidR="00183723">
        <w:rPr>
          <w:b/>
          <w:sz w:val="28"/>
          <w:szCs w:val="28"/>
        </w:rPr>
        <w:t>27/22</w:t>
      </w:r>
    </w:p>
    <w:p w:rsidR="00C059AF" w:rsidRDefault="00597073" w:rsidP="005E6644">
      <w:pPr>
        <w:tabs>
          <w:tab w:val="left" w:pos="7655"/>
        </w:tabs>
        <w:spacing w:line="275" w:lineRule="exact"/>
        <w:ind w:left="4536"/>
        <w:rPr>
          <w:b/>
          <w:sz w:val="28"/>
          <w:szCs w:val="28"/>
        </w:rPr>
      </w:pPr>
      <w:r>
        <w:rPr>
          <w:b/>
          <w:sz w:val="28"/>
          <w:szCs w:val="28"/>
        </w:rPr>
        <w:t>(в редакції рішення 40</w:t>
      </w:r>
      <w:r w:rsidR="00C059AF">
        <w:rPr>
          <w:b/>
          <w:sz w:val="28"/>
          <w:szCs w:val="28"/>
        </w:rPr>
        <w:t xml:space="preserve"> </w:t>
      </w:r>
      <w:r>
        <w:rPr>
          <w:b/>
          <w:sz w:val="28"/>
          <w:szCs w:val="28"/>
        </w:rPr>
        <w:t>сесії від 07</w:t>
      </w:r>
      <w:r w:rsidR="00C059AF">
        <w:rPr>
          <w:b/>
          <w:sz w:val="28"/>
          <w:szCs w:val="28"/>
        </w:rPr>
        <w:t>.1</w:t>
      </w:r>
      <w:r>
        <w:rPr>
          <w:b/>
          <w:sz w:val="28"/>
          <w:szCs w:val="28"/>
        </w:rPr>
        <w:t>2</w:t>
      </w:r>
      <w:r w:rsidR="00C059AF">
        <w:rPr>
          <w:b/>
          <w:sz w:val="28"/>
          <w:szCs w:val="28"/>
        </w:rPr>
        <w:t>.2023р. №</w:t>
      </w:r>
      <w:r>
        <w:rPr>
          <w:b/>
          <w:sz w:val="28"/>
          <w:szCs w:val="28"/>
        </w:rPr>
        <w:t>40/</w:t>
      </w:r>
      <w:r w:rsidR="00B616AC">
        <w:rPr>
          <w:b/>
          <w:sz w:val="28"/>
          <w:szCs w:val="28"/>
        </w:rPr>
        <w:t>6)</w:t>
      </w:r>
    </w:p>
    <w:p w:rsidR="00881DBD" w:rsidRDefault="00881DBD" w:rsidP="00881DBD">
      <w:pPr>
        <w:tabs>
          <w:tab w:val="left" w:pos="7655"/>
        </w:tabs>
        <w:spacing w:line="275" w:lineRule="exact"/>
        <w:ind w:left="4536"/>
        <w:rPr>
          <w:b/>
          <w:sz w:val="28"/>
          <w:szCs w:val="28"/>
        </w:rPr>
      </w:pPr>
      <w:r>
        <w:rPr>
          <w:b/>
          <w:sz w:val="28"/>
          <w:szCs w:val="28"/>
        </w:rPr>
        <w:t>(в редакції рішення 41 сесії від 21.12.2023р. №41/25)</w:t>
      </w:r>
    </w:p>
    <w:p w:rsidR="001F660E" w:rsidRPr="00463474" w:rsidRDefault="001F660E" w:rsidP="001F660E">
      <w:pPr>
        <w:tabs>
          <w:tab w:val="left" w:pos="7655"/>
        </w:tabs>
        <w:spacing w:line="275" w:lineRule="exact"/>
        <w:ind w:left="4536"/>
        <w:rPr>
          <w:b/>
          <w:sz w:val="28"/>
          <w:szCs w:val="28"/>
        </w:rPr>
      </w:pPr>
      <w:r>
        <w:rPr>
          <w:b/>
          <w:sz w:val="28"/>
          <w:szCs w:val="28"/>
        </w:rPr>
        <w:t>(в редакції рішення 47 сесії від 25.04.2024р. №47/</w:t>
      </w:r>
      <w:r w:rsidR="00126261">
        <w:rPr>
          <w:b/>
          <w:sz w:val="28"/>
          <w:szCs w:val="28"/>
        </w:rPr>
        <w:t>8</w:t>
      </w:r>
      <w:r>
        <w:rPr>
          <w:b/>
          <w:sz w:val="28"/>
          <w:szCs w:val="28"/>
        </w:rPr>
        <w:t>)</w:t>
      </w:r>
    </w:p>
    <w:p w:rsidR="00273064" w:rsidRPr="00463474" w:rsidRDefault="00273064" w:rsidP="00273064">
      <w:pPr>
        <w:tabs>
          <w:tab w:val="left" w:pos="7655"/>
        </w:tabs>
        <w:spacing w:line="275" w:lineRule="exact"/>
        <w:ind w:left="4536"/>
        <w:rPr>
          <w:b/>
          <w:sz w:val="28"/>
          <w:szCs w:val="28"/>
        </w:rPr>
      </w:pPr>
      <w:r>
        <w:rPr>
          <w:b/>
          <w:sz w:val="28"/>
          <w:szCs w:val="28"/>
        </w:rPr>
        <w:t>(в редакції рішення</w:t>
      </w:r>
      <w:r w:rsidR="00725B88">
        <w:rPr>
          <w:b/>
          <w:sz w:val="28"/>
          <w:szCs w:val="28"/>
        </w:rPr>
        <w:t xml:space="preserve"> 48 сесії від 16.05.2024р. №48/6</w:t>
      </w:r>
      <w:r>
        <w:rPr>
          <w:b/>
          <w:sz w:val="28"/>
          <w:szCs w:val="28"/>
        </w:rPr>
        <w:t>)</w:t>
      </w:r>
    </w:p>
    <w:p w:rsidR="001F660E" w:rsidRPr="00463474" w:rsidRDefault="001F660E" w:rsidP="00881DBD">
      <w:pPr>
        <w:tabs>
          <w:tab w:val="left" w:pos="7655"/>
        </w:tabs>
        <w:spacing w:line="275" w:lineRule="exact"/>
        <w:ind w:left="4536"/>
        <w:rPr>
          <w:b/>
          <w:sz w:val="28"/>
          <w:szCs w:val="28"/>
        </w:rPr>
      </w:pPr>
    </w:p>
    <w:p w:rsidR="00881DBD" w:rsidRPr="00463474" w:rsidRDefault="00881DBD" w:rsidP="005E6644">
      <w:pPr>
        <w:tabs>
          <w:tab w:val="left" w:pos="7655"/>
        </w:tabs>
        <w:spacing w:line="275" w:lineRule="exact"/>
        <w:ind w:left="4536"/>
        <w:rPr>
          <w:b/>
          <w:sz w:val="28"/>
          <w:szCs w:val="28"/>
        </w:rPr>
      </w:pPr>
    </w:p>
    <w:p w:rsidR="005E6644" w:rsidRPr="0088466B" w:rsidRDefault="005E6644" w:rsidP="005E6644">
      <w:pPr>
        <w:jc w:val="right"/>
        <w:rPr>
          <w:sz w:val="28"/>
          <w:szCs w:val="28"/>
        </w:rPr>
      </w:pPr>
    </w:p>
    <w:p w:rsidR="005E6644" w:rsidRPr="0088466B" w:rsidRDefault="005E6644" w:rsidP="005E6644">
      <w:pPr>
        <w:jc w:val="right"/>
        <w:rPr>
          <w:sz w:val="28"/>
          <w:szCs w:val="28"/>
        </w:rPr>
      </w:pPr>
    </w:p>
    <w:p w:rsidR="005E6644" w:rsidRPr="0088466B" w:rsidRDefault="005E6644" w:rsidP="005E6644">
      <w:pPr>
        <w:rPr>
          <w:sz w:val="28"/>
          <w:szCs w:val="28"/>
        </w:rPr>
      </w:pPr>
    </w:p>
    <w:p w:rsidR="005E6644" w:rsidRPr="0088466B" w:rsidRDefault="005E6644" w:rsidP="005E6644">
      <w:pPr>
        <w:rPr>
          <w:sz w:val="28"/>
          <w:szCs w:val="28"/>
        </w:rPr>
      </w:pPr>
    </w:p>
    <w:p w:rsidR="005E6644" w:rsidRDefault="005E6644" w:rsidP="005E6644">
      <w:pPr>
        <w:rPr>
          <w:sz w:val="28"/>
          <w:szCs w:val="28"/>
        </w:rPr>
      </w:pPr>
    </w:p>
    <w:p w:rsidR="00273064" w:rsidRDefault="00273064" w:rsidP="005E6644">
      <w:pPr>
        <w:rPr>
          <w:sz w:val="28"/>
          <w:szCs w:val="28"/>
        </w:rPr>
      </w:pPr>
    </w:p>
    <w:p w:rsidR="005E6644" w:rsidRDefault="005E6644" w:rsidP="005E6644">
      <w:pPr>
        <w:rPr>
          <w:sz w:val="28"/>
          <w:szCs w:val="28"/>
        </w:rPr>
      </w:pPr>
    </w:p>
    <w:p w:rsidR="005E6644" w:rsidRPr="0088466B" w:rsidRDefault="005E6644" w:rsidP="005E6644">
      <w:pPr>
        <w:rPr>
          <w:sz w:val="28"/>
          <w:szCs w:val="28"/>
        </w:rPr>
      </w:pPr>
    </w:p>
    <w:p w:rsidR="005E6644" w:rsidRPr="0088466B" w:rsidRDefault="005E6644" w:rsidP="005E6644">
      <w:pPr>
        <w:rPr>
          <w:sz w:val="28"/>
          <w:szCs w:val="28"/>
        </w:rPr>
      </w:pPr>
    </w:p>
    <w:p w:rsidR="005E6644" w:rsidRPr="0088466B" w:rsidRDefault="005E6644" w:rsidP="005E6644">
      <w:pPr>
        <w:rPr>
          <w:sz w:val="28"/>
          <w:szCs w:val="28"/>
        </w:rPr>
      </w:pPr>
    </w:p>
    <w:p w:rsidR="005E6644" w:rsidRDefault="005E6644" w:rsidP="005E6644">
      <w:pPr>
        <w:jc w:val="center"/>
        <w:rPr>
          <w:b/>
          <w:sz w:val="28"/>
          <w:szCs w:val="28"/>
        </w:rPr>
      </w:pPr>
    </w:p>
    <w:p w:rsidR="005E6644" w:rsidRDefault="005E6644" w:rsidP="005E6644">
      <w:pPr>
        <w:jc w:val="center"/>
        <w:rPr>
          <w:b/>
          <w:sz w:val="28"/>
          <w:szCs w:val="28"/>
        </w:rPr>
      </w:pPr>
    </w:p>
    <w:p w:rsidR="005E6644" w:rsidRDefault="005E6644" w:rsidP="005E6644">
      <w:pPr>
        <w:jc w:val="center"/>
        <w:rPr>
          <w:b/>
          <w:sz w:val="28"/>
          <w:szCs w:val="28"/>
        </w:rPr>
      </w:pPr>
    </w:p>
    <w:p w:rsidR="005E6644" w:rsidRDefault="005E6644" w:rsidP="005E6644">
      <w:pPr>
        <w:jc w:val="center"/>
        <w:rPr>
          <w:b/>
          <w:sz w:val="28"/>
          <w:szCs w:val="28"/>
        </w:rPr>
      </w:pPr>
    </w:p>
    <w:p w:rsidR="005E6644" w:rsidRPr="00205BDE" w:rsidRDefault="005E6644" w:rsidP="005E6644">
      <w:pPr>
        <w:jc w:val="center"/>
        <w:rPr>
          <w:b/>
          <w:sz w:val="36"/>
          <w:szCs w:val="28"/>
        </w:rPr>
      </w:pPr>
      <w:r w:rsidRPr="00205BDE">
        <w:rPr>
          <w:b/>
          <w:sz w:val="36"/>
          <w:szCs w:val="28"/>
        </w:rPr>
        <w:t xml:space="preserve">ПРОГРАМА </w:t>
      </w:r>
    </w:p>
    <w:p w:rsidR="005E6644" w:rsidRPr="00205BDE" w:rsidRDefault="005E6644" w:rsidP="005E6644">
      <w:pPr>
        <w:jc w:val="center"/>
        <w:rPr>
          <w:sz w:val="36"/>
          <w:szCs w:val="28"/>
        </w:rPr>
      </w:pPr>
      <w:r w:rsidRPr="00205BDE">
        <w:rPr>
          <w:b/>
          <w:sz w:val="36"/>
          <w:szCs w:val="28"/>
        </w:rPr>
        <w:t>відзначення державних та професійних свят, ювілейних дат, заохочення та заслуги перед Гатненською територіальною громадою, здійснення представницьких та інших заходів на 202</w:t>
      </w:r>
      <w:r>
        <w:rPr>
          <w:b/>
          <w:sz w:val="36"/>
          <w:szCs w:val="28"/>
        </w:rPr>
        <w:t>2-2025 роки</w:t>
      </w:r>
    </w:p>
    <w:p w:rsidR="005E6644" w:rsidRPr="0088466B" w:rsidRDefault="005E6644" w:rsidP="005E6644">
      <w:pPr>
        <w:rPr>
          <w:sz w:val="28"/>
          <w:szCs w:val="28"/>
        </w:rPr>
      </w:pPr>
    </w:p>
    <w:p w:rsidR="005E6644" w:rsidRPr="0088466B" w:rsidRDefault="005E6644" w:rsidP="005E6644">
      <w:pPr>
        <w:rPr>
          <w:sz w:val="28"/>
          <w:szCs w:val="28"/>
        </w:rPr>
      </w:pPr>
    </w:p>
    <w:p w:rsidR="005E6644" w:rsidRPr="0088466B" w:rsidRDefault="005E6644" w:rsidP="005E6644">
      <w:pPr>
        <w:rPr>
          <w:sz w:val="28"/>
          <w:szCs w:val="28"/>
        </w:rPr>
      </w:pPr>
    </w:p>
    <w:p w:rsidR="005E6644" w:rsidRPr="0088466B" w:rsidRDefault="005E6644" w:rsidP="005E6644">
      <w:pPr>
        <w:rPr>
          <w:sz w:val="28"/>
          <w:szCs w:val="28"/>
        </w:rPr>
      </w:pPr>
    </w:p>
    <w:p w:rsidR="005E6644" w:rsidRPr="0088466B" w:rsidRDefault="005E6644" w:rsidP="005E6644">
      <w:pPr>
        <w:rPr>
          <w:sz w:val="28"/>
          <w:szCs w:val="28"/>
        </w:rPr>
      </w:pPr>
    </w:p>
    <w:p w:rsidR="005E6644" w:rsidRPr="0088466B" w:rsidRDefault="005E6644" w:rsidP="005E6644">
      <w:pPr>
        <w:rPr>
          <w:sz w:val="28"/>
          <w:szCs w:val="28"/>
        </w:rPr>
      </w:pPr>
    </w:p>
    <w:p w:rsidR="005E6644" w:rsidRDefault="005E6644" w:rsidP="005E6644">
      <w:pPr>
        <w:rPr>
          <w:sz w:val="28"/>
          <w:szCs w:val="28"/>
        </w:rPr>
      </w:pPr>
    </w:p>
    <w:p w:rsidR="005E6644" w:rsidRPr="0088466B" w:rsidRDefault="005E6644" w:rsidP="005E6644">
      <w:pPr>
        <w:rPr>
          <w:sz w:val="28"/>
          <w:szCs w:val="28"/>
        </w:rPr>
      </w:pPr>
    </w:p>
    <w:p w:rsidR="005E6644" w:rsidRDefault="005E6644" w:rsidP="00845FE1">
      <w:pPr>
        <w:tabs>
          <w:tab w:val="left" w:pos="3863"/>
        </w:tabs>
        <w:rPr>
          <w:b/>
          <w:sz w:val="28"/>
          <w:szCs w:val="28"/>
        </w:rPr>
      </w:pPr>
      <w:r w:rsidRPr="0088466B">
        <w:rPr>
          <w:sz w:val="28"/>
          <w:szCs w:val="28"/>
        </w:rPr>
        <w:tab/>
      </w:r>
    </w:p>
    <w:p w:rsidR="005E6644" w:rsidRDefault="005E6644" w:rsidP="005E6644">
      <w:pPr>
        <w:tabs>
          <w:tab w:val="left" w:pos="3863"/>
        </w:tabs>
        <w:jc w:val="center"/>
        <w:rPr>
          <w:b/>
          <w:sz w:val="28"/>
          <w:szCs w:val="28"/>
        </w:rPr>
      </w:pPr>
    </w:p>
    <w:p w:rsidR="005E6644" w:rsidRPr="0088466B" w:rsidRDefault="005E6644" w:rsidP="005E6644">
      <w:pPr>
        <w:tabs>
          <w:tab w:val="left" w:pos="3863"/>
        </w:tabs>
        <w:jc w:val="center"/>
        <w:rPr>
          <w:b/>
          <w:sz w:val="28"/>
          <w:szCs w:val="28"/>
        </w:rPr>
      </w:pPr>
      <w:r w:rsidRPr="0088466B">
        <w:rPr>
          <w:b/>
          <w:sz w:val="28"/>
          <w:szCs w:val="28"/>
        </w:rPr>
        <w:t xml:space="preserve">с. Гатне </w:t>
      </w:r>
    </w:p>
    <w:p w:rsidR="005E6644" w:rsidRDefault="005E6644" w:rsidP="005E6644">
      <w:pPr>
        <w:tabs>
          <w:tab w:val="left" w:pos="3863"/>
        </w:tabs>
        <w:jc w:val="center"/>
        <w:rPr>
          <w:b/>
          <w:sz w:val="28"/>
          <w:szCs w:val="28"/>
        </w:rPr>
      </w:pPr>
      <w:r w:rsidRPr="0088466B">
        <w:rPr>
          <w:b/>
          <w:sz w:val="28"/>
          <w:szCs w:val="28"/>
        </w:rPr>
        <w:t>202</w:t>
      </w:r>
      <w:r w:rsidR="0007318B">
        <w:rPr>
          <w:b/>
          <w:sz w:val="28"/>
          <w:szCs w:val="28"/>
        </w:rPr>
        <w:t>4</w:t>
      </w:r>
      <w:r w:rsidRPr="0088466B">
        <w:rPr>
          <w:b/>
          <w:sz w:val="28"/>
          <w:szCs w:val="28"/>
        </w:rPr>
        <w:t xml:space="preserve"> рік</w:t>
      </w:r>
    </w:p>
    <w:p w:rsidR="00436C4C" w:rsidRPr="0088466B" w:rsidRDefault="00436C4C" w:rsidP="00436C4C">
      <w:pPr>
        <w:tabs>
          <w:tab w:val="left" w:pos="3863"/>
        </w:tabs>
        <w:jc w:val="center"/>
        <w:rPr>
          <w:b/>
          <w:sz w:val="28"/>
          <w:szCs w:val="28"/>
        </w:rPr>
      </w:pPr>
      <w:r w:rsidRPr="0088466B">
        <w:rPr>
          <w:b/>
          <w:sz w:val="28"/>
          <w:szCs w:val="28"/>
        </w:rPr>
        <w:lastRenderedPageBreak/>
        <w:t>Паспорт</w:t>
      </w:r>
    </w:p>
    <w:p w:rsidR="00436C4C" w:rsidRPr="0088466B" w:rsidRDefault="00436C4C" w:rsidP="00436C4C">
      <w:pPr>
        <w:jc w:val="center"/>
        <w:rPr>
          <w:b/>
          <w:sz w:val="28"/>
          <w:szCs w:val="28"/>
        </w:rPr>
      </w:pPr>
      <w:r w:rsidRPr="0088466B">
        <w:rPr>
          <w:b/>
          <w:sz w:val="28"/>
          <w:szCs w:val="28"/>
        </w:rPr>
        <w:t xml:space="preserve">Програми відзначення державних і професійних свят, ювілейних дат, заохочення за заслуги перед Гатненською  територіальною громадою, здійснення представницьких </w:t>
      </w:r>
    </w:p>
    <w:p w:rsidR="00436C4C" w:rsidRPr="0088466B" w:rsidRDefault="00436C4C" w:rsidP="00436C4C">
      <w:pPr>
        <w:jc w:val="center"/>
        <w:rPr>
          <w:sz w:val="28"/>
          <w:szCs w:val="28"/>
        </w:rPr>
      </w:pPr>
      <w:r w:rsidRPr="0088466B">
        <w:rPr>
          <w:b/>
          <w:sz w:val="28"/>
          <w:szCs w:val="28"/>
        </w:rPr>
        <w:t>та інших заходів на 202</w:t>
      </w:r>
      <w:r>
        <w:rPr>
          <w:b/>
          <w:sz w:val="28"/>
          <w:szCs w:val="28"/>
        </w:rPr>
        <w:t xml:space="preserve">2-2025 </w:t>
      </w:r>
      <w:r w:rsidRPr="0088466B">
        <w:rPr>
          <w:b/>
          <w:sz w:val="28"/>
          <w:szCs w:val="28"/>
        </w:rPr>
        <w:t xml:space="preserve"> р</w:t>
      </w:r>
      <w:r>
        <w:rPr>
          <w:b/>
          <w:sz w:val="28"/>
          <w:szCs w:val="28"/>
        </w:rPr>
        <w:t>оки</w:t>
      </w:r>
    </w:p>
    <w:p w:rsidR="00436C4C" w:rsidRPr="0088466B" w:rsidRDefault="00436C4C" w:rsidP="00436C4C">
      <w:pPr>
        <w:tabs>
          <w:tab w:val="left" w:pos="3863"/>
        </w:tabs>
        <w:jc w:val="center"/>
        <w:rPr>
          <w:b/>
          <w:sz w:val="28"/>
          <w:szCs w:val="28"/>
        </w:rPr>
      </w:pPr>
      <w:r w:rsidRPr="0088466B">
        <w:rPr>
          <w:sz w:val="28"/>
          <w:szCs w:val="28"/>
        </w:rPr>
        <w:t xml:space="preserve"> </w:t>
      </w: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9"/>
        <w:gridCol w:w="4265"/>
        <w:gridCol w:w="3956"/>
      </w:tblGrid>
      <w:tr w:rsidR="00436C4C" w:rsidRPr="0088466B" w:rsidTr="00372125">
        <w:trPr>
          <w:trHeight w:val="539"/>
        </w:trPr>
        <w:tc>
          <w:tcPr>
            <w:tcW w:w="849" w:type="dxa"/>
          </w:tcPr>
          <w:p w:rsidR="00436C4C" w:rsidRPr="0088466B" w:rsidRDefault="00436C4C" w:rsidP="00372125">
            <w:pPr>
              <w:jc w:val="center"/>
              <w:rPr>
                <w:sz w:val="28"/>
                <w:szCs w:val="28"/>
              </w:rPr>
            </w:pPr>
            <w:r w:rsidRPr="0088466B">
              <w:rPr>
                <w:sz w:val="28"/>
                <w:szCs w:val="28"/>
              </w:rPr>
              <w:t>1.</w:t>
            </w:r>
          </w:p>
        </w:tc>
        <w:tc>
          <w:tcPr>
            <w:tcW w:w="4265" w:type="dxa"/>
          </w:tcPr>
          <w:p w:rsidR="00436C4C" w:rsidRPr="0088466B" w:rsidRDefault="00436C4C" w:rsidP="00372125">
            <w:pPr>
              <w:rPr>
                <w:b/>
                <w:i/>
                <w:sz w:val="28"/>
                <w:szCs w:val="28"/>
              </w:rPr>
            </w:pPr>
            <w:r w:rsidRPr="0088466B">
              <w:rPr>
                <w:b/>
                <w:i/>
                <w:sz w:val="28"/>
                <w:szCs w:val="28"/>
              </w:rPr>
              <w:t>Ініціатор  розроблення програми</w:t>
            </w:r>
          </w:p>
        </w:tc>
        <w:tc>
          <w:tcPr>
            <w:tcW w:w="3956" w:type="dxa"/>
          </w:tcPr>
          <w:p w:rsidR="00436C4C" w:rsidRPr="0088466B" w:rsidRDefault="00436C4C" w:rsidP="00372125">
            <w:pPr>
              <w:jc w:val="center"/>
              <w:rPr>
                <w:sz w:val="28"/>
                <w:szCs w:val="28"/>
              </w:rPr>
            </w:pPr>
            <w:r w:rsidRPr="0088466B">
              <w:rPr>
                <w:sz w:val="28"/>
                <w:szCs w:val="28"/>
              </w:rPr>
              <w:t xml:space="preserve"> Гатненська сільська рада</w:t>
            </w:r>
          </w:p>
        </w:tc>
      </w:tr>
      <w:tr w:rsidR="00436C4C" w:rsidRPr="0088466B" w:rsidTr="00372125">
        <w:trPr>
          <w:trHeight w:val="551"/>
        </w:trPr>
        <w:tc>
          <w:tcPr>
            <w:tcW w:w="849" w:type="dxa"/>
          </w:tcPr>
          <w:p w:rsidR="00436C4C" w:rsidRPr="0088466B" w:rsidRDefault="00436C4C" w:rsidP="00372125">
            <w:pPr>
              <w:jc w:val="center"/>
              <w:rPr>
                <w:sz w:val="28"/>
                <w:szCs w:val="28"/>
              </w:rPr>
            </w:pPr>
            <w:r w:rsidRPr="0088466B">
              <w:rPr>
                <w:sz w:val="28"/>
                <w:szCs w:val="28"/>
              </w:rPr>
              <w:t>2.</w:t>
            </w:r>
          </w:p>
        </w:tc>
        <w:tc>
          <w:tcPr>
            <w:tcW w:w="4265" w:type="dxa"/>
          </w:tcPr>
          <w:p w:rsidR="00436C4C" w:rsidRPr="0088466B" w:rsidRDefault="00436C4C" w:rsidP="00372125">
            <w:pPr>
              <w:rPr>
                <w:b/>
                <w:i/>
                <w:sz w:val="28"/>
                <w:szCs w:val="28"/>
              </w:rPr>
            </w:pPr>
            <w:r w:rsidRPr="0088466B">
              <w:rPr>
                <w:b/>
                <w:i/>
                <w:sz w:val="28"/>
                <w:szCs w:val="28"/>
              </w:rPr>
              <w:t>Розробник програми</w:t>
            </w:r>
          </w:p>
        </w:tc>
        <w:tc>
          <w:tcPr>
            <w:tcW w:w="3956" w:type="dxa"/>
          </w:tcPr>
          <w:p w:rsidR="00436C4C" w:rsidRPr="0088466B" w:rsidRDefault="00436C4C" w:rsidP="00372125">
            <w:pPr>
              <w:jc w:val="center"/>
              <w:rPr>
                <w:sz w:val="28"/>
                <w:szCs w:val="28"/>
              </w:rPr>
            </w:pPr>
            <w:r w:rsidRPr="0088466B">
              <w:rPr>
                <w:sz w:val="28"/>
                <w:szCs w:val="28"/>
              </w:rPr>
              <w:t xml:space="preserve">Виконавчий комітет Гатненської сільської ради </w:t>
            </w:r>
          </w:p>
        </w:tc>
      </w:tr>
      <w:tr w:rsidR="00436C4C" w:rsidRPr="0088466B" w:rsidTr="00372125">
        <w:trPr>
          <w:trHeight w:val="1050"/>
        </w:trPr>
        <w:tc>
          <w:tcPr>
            <w:tcW w:w="849" w:type="dxa"/>
          </w:tcPr>
          <w:p w:rsidR="00436C4C" w:rsidRPr="0088466B" w:rsidRDefault="00436C4C" w:rsidP="00372125">
            <w:pPr>
              <w:jc w:val="center"/>
              <w:rPr>
                <w:sz w:val="28"/>
                <w:szCs w:val="28"/>
              </w:rPr>
            </w:pPr>
            <w:r w:rsidRPr="0088466B">
              <w:rPr>
                <w:sz w:val="28"/>
                <w:szCs w:val="28"/>
              </w:rPr>
              <w:t>3.</w:t>
            </w:r>
          </w:p>
        </w:tc>
        <w:tc>
          <w:tcPr>
            <w:tcW w:w="4265" w:type="dxa"/>
          </w:tcPr>
          <w:p w:rsidR="00436C4C" w:rsidRPr="0088466B" w:rsidRDefault="00436C4C" w:rsidP="00372125">
            <w:pPr>
              <w:rPr>
                <w:b/>
                <w:i/>
                <w:sz w:val="28"/>
                <w:szCs w:val="28"/>
              </w:rPr>
            </w:pPr>
            <w:r w:rsidRPr="0088466B">
              <w:rPr>
                <w:b/>
                <w:i/>
                <w:sz w:val="28"/>
                <w:szCs w:val="28"/>
              </w:rPr>
              <w:t>Учасники програми</w:t>
            </w:r>
          </w:p>
        </w:tc>
        <w:tc>
          <w:tcPr>
            <w:tcW w:w="3956" w:type="dxa"/>
          </w:tcPr>
          <w:p w:rsidR="00436C4C" w:rsidRPr="0088466B" w:rsidRDefault="00436C4C" w:rsidP="00372125">
            <w:pPr>
              <w:jc w:val="center"/>
              <w:rPr>
                <w:sz w:val="28"/>
                <w:szCs w:val="28"/>
              </w:rPr>
            </w:pPr>
            <w:r w:rsidRPr="0088466B">
              <w:rPr>
                <w:sz w:val="28"/>
                <w:szCs w:val="28"/>
              </w:rPr>
              <w:t xml:space="preserve">Гатненська сільська рада, управління, відділи та структурні підрозділи  </w:t>
            </w:r>
          </w:p>
        </w:tc>
      </w:tr>
      <w:tr w:rsidR="00436C4C" w:rsidRPr="0088466B" w:rsidTr="00372125">
        <w:trPr>
          <w:trHeight w:val="587"/>
        </w:trPr>
        <w:tc>
          <w:tcPr>
            <w:tcW w:w="849" w:type="dxa"/>
          </w:tcPr>
          <w:p w:rsidR="00436C4C" w:rsidRPr="0088466B" w:rsidRDefault="00436C4C" w:rsidP="00372125">
            <w:pPr>
              <w:jc w:val="center"/>
              <w:rPr>
                <w:sz w:val="28"/>
                <w:szCs w:val="28"/>
              </w:rPr>
            </w:pPr>
            <w:r w:rsidRPr="0088466B">
              <w:rPr>
                <w:sz w:val="28"/>
                <w:szCs w:val="28"/>
              </w:rPr>
              <w:t>4.</w:t>
            </w:r>
          </w:p>
        </w:tc>
        <w:tc>
          <w:tcPr>
            <w:tcW w:w="4265" w:type="dxa"/>
          </w:tcPr>
          <w:p w:rsidR="00436C4C" w:rsidRPr="0088466B" w:rsidRDefault="00436C4C" w:rsidP="00372125">
            <w:pPr>
              <w:rPr>
                <w:b/>
                <w:i/>
                <w:sz w:val="28"/>
                <w:szCs w:val="28"/>
              </w:rPr>
            </w:pPr>
            <w:r w:rsidRPr="0088466B">
              <w:rPr>
                <w:b/>
                <w:i/>
                <w:sz w:val="28"/>
                <w:szCs w:val="28"/>
              </w:rPr>
              <w:t>Термін реалізації програми</w:t>
            </w:r>
          </w:p>
        </w:tc>
        <w:tc>
          <w:tcPr>
            <w:tcW w:w="3956" w:type="dxa"/>
          </w:tcPr>
          <w:p w:rsidR="00436C4C" w:rsidRPr="0095714C" w:rsidRDefault="00436C4C" w:rsidP="00372125">
            <w:pPr>
              <w:jc w:val="center"/>
              <w:rPr>
                <w:sz w:val="28"/>
                <w:szCs w:val="28"/>
              </w:rPr>
            </w:pPr>
            <w:r w:rsidRPr="0095714C">
              <w:rPr>
                <w:sz w:val="28"/>
                <w:szCs w:val="28"/>
              </w:rPr>
              <w:t>2022</w:t>
            </w:r>
            <w:r>
              <w:rPr>
                <w:sz w:val="28"/>
                <w:szCs w:val="28"/>
              </w:rPr>
              <w:t>-2025</w:t>
            </w:r>
            <w:r w:rsidRPr="0095714C">
              <w:rPr>
                <w:sz w:val="28"/>
                <w:szCs w:val="28"/>
              </w:rPr>
              <w:t xml:space="preserve"> </w:t>
            </w:r>
            <w:r>
              <w:rPr>
                <w:sz w:val="28"/>
                <w:szCs w:val="28"/>
              </w:rPr>
              <w:t>роки</w:t>
            </w:r>
          </w:p>
        </w:tc>
      </w:tr>
      <w:tr w:rsidR="00436C4C" w:rsidRPr="0088466B" w:rsidTr="00372125">
        <w:trPr>
          <w:trHeight w:val="708"/>
        </w:trPr>
        <w:tc>
          <w:tcPr>
            <w:tcW w:w="849" w:type="dxa"/>
          </w:tcPr>
          <w:p w:rsidR="00436C4C" w:rsidRPr="0088466B" w:rsidRDefault="00436C4C" w:rsidP="00372125">
            <w:pPr>
              <w:jc w:val="center"/>
              <w:rPr>
                <w:sz w:val="28"/>
                <w:szCs w:val="28"/>
              </w:rPr>
            </w:pPr>
            <w:r w:rsidRPr="0088466B">
              <w:rPr>
                <w:sz w:val="28"/>
                <w:szCs w:val="28"/>
              </w:rPr>
              <w:t>5.</w:t>
            </w:r>
          </w:p>
        </w:tc>
        <w:tc>
          <w:tcPr>
            <w:tcW w:w="4265" w:type="dxa"/>
          </w:tcPr>
          <w:p w:rsidR="00436C4C" w:rsidRPr="0088466B" w:rsidRDefault="00436C4C" w:rsidP="00372125">
            <w:pPr>
              <w:rPr>
                <w:b/>
                <w:i/>
                <w:sz w:val="28"/>
                <w:szCs w:val="28"/>
              </w:rPr>
            </w:pPr>
            <w:r w:rsidRPr="0088466B">
              <w:rPr>
                <w:b/>
                <w:i/>
                <w:sz w:val="28"/>
                <w:szCs w:val="28"/>
              </w:rPr>
              <w:t>Перелік бюджетів, які беруть участь у виконанні програми</w:t>
            </w:r>
          </w:p>
        </w:tc>
        <w:tc>
          <w:tcPr>
            <w:tcW w:w="3956" w:type="dxa"/>
          </w:tcPr>
          <w:p w:rsidR="00436C4C" w:rsidRPr="0088466B" w:rsidRDefault="00436C4C" w:rsidP="00436C4C">
            <w:pPr>
              <w:jc w:val="center"/>
              <w:rPr>
                <w:sz w:val="28"/>
                <w:szCs w:val="28"/>
              </w:rPr>
            </w:pPr>
            <w:r w:rsidRPr="0088466B">
              <w:rPr>
                <w:sz w:val="28"/>
                <w:szCs w:val="28"/>
              </w:rPr>
              <w:t xml:space="preserve">  Місцевий</w:t>
            </w:r>
            <w:r>
              <w:rPr>
                <w:sz w:val="28"/>
                <w:szCs w:val="28"/>
              </w:rPr>
              <w:t xml:space="preserve"> </w:t>
            </w:r>
            <w:r w:rsidRPr="0088466B">
              <w:rPr>
                <w:sz w:val="28"/>
                <w:szCs w:val="28"/>
              </w:rPr>
              <w:t>бюджет, а також інші джерела, не заборонені чинним законодавством</w:t>
            </w:r>
          </w:p>
        </w:tc>
      </w:tr>
      <w:tr w:rsidR="00436C4C" w:rsidRPr="0088466B" w:rsidTr="00372125">
        <w:trPr>
          <w:trHeight w:val="707"/>
        </w:trPr>
        <w:tc>
          <w:tcPr>
            <w:tcW w:w="849" w:type="dxa"/>
          </w:tcPr>
          <w:p w:rsidR="00436C4C" w:rsidRPr="0088466B" w:rsidRDefault="00436C4C" w:rsidP="00372125">
            <w:pPr>
              <w:jc w:val="center"/>
              <w:rPr>
                <w:sz w:val="28"/>
                <w:szCs w:val="28"/>
              </w:rPr>
            </w:pPr>
            <w:r w:rsidRPr="0088466B">
              <w:rPr>
                <w:sz w:val="28"/>
                <w:szCs w:val="28"/>
              </w:rPr>
              <w:t>6.</w:t>
            </w:r>
          </w:p>
        </w:tc>
        <w:tc>
          <w:tcPr>
            <w:tcW w:w="4265" w:type="dxa"/>
          </w:tcPr>
          <w:p w:rsidR="00436C4C" w:rsidRPr="0088466B" w:rsidRDefault="00436C4C" w:rsidP="00372125">
            <w:pPr>
              <w:rPr>
                <w:b/>
                <w:i/>
                <w:sz w:val="28"/>
                <w:szCs w:val="28"/>
              </w:rPr>
            </w:pPr>
            <w:r w:rsidRPr="0088466B">
              <w:rPr>
                <w:b/>
                <w:i/>
                <w:sz w:val="28"/>
                <w:szCs w:val="28"/>
              </w:rPr>
              <w:t>Загальний обсяг фінансових ресурсів,</w:t>
            </w:r>
          </w:p>
          <w:p w:rsidR="00436C4C" w:rsidRPr="0088466B" w:rsidRDefault="00436C4C" w:rsidP="00372125">
            <w:pPr>
              <w:rPr>
                <w:b/>
                <w:i/>
                <w:sz w:val="28"/>
                <w:szCs w:val="28"/>
              </w:rPr>
            </w:pPr>
            <w:r w:rsidRPr="0088466B">
              <w:rPr>
                <w:b/>
                <w:i/>
                <w:sz w:val="28"/>
                <w:szCs w:val="28"/>
              </w:rPr>
              <w:t>необхідних для реалізації програми</w:t>
            </w:r>
          </w:p>
        </w:tc>
        <w:tc>
          <w:tcPr>
            <w:tcW w:w="3956" w:type="dxa"/>
          </w:tcPr>
          <w:p w:rsidR="00436C4C" w:rsidRDefault="00436C4C" w:rsidP="00372125">
            <w:pPr>
              <w:jc w:val="center"/>
              <w:rPr>
                <w:sz w:val="28"/>
                <w:szCs w:val="28"/>
              </w:rPr>
            </w:pPr>
          </w:p>
          <w:p w:rsidR="00436C4C" w:rsidRDefault="00436C4C" w:rsidP="00436C4C">
            <w:pPr>
              <w:jc w:val="center"/>
              <w:rPr>
                <w:sz w:val="28"/>
                <w:szCs w:val="28"/>
              </w:rPr>
            </w:pPr>
            <w:r>
              <w:rPr>
                <w:sz w:val="28"/>
                <w:szCs w:val="28"/>
              </w:rPr>
              <w:t>2022 рік – 2 000 000,00 грн</w:t>
            </w:r>
          </w:p>
          <w:p w:rsidR="00522FC6" w:rsidRDefault="009B79CE" w:rsidP="003F7184">
            <w:pPr>
              <w:jc w:val="center"/>
              <w:rPr>
                <w:sz w:val="28"/>
                <w:szCs w:val="28"/>
              </w:rPr>
            </w:pPr>
            <w:r>
              <w:rPr>
                <w:sz w:val="28"/>
                <w:szCs w:val="28"/>
              </w:rPr>
              <w:t>2023 рік</w:t>
            </w:r>
            <w:r w:rsidR="003F7184">
              <w:rPr>
                <w:sz w:val="28"/>
                <w:szCs w:val="28"/>
              </w:rPr>
              <w:t xml:space="preserve"> – 8</w:t>
            </w:r>
            <w:r w:rsidR="00845FE1">
              <w:rPr>
                <w:sz w:val="28"/>
                <w:szCs w:val="28"/>
              </w:rPr>
              <w:t>8</w:t>
            </w:r>
            <w:r w:rsidR="00A868F6">
              <w:rPr>
                <w:sz w:val="28"/>
                <w:szCs w:val="28"/>
              </w:rPr>
              <w:t>3 500</w:t>
            </w:r>
            <w:r w:rsidR="00631E3B">
              <w:rPr>
                <w:sz w:val="28"/>
                <w:szCs w:val="28"/>
              </w:rPr>
              <w:t>,00 грн</w:t>
            </w:r>
            <w:r w:rsidR="00522FC6">
              <w:rPr>
                <w:sz w:val="28"/>
                <w:szCs w:val="28"/>
              </w:rPr>
              <w:t xml:space="preserve">  </w:t>
            </w:r>
          </w:p>
          <w:p w:rsidR="00881DBD" w:rsidRPr="003F7184" w:rsidRDefault="00E45CD6" w:rsidP="00E45CD6">
            <w:pPr>
              <w:jc w:val="center"/>
              <w:rPr>
                <w:sz w:val="28"/>
                <w:szCs w:val="28"/>
              </w:rPr>
            </w:pPr>
            <w:r>
              <w:rPr>
                <w:sz w:val="28"/>
                <w:szCs w:val="28"/>
              </w:rPr>
              <w:t>2024 рік – 90</w:t>
            </w:r>
            <w:r w:rsidR="00881DBD" w:rsidRPr="00845FE1">
              <w:rPr>
                <w:sz w:val="28"/>
                <w:szCs w:val="28"/>
              </w:rPr>
              <w:t>0 000,00 грн</w:t>
            </w:r>
            <w:r w:rsidR="001F660E">
              <w:rPr>
                <w:sz w:val="28"/>
                <w:szCs w:val="28"/>
              </w:rPr>
              <w:t xml:space="preserve"> </w:t>
            </w:r>
            <w:bookmarkStart w:id="0" w:name="_GoBack"/>
            <w:bookmarkEnd w:id="0"/>
          </w:p>
        </w:tc>
      </w:tr>
    </w:tbl>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Default="00436C4C" w:rsidP="00436C4C">
      <w:pPr>
        <w:tabs>
          <w:tab w:val="left" w:pos="3863"/>
        </w:tabs>
        <w:jc w:val="center"/>
        <w:rPr>
          <w:b/>
          <w:sz w:val="28"/>
          <w:szCs w:val="28"/>
        </w:rPr>
      </w:pPr>
    </w:p>
    <w:p w:rsidR="00436C4C" w:rsidRDefault="00436C4C" w:rsidP="00436C4C">
      <w:pPr>
        <w:tabs>
          <w:tab w:val="left" w:pos="3863"/>
        </w:tabs>
        <w:jc w:val="center"/>
        <w:rPr>
          <w:b/>
          <w:sz w:val="28"/>
          <w:szCs w:val="28"/>
        </w:rPr>
      </w:pPr>
    </w:p>
    <w:p w:rsidR="00436C4C" w:rsidRDefault="00436C4C" w:rsidP="00436C4C">
      <w:pPr>
        <w:tabs>
          <w:tab w:val="left" w:pos="3863"/>
        </w:tabs>
        <w:jc w:val="center"/>
        <w:rPr>
          <w:b/>
          <w:sz w:val="28"/>
          <w:szCs w:val="28"/>
        </w:rPr>
      </w:pPr>
    </w:p>
    <w:p w:rsidR="00436C4C" w:rsidRDefault="00436C4C" w:rsidP="00436C4C">
      <w:pPr>
        <w:tabs>
          <w:tab w:val="left" w:pos="3863"/>
        </w:tabs>
        <w:jc w:val="center"/>
        <w:rPr>
          <w:b/>
          <w:sz w:val="28"/>
          <w:szCs w:val="28"/>
        </w:rPr>
      </w:pPr>
    </w:p>
    <w:p w:rsidR="00436C4C"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r w:rsidRPr="0088466B">
        <w:rPr>
          <w:b/>
          <w:sz w:val="28"/>
          <w:szCs w:val="28"/>
        </w:rPr>
        <w:lastRenderedPageBreak/>
        <w:t>1. Обґрунтування необхідності прийняття Програми</w:t>
      </w:r>
    </w:p>
    <w:p w:rsidR="00436C4C" w:rsidRPr="0088466B" w:rsidRDefault="00436C4C" w:rsidP="00436C4C">
      <w:pPr>
        <w:pStyle w:val="a3"/>
        <w:tabs>
          <w:tab w:val="left" w:pos="3863"/>
        </w:tabs>
        <w:ind w:left="0"/>
        <w:rPr>
          <w:b/>
          <w:sz w:val="28"/>
          <w:szCs w:val="28"/>
        </w:rPr>
      </w:pPr>
    </w:p>
    <w:p w:rsidR="00436C4C" w:rsidRPr="0088466B" w:rsidRDefault="00436C4C" w:rsidP="00436C4C">
      <w:pPr>
        <w:pStyle w:val="a3"/>
        <w:tabs>
          <w:tab w:val="left" w:pos="3863"/>
        </w:tabs>
        <w:ind w:left="0" w:firstLine="567"/>
        <w:jc w:val="both"/>
        <w:rPr>
          <w:sz w:val="28"/>
          <w:szCs w:val="28"/>
        </w:rPr>
      </w:pPr>
      <w:r w:rsidRPr="0088466B">
        <w:rPr>
          <w:sz w:val="28"/>
          <w:szCs w:val="28"/>
        </w:rPr>
        <w:t xml:space="preserve">Програми відзначення державних та професійних свят, ювілейних дат, заохочень та заслуг перед  Гатненською сільською радою, здійснення представницьких та інших заходів на </w:t>
      </w:r>
      <w:r w:rsidRPr="0088466B">
        <w:rPr>
          <w:b/>
          <w:sz w:val="28"/>
          <w:szCs w:val="28"/>
        </w:rPr>
        <w:t>202</w:t>
      </w:r>
      <w:r>
        <w:rPr>
          <w:b/>
          <w:sz w:val="28"/>
          <w:szCs w:val="28"/>
        </w:rPr>
        <w:t>2-2025</w:t>
      </w:r>
      <w:r w:rsidRPr="0088466B">
        <w:rPr>
          <w:sz w:val="28"/>
          <w:szCs w:val="28"/>
        </w:rPr>
        <w:t xml:space="preserve"> роки (далі - Програма) розроблена відповідно до Бюджетного кодексу України, Законів України  «Про місцеве самоврядування в Україні».</w:t>
      </w:r>
    </w:p>
    <w:p w:rsidR="00436C4C" w:rsidRPr="0088466B" w:rsidRDefault="00436C4C" w:rsidP="00436C4C">
      <w:pPr>
        <w:pStyle w:val="a3"/>
        <w:tabs>
          <w:tab w:val="left" w:pos="3863"/>
        </w:tabs>
        <w:ind w:left="0" w:firstLine="567"/>
        <w:jc w:val="both"/>
        <w:rPr>
          <w:sz w:val="28"/>
          <w:szCs w:val="28"/>
        </w:rPr>
      </w:pPr>
      <w:r w:rsidRPr="0088466B">
        <w:rPr>
          <w:sz w:val="28"/>
          <w:szCs w:val="28"/>
        </w:rPr>
        <w:t>Гатненська сільська рада відповідно до встановленого порядку бере участь у відзначенні свят, подій державного, обласного та районного значення. В районі здійснюються заходи, пов’язані із заохоченням, відзначенням та стимулюванням окремих працівників, трудових колективів, які досягли високого професіоналізму і визначних успіхів у виробничій, науковій, державній, військовій, творчій та інших сферах діяльності, зробили вагомий внесок у створення матеріальних цінностей або мають інші заслуги перед Гатненською громадою та Україною, виконанням представницьких функцій відповідних  структур тощо. Це потребує систематизації таких заходів, виділення бюджетних асигнувань відповідному їх розпорядникові – прийняття Програми.</w:t>
      </w:r>
    </w:p>
    <w:p w:rsidR="00436C4C" w:rsidRPr="0088466B" w:rsidRDefault="00436C4C" w:rsidP="00436C4C">
      <w:pPr>
        <w:pStyle w:val="a3"/>
        <w:numPr>
          <w:ilvl w:val="0"/>
          <w:numId w:val="5"/>
        </w:numPr>
        <w:tabs>
          <w:tab w:val="left" w:pos="3863"/>
        </w:tabs>
        <w:ind w:left="0"/>
        <w:jc w:val="center"/>
        <w:rPr>
          <w:b/>
          <w:sz w:val="28"/>
          <w:szCs w:val="28"/>
        </w:rPr>
      </w:pPr>
      <w:r w:rsidRPr="0088466B">
        <w:rPr>
          <w:b/>
          <w:sz w:val="28"/>
          <w:szCs w:val="28"/>
        </w:rPr>
        <w:t>Мета і завдання Програми</w:t>
      </w:r>
    </w:p>
    <w:p w:rsidR="00436C4C" w:rsidRPr="0088466B" w:rsidRDefault="00436C4C" w:rsidP="00436C4C">
      <w:pPr>
        <w:tabs>
          <w:tab w:val="left" w:pos="3863"/>
        </w:tabs>
        <w:ind w:firstLine="709"/>
        <w:jc w:val="both"/>
        <w:rPr>
          <w:sz w:val="28"/>
          <w:szCs w:val="28"/>
        </w:rPr>
      </w:pPr>
      <w:r w:rsidRPr="0088466B">
        <w:rPr>
          <w:sz w:val="28"/>
          <w:szCs w:val="28"/>
        </w:rPr>
        <w:t>Метою Програми є забезпечення належної організації заходів за участю перших осіб держави, відзначення державних та професійних свят, ювілейних дат, заохочення за заслуги перед  Гатненською громадою, здійснення представницьких та інших заходів, піднесення ролі та авторитету видатних громадських діячів, які внесли суттєвий вклад у зміцнення Гатненської територіальної   громади.</w:t>
      </w:r>
    </w:p>
    <w:p w:rsidR="00436C4C" w:rsidRPr="0088466B" w:rsidRDefault="00436C4C" w:rsidP="00436C4C">
      <w:pPr>
        <w:tabs>
          <w:tab w:val="left" w:pos="3863"/>
        </w:tabs>
        <w:ind w:firstLine="709"/>
        <w:jc w:val="both"/>
        <w:rPr>
          <w:sz w:val="28"/>
          <w:szCs w:val="28"/>
        </w:rPr>
      </w:pPr>
      <w:r w:rsidRPr="0088466B">
        <w:rPr>
          <w:sz w:val="28"/>
          <w:szCs w:val="28"/>
        </w:rPr>
        <w:t>Основними завданнями Програми є створення додаткових організаційних, фінансових та матеріально-технічних умов для виконання мети Програми.</w:t>
      </w:r>
    </w:p>
    <w:p w:rsidR="00436C4C" w:rsidRPr="0088466B" w:rsidRDefault="00436C4C" w:rsidP="00436C4C">
      <w:pPr>
        <w:pStyle w:val="a3"/>
        <w:numPr>
          <w:ilvl w:val="0"/>
          <w:numId w:val="5"/>
        </w:numPr>
        <w:tabs>
          <w:tab w:val="left" w:pos="3863"/>
        </w:tabs>
        <w:ind w:left="0"/>
        <w:jc w:val="center"/>
        <w:rPr>
          <w:b/>
          <w:sz w:val="28"/>
          <w:szCs w:val="28"/>
        </w:rPr>
      </w:pPr>
      <w:r w:rsidRPr="0088466B">
        <w:rPr>
          <w:b/>
          <w:sz w:val="28"/>
          <w:szCs w:val="28"/>
        </w:rPr>
        <w:t>Фінансування Програми</w:t>
      </w:r>
    </w:p>
    <w:p w:rsidR="00436C4C" w:rsidRPr="0088466B" w:rsidRDefault="00436C4C" w:rsidP="00436C4C">
      <w:pPr>
        <w:tabs>
          <w:tab w:val="left" w:pos="3863"/>
        </w:tabs>
        <w:ind w:firstLine="567"/>
        <w:jc w:val="both"/>
        <w:rPr>
          <w:sz w:val="28"/>
          <w:szCs w:val="28"/>
        </w:rPr>
      </w:pPr>
      <w:r w:rsidRPr="0088466B">
        <w:rPr>
          <w:sz w:val="28"/>
          <w:szCs w:val="28"/>
        </w:rPr>
        <w:t>Фінансування Програми здійснюватиметься за рахунок асигнувань, передбачених головними розпорядниками коштів місцевого  бюджету, а також інших джерел, не заборонених чинним законодавством. Обсяг фінансування Програми визначається щороку, виходячи з конкретних завдань реальних можливостей. Фінансування Програми здійснюватиметься згідно кошторису заходу, затвердженого розпорядженням сільського голови.</w:t>
      </w:r>
    </w:p>
    <w:p w:rsidR="00436C4C" w:rsidRPr="0088466B" w:rsidRDefault="00436C4C" w:rsidP="00436C4C">
      <w:pPr>
        <w:pStyle w:val="a3"/>
        <w:numPr>
          <w:ilvl w:val="0"/>
          <w:numId w:val="5"/>
        </w:numPr>
        <w:tabs>
          <w:tab w:val="left" w:pos="3863"/>
        </w:tabs>
        <w:ind w:left="0"/>
        <w:jc w:val="center"/>
        <w:rPr>
          <w:b/>
          <w:sz w:val="28"/>
          <w:szCs w:val="28"/>
        </w:rPr>
      </w:pPr>
      <w:r w:rsidRPr="0088466B">
        <w:rPr>
          <w:b/>
          <w:sz w:val="28"/>
          <w:szCs w:val="28"/>
        </w:rPr>
        <w:t>Заходи щодо реалізації Програми</w:t>
      </w:r>
    </w:p>
    <w:p w:rsidR="00436C4C" w:rsidRPr="0088466B" w:rsidRDefault="00436C4C" w:rsidP="00436C4C">
      <w:pPr>
        <w:pStyle w:val="a3"/>
        <w:numPr>
          <w:ilvl w:val="0"/>
          <w:numId w:val="2"/>
        </w:numPr>
        <w:tabs>
          <w:tab w:val="left" w:pos="0"/>
          <w:tab w:val="left" w:pos="426"/>
        </w:tabs>
        <w:ind w:left="0" w:firstLine="0"/>
        <w:jc w:val="both"/>
        <w:rPr>
          <w:sz w:val="28"/>
          <w:szCs w:val="28"/>
        </w:rPr>
      </w:pPr>
      <w:r w:rsidRPr="0088466B">
        <w:rPr>
          <w:sz w:val="28"/>
          <w:szCs w:val="28"/>
        </w:rPr>
        <w:t xml:space="preserve">Відзначення державних свят, визначних подій держави, які встановлені актами Президента України, Уряду України, із врученням Почесних грамот і Подяк голови Гатненської сільської  ради на </w:t>
      </w:r>
      <w:r w:rsidRPr="0088466B">
        <w:rPr>
          <w:b/>
          <w:sz w:val="28"/>
          <w:szCs w:val="28"/>
        </w:rPr>
        <w:t>202</w:t>
      </w:r>
      <w:r>
        <w:rPr>
          <w:b/>
          <w:sz w:val="28"/>
          <w:szCs w:val="28"/>
        </w:rPr>
        <w:t>2-2025</w:t>
      </w:r>
      <w:r w:rsidRPr="0088466B">
        <w:rPr>
          <w:sz w:val="28"/>
          <w:szCs w:val="28"/>
        </w:rPr>
        <w:t xml:space="preserve"> роки</w:t>
      </w:r>
    </w:p>
    <w:p w:rsidR="00436C4C" w:rsidRPr="0088466B" w:rsidRDefault="00436C4C" w:rsidP="00436C4C">
      <w:pPr>
        <w:pStyle w:val="a3"/>
        <w:numPr>
          <w:ilvl w:val="0"/>
          <w:numId w:val="2"/>
        </w:numPr>
        <w:tabs>
          <w:tab w:val="left" w:pos="426"/>
        </w:tabs>
        <w:ind w:left="0" w:firstLine="0"/>
        <w:jc w:val="both"/>
        <w:rPr>
          <w:sz w:val="28"/>
          <w:szCs w:val="28"/>
        </w:rPr>
      </w:pPr>
      <w:r w:rsidRPr="0088466B">
        <w:rPr>
          <w:sz w:val="28"/>
          <w:szCs w:val="28"/>
        </w:rPr>
        <w:t xml:space="preserve">Відзначення місцевих  свят та подій, які проводяться відповідно до розпоряджень голови  сільської ради , із врученням Почесних грамот і Подяк  голови  Гатненської сільської  ради  на </w:t>
      </w:r>
      <w:r w:rsidRPr="0088466B">
        <w:rPr>
          <w:b/>
          <w:sz w:val="28"/>
          <w:szCs w:val="28"/>
        </w:rPr>
        <w:t>202</w:t>
      </w:r>
      <w:r>
        <w:rPr>
          <w:b/>
          <w:sz w:val="28"/>
          <w:szCs w:val="28"/>
        </w:rPr>
        <w:t>2-2025</w:t>
      </w:r>
      <w:r w:rsidRPr="0088466B">
        <w:rPr>
          <w:sz w:val="28"/>
          <w:szCs w:val="28"/>
        </w:rPr>
        <w:t xml:space="preserve"> роки</w:t>
      </w:r>
    </w:p>
    <w:p w:rsidR="00436C4C" w:rsidRPr="0088466B" w:rsidRDefault="00436C4C" w:rsidP="00436C4C">
      <w:pPr>
        <w:pStyle w:val="a3"/>
        <w:tabs>
          <w:tab w:val="left" w:pos="426"/>
        </w:tabs>
        <w:ind w:left="0"/>
        <w:jc w:val="both"/>
        <w:rPr>
          <w:sz w:val="28"/>
          <w:szCs w:val="28"/>
        </w:rPr>
        <w:sectPr w:rsidR="00436C4C" w:rsidRPr="0088466B" w:rsidSect="002259BF">
          <w:pgSz w:w="11906" w:h="16838"/>
          <w:pgMar w:top="1134" w:right="850" w:bottom="1134" w:left="1701" w:header="624" w:footer="708" w:gutter="0"/>
          <w:cols w:space="708"/>
          <w:docGrid w:linePitch="360"/>
        </w:sectPr>
      </w:pPr>
    </w:p>
    <w:p w:rsidR="00436C4C" w:rsidRPr="0088466B" w:rsidRDefault="00436C4C" w:rsidP="00436C4C">
      <w:pPr>
        <w:tabs>
          <w:tab w:val="left" w:pos="426"/>
        </w:tabs>
        <w:jc w:val="both"/>
        <w:rPr>
          <w:sz w:val="28"/>
          <w:szCs w:val="28"/>
        </w:rPr>
      </w:pPr>
      <w:r w:rsidRPr="0088466B">
        <w:rPr>
          <w:sz w:val="28"/>
          <w:szCs w:val="28"/>
        </w:rPr>
        <w:lastRenderedPageBreak/>
        <w:t xml:space="preserve"> </w:t>
      </w:r>
    </w:p>
    <w:p w:rsidR="00436C4C" w:rsidRPr="0088466B" w:rsidRDefault="00436C4C" w:rsidP="00436C4C">
      <w:pPr>
        <w:pStyle w:val="a3"/>
        <w:numPr>
          <w:ilvl w:val="0"/>
          <w:numId w:val="2"/>
        </w:numPr>
        <w:tabs>
          <w:tab w:val="left" w:pos="426"/>
        </w:tabs>
        <w:ind w:left="0" w:firstLine="0"/>
        <w:jc w:val="both"/>
        <w:rPr>
          <w:sz w:val="28"/>
          <w:szCs w:val="28"/>
        </w:rPr>
      </w:pPr>
      <w:r w:rsidRPr="0088466B">
        <w:rPr>
          <w:sz w:val="28"/>
          <w:szCs w:val="28"/>
        </w:rPr>
        <w:t xml:space="preserve">Відзначення ювілейних дат підприємств, установ, організацій та окремих осіб із врученням Почесних грамот і Подяк голови  Гатненської  сільської ради  на </w:t>
      </w:r>
      <w:r w:rsidRPr="0088466B">
        <w:rPr>
          <w:b/>
          <w:sz w:val="28"/>
          <w:szCs w:val="28"/>
        </w:rPr>
        <w:t>202</w:t>
      </w:r>
      <w:r>
        <w:rPr>
          <w:b/>
          <w:sz w:val="28"/>
          <w:szCs w:val="28"/>
        </w:rPr>
        <w:t>2-2025</w:t>
      </w:r>
      <w:r w:rsidRPr="0088466B">
        <w:rPr>
          <w:sz w:val="28"/>
          <w:szCs w:val="28"/>
        </w:rPr>
        <w:t xml:space="preserve"> роки</w:t>
      </w:r>
    </w:p>
    <w:p w:rsidR="00436C4C" w:rsidRPr="0088466B" w:rsidRDefault="00436C4C" w:rsidP="00436C4C">
      <w:pPr>
        <w:pStyle w:val="a3"/>
        <w:numPr>
          <w:ilvl w:val="0"/>
          <w:numId w:val="2"/>
        </w:numPr>
        <w:tabs>
          <w:tab w:val="left" w:pos="426"/>
        </w:tabs>
        <w:ind w:left="0" w:firstLine="0"/>
        <w:jc w:val="both"/>
        <w:rPr>
          <w:sz w:val="28"/>
          <w:szCs w:val="28"/>
        </w:rPr>
      </w:pPr>
      <w:r w:rsidRPr="0088466B">
        <w:rPr>
          <w:sz w:val="28"/>
          <w:szCs w:val="28"/>
        </w:rPr>
        <w:t xml:space="preserve">Відзначення колективів підприємств, установ, організацій та окремих осіб із врученням Почесних грамот і Подяк голови  Гатненської сільської  ради  на </w:t>
      </w:r>
      <w:r w:rsidRPr="0088466B">
        <w:rPr>
          <w:b/>
          <w:sz w:val="28"/>
          <w:szCs w:val="28"/>
        </w:rPr>
        <w:t>202</w:t>
      </w:r>
      <w:r>
        <w:rPr>
          <w:b/>
          <w:sz w:val="28"/>
          <w:szCs w:val="28"/>
        </w:rPr>
        <w:t>2-2025</w:t>
      </w:r>
      <w:r w:rsidRPr="0088466B">
        <w:rPr>
          <w:sz w:val="28"/>
          <w:szCs w:val="28"/>
        </w:rPr>
        <w:t xml:space="preserve"> роки</w:t>
      </w:r>
    </w:p>
    <w:p w:rsidR="00436C4C" w:rsidRPr="0088466B" w:rsidRDefault="00436C4C" w:rsidP="00436C4C">
      <w:pPr>
        <w:pStyle w:val="a3"/>
        <w:numPr>
          <w:ilvl w:val="0"/>
          <w:numId w:val="2"/>
        </w:numPr>
        <w:tabs>
          <w:tab w:val="left" w:pos="426"/>
        </w:tabs>
        <w:ind w:left="0" w:firstLine="0"/>
        <w:jc w:val="both"/>
        <w:rPr>
          <w:sz w:val="28"/>
          <w:szCs w:val="28"/>
        </w:rPr>
      </w:pPr>
      <w:r w:rsidRPr="0088466B">
        <w:rPr>
          <w:sz w:val="28"/>
          <w:szCs w:val="28"/>
        </w:rPr>
        <w:t xml:space="preserve">Відзначення професійних свят, які встановлені відповідно до Указів Президента України, із врученням Почесних грамот і Подяк Гатненської  сільської ради на  </w:t>
      </w:r>
      <w:r w:rsidRPr="0088466B">
        <w:rPr>
          <w:b/>
          <w:sz w:val="28"/>
          <w:szCs w:val="28"/>
        </w:rPr>
        <w:t>202</w:t>
      </w:r>
      <w:r>
        <w:rPr>
          <w:b/>
          <w:sz w:val="28"/>
          <w:szCs w:val="28"/>
        </w:rPr>
        <w:t>2-2025</w:t>
      </w:r>
      <w:r w:rsidRPr="0088466B">
        <w:rPr>
          <w:sz w:val="28"/>
          <w:szCs w:val="28"/>
        </w:rPr>
        <w:t xml:space="preserve"> роки</w:t>
      </w:r>
    </w:p>
    <w:p w:rsidR="00436C4C" w:rsidRPr="003A6E32" w:rsidRDefault="00436C4C" w:rsidP="003A6E32">
      <w:pPr>
        <w:pStyle w:val="a3"/>
        <w:numPr>
          <w:ilvl w:val="0"/>
          <w:numId w:val="2"/>
        </w:numPr>
        <w:tabs>
          <w:tab w:val="left" w:pos="426"/>
        </w:tabs>
        <w:ind w:left="0" w:firstLine="0"/>
        <w:jc w:val="both"/>
        <w:rPr>
          <w:sz w:val="28"/>
          <w:szCs w:val="28"/>
        </w:rPr>
      </w:pPr>
      <w:r w:rsidRPr="003A6E32">
        <w:rPr>
          <w:sz w:val="28"/>
          <w:szCs w:val="28"/>
        </w:rPr>
        <w:t xml:space="preserve">Організацій офіційних прийомів, зустрічей делегацій, відкриття тематичних виставок, ярмарків, конференцій, круглих столів тощо на </w:t>
      </w:r>
      <w:r w:rsidRPr="003A6E32">
        <w:rPr>
          <w:b/>
          <w:sz w:val="28"/>
          <w:szCs w:val="28"/>
        </w:rPr>
        <w:t>2022-2025</w:t>
      </w:r>
      <w:r w:rsidRPr="003A6E32">
        <w:rPr>
          <w:sz w:val="28"/>
          <w:szCs w:val="28"/>
        </w:rPr>
        <w:t xml:space="preserve"> роки</w:t>
      </w:r>
    </w:p>
    <w:p w:rsidR="003A6E32" w:rsidRPr="005A1BE7" w:rsidRDefault="003A6E32" w:rsidP="003A6E32">
      <w:pPr>
        <w:pStyle w:val="a3"/>
        <w:numPr>
          <w:ilvl w:val="0"/>
          <w:numId w:val="2"/>
        </w:numPr>
        <w:tabs>
          <w:tab w:val="left" w:pos="426"/>
        </w:tabs>
        <w:ind w:left="0" w:firstLine="0"/>
        <w:jc w:val="both"/>
        <w:rPr>
          <w:sz w:val="28"/>
          <w:szCs w:val="28"/>
        </w:rPr>
      </w:pPr>
      <w:r w:rsidRPr="005A1BE7">
        <w:rPr>
          <w:sz w:val="28"/>
          <w:szCs w:val="28"/>
        </w:rPr>
        <w:t xml:space="preserve">Відзначення за досягнення високих результатів на музичних конкурсах,    спортивних змаганнях, освітніх заходах (в </w:t>
      </w:r>
      <w:proofErr w:type="spellStart"/>
      <w:r w:rsidRPr="005A1BE7">
        <w:rPr>
          <w:sz w:val="28"/>
          <w:szCs w:val="28"/>
        </w:rPr>
        <w:t>т.ч</w:t>
      </w:r>
      <w:proofErr w:type="spellEnd"/>
      <w:r w:rsidRPr="005A1BE7">
        <w:rPr>
          <w:sz w:val="28"/>
          <w:szCs w:val="28"/>
        </w:rPr>
        <w:t xml:space="preserve">. олімпіадах), та інших заходах  відстоювання престижу, популяризації громади та сіл громади із врученням Почесних грамот, подяк, медалей, кубків  Гатненської сільської ради, цінних подарунків та грошової винагороди на </w:t>
      </w:r>
      <w:r w:rsidRPr="005A1BE7">
        <w:rPr>
          <w:b/>
          <w:sz w:val="28"/>
          <w:szCs w:val="28"/>
        </w:rPr>
        <w:t>2022-2025</w:t>
      </w:r>
      <w:r w:rsidRPr="005A1BE7">
        <w:rPr>
          <w:sz w:val="28"/>
          <w:szCs w:val="28"/>
        </w:rPr>
        <w:t xml:space="preserve"> роки.</w:t>
      </w:r>
    </w:p>
    <w:p w:rsidR="003A6E32" w:rsidRPr="005A1BE7" w:rsidRDefault="003A6E32" w:rsidP="003A6E32">
      <w:pPr>
        <w:pStyle w:val="a3"/>
        <w:numPr>
          <w:ilvl w:val="0"/>
          <w:numId w:val="2"/>
        </w:numPr>
        <w:tabs>
          <w:tab w:val="left" w:pos="426"/>
        </w:tabs>
        <w:ind w:left="0" w:firstLine="0"/>
        <w:jc w:val="both"/>
        <w:rPr>
          <w:sz w:val="28"/>
          <w:szCs w:val="28"/>
        </w:rPr>
      </w:pPr>
      <w:r w:rsidRPr="005A1BE7">
        <w:rPr>
          <w:sz w:val="28"/>
          <w:szCs w:val="28"/>
        </w:rPr>
        <w:t xml:space="preserve">Відзначення професійних та непрофесійних колективів, учасників,   організаторів за участь у фестивалях, конкурсах, змаганнях та інших заходах які проводяться Гатненської сільською радою, державними та недержавними установами, організаціями, фондами із врученням Почесних грамот,  подяк, медалей, кубків  Гатненської сільської ради, цінних подарунків та грошової винагороди на </w:t>
      </w:r>
      <w:r w:rsidRPr="005A1BE7">
        <w:rPr>
          <w:b/>
          <w:sz w:val="28"/>
          <w:szCs w:val="28"/>
        </w:rPr>
        <w:t>2022-2025</w:t>
      </w:r>
      <w:r w:rsidRPr="005A1BE7">
        <w:rPr>
          <w:sz w:val="28"/>
          <w:szCs w:val="28"/>
        </w:rPr>
        <w:t xml:space="preserve"> роки.</w:t>
      </w:r>
    </w:p>
    <w:p w:rsidR="00436C4C" w:rsidRPr="0088466B" w:rsidRDefault="00436C4C" w:rsidP="00436C4C">
      <w:pPr>
        <w:pStyle w:val="a3"/>
        <w:numPr>
          <w:ilvl w:val="0"/>
          <w:numId w:val="2"/>
        </w:numPr>
        <w:tabs>
          <w:tab w:val="left" w:pos="426"/>
        </w:tabs>
        <w:ind w:left="0" w:firstLine="0"/>
        <w:jc w:val="both"/>
        <w:rPr>
          <w:sz w:val="28"/>
          <w:szCs w:val="28"/>
        </w:rPr>
      </w:pPr>
      <w:r w:rsidRPr="0088466B">
        <w:rPr>
          <w:sz w:val="28"/>
          <w:szCs w:val="28"/>
        </w:rPr>
        <w:t xml:space="preserve">Виготовлення бланків Почесних грамот і Подяк голови  Гатненської сільської    ради  затвердженими в установленому порядку для відзначення та заохочення підприємств, установ та організацій і окремих осіб на </w:t>
      </w:r>
      <w:r w:rsidRPr="0088466B">
        <w:rPr>
          <w:b/>
          <w:sz w:val="28"/>
          <w:szCs w:val="28"/>
        </w:rPr>
        <w:t>202</w:t>
      </w:r>
      <w:r>
        <w:rPr>
          <w:b/>
          <w:sz w:val="28"/>
          <w:szCs w:val="28"/>
        </w:rPr>
        <w:t>2-2025</w:t>
      </w:r>
      <w:r w:rsidRPr="0088466B">
        <w:rPr>
          <w:sz w:val="28"/>
          <w:szCs w:val="28"/>
        </w:rPr>
        <w:t xml:space="preserve"> роки</w:t>
      </w:r>
    </w:p>
    <w:p w:rsidR="00436C4C" w:rsidRPr="0088466B" w:rsidRDefault="00436C4C" w:rsidP="00436C4C">
      <w:pPr>
        <w:pStyle w:val="a3"/>
        <w:numPr>
          <w:ilvl w:val="0"/>
          <w:numId w:val="2"/>
        </w:numPr>
        <w:tabs>
          <w:tab w:val="left" w:pos="426"/>
        </w:tabs>
        <w:ind w:left="0" w:firstLine="0"/>
        <w:jc w:val="both"/>
        <w:rPr>
          <w:sz w:val="28"/>
          <w:szCs w:val="28"/>
        </w:rPr>
      </w:pPr>
      <w:r w:rsidRPr="0088466B">
        <w:rPr>
          <w:sz w:val="28"/>
          <w:szCs w:val="28"/>
        </w:rPr>
        <w:t xml:space="preserve">Придбання квіткової,  ритуальної продукції та інші видатки на </w:t>
      </w:r>
      <w:r w:rsidRPr="0088466B">
        <w:rPr>
          <w:b/>
          <w:sz w:val="28"/>
          <w:szCs w:val="28"/>
        </w:rPr>
        <w:t>202</w:t>
      </w:r>
      <w:r>
        <w:rPr>
          <w:b/>
          <w:sz w:val="28"/>
          <w:szCs w:val="28"/>
        </w:rPr>
        <w:t>2-2025</w:t>
      </w:r>
      <w:r w:rsidRPr="0088466B">
        <w:rPr>
          <w:sz w:val="28"/>
          <w:szCs w:val="28"/>
        </w:rPr>
        <w:t xml:space="preserve"> роки</w:t>
      </w:r>
    </w:p>
    <w:p w:rsidR="00436C4C" w:rsidRPr="0088466B" w:rsidRDefault="00436C4C" w:rsidP="003A6E32">
      <w:pPr>
        <w:pStyle w:val="a3"/>
        <w:numPr>
          <w:ilvl w:val="0"/>
          <w:numId w:val="2"/>
        </w:numPr>
        <w:tabs>
          <w:tab w:val="left" w:pos="426"/>
        </w:tabs>
        <w:jc w:val="both"/>
        <w:rPr>
          <w:sz w:val="28"/>
          <w:szCs w:val="28"/>
        </w:rPr>
      </w:pPr>
      <w:r w:rsidRPr="0088466B">
        <w:rPr>
          <w:sz w:val="28"/>
          <w:szCs w:val="28"/>
        </w:rPr>
        <w:t xml:space="preserve">Оренда приміщень для проведення заходів  на </w:t>
      </w:r>
      <w:r w:rsidRPr="0088466B">
        <w:rPr>
          <w:b/>
          <w:sz w:val="28"/>
          <w:szCs w:val="28"/>
        </w:rPr>
        <w:t>202</w:t>
      </w:r>
      <w:r>
        <w:rPr>
          <w:b/>
          <w:sz w:val="28"/>
          <w:szCs w:val="28"/>
        </w:rPr>
        <w:t>2-2025</w:t>
      </w:r>
      <w:r w:rsidRPr="0088466B">
        <w:rPr>
          <w:sz w:val="28"/>
          <w:szCs w:val="28"/>
        </w:rPr>
        <w:t xml:space="preserve"> роки</w:t>
      </w:r>
    </w:p>
    <w:p w:rsidR="00436C4C" w:rsidRPr="0088466B" w:rsidRDefault="00436C4C" w:rsidP="003A6E32">
      <w:pPr>
        <w:pStyle w:val="a3"/>
        <w:numPr>
          <w:ilvl w:val="0"/>
          <w:numId w:val="2"/>
        </w:numPr>
        <w:tabs>
          <w:tab w:val="left" w:pos="426"/>
        </w:tabs>
        <w:ind w:left="0" w:firstLine="0"/>
        <w:jc w:val="both"/>
        <w:rPr>
          <w:sz w:val="28"/>
          <w:szCs w:val="28"/>
        </w:rPr>
      </w:pPr>
      <w:r w:rsidRPr="0088466B">
        <w:rPr>
          <w:sz w:val="28"/>
          <w:szCs w:val="28"/>
        </w:rPr>
        <w:t xml:space="preserve"> Виготовлення друкованої продукції на   </w:t>
      </w:r>
      <w:r w:rsidRPr="0088466B">
        <w:rPr>
          <w:b/>
          <w:sz w:val="28"/>
          <w:szCs w:val="28"/>
        </w:rPr>
        <w:t>202</w:t>
      </w:r>
      <w:r>
        <w:rPr>
          <w:b/>
          <w:sz w:val="28"/>
          <w:szCs w:val="28"/>
        </w:rPr>
        <w:t>2-2025</w:t>
      </w:r>
      <w:r w:rsidRPr="0088466B">
        <w:rPr>
          <w:sz w:val="28"/>
          <w:szCs w:val="28"/>
        </w:rPr>
        <w:t xml:space="preserve"> роки</w:t>
      </w:r>
    </w:p>
    <w:p w:rsidR="00436C4C" w:rsidRPr="0088466B" w:rsidRDefault="00436C4C" w:rsidP="003A6E32">
      <w:pPr>
        <w:pStyle w:val="a3"/>
        <w:numPr>
          <w:ilvl w:val="0"/>
          <w:numId w:val="2"/>
        </w:numPr>
        <w:tabs>
          <w:tab w:val="left" w:pos="426"/>
        </w:tabs>
        <w:ind w:left="0" w:firstLine="0"/>
        <w:jc w:val="both"/>
        <w:rPr>
          <w:sz w:val="28"/>
          <w:szCs w:val="28"/>
        </w:rPr>
      </w:pPr>
      <w:r w:rsidRPr="0088466B">
        <w:rPr>
          <w:sz w:val="28"/>
          <w:szCs w:val="28"/>
        </w:rPr>
        <w:t xml:space="preserve">Обслуговування заходів транспортними засобами  на </w:t>
      </w:r>
      <w:r w:rsidRPr="0088466B">
        <w:rPr>
          <w:b/>
          <w:sz w:val="28"/>
          <w:szCs w:val="28"/>
        </w:rPr>
        <w:t>202</w:t>
      </w:r>
      <w:r>
        <w:rPr>
          <w:b/>
          <w:sz w:val="28"/>
          <w:szCs w:val="28"/>
        </w:rPr>
        <w:t>2-2025</w:t>
      </w:r>
      <w:r w:rsidRPr="0088466B">
        <w:rPr>
          <w:sz w:val="28"/>
          <w:szCs w:val="28"/>
        </w:rPr>
        <w:t xml:space="preserve"> роки</w:t>
      </w:r>
    </w:p>
    <w:p w:rsidR="00436C4C" w:rsidRPr="0088466B" w:rsidRDefault="00436C4C" w:rsidP="003A6E32">
      <w:pPr>
        <w:pStyle w:val="a3"/>
        <w:numPr>
          <w:ilvl w:val="0"/>
          <w:numId w:val="2"/>
        </w:numPr>
        <w:tabs>
          <w:tab w:val="left" w:pos="426"/>
        </w:tabs>
        <w:ind w:left="0" w:firstLine="0"/>
        <w:jc w:val="both"/>
        <w:rPr>
          <w:sz w:val="28"/>
          <w:szCs w:val="28"/>
        </w:rPr>
      </w:pPr>
      <w:r w:rsidRPr="0088466B">
        <w:rPr>
          <w:sz w:val="28"/>
          <w:szCs w:val="28"/>
        </w:rPr>
        <w:t xml:space="preserve"> Присвоєння звання «Почесним громадянам  Гатненської  громади» на</w:t>
      </w:r>
      <w:r w:rsidRPr="0088466B">
        <w:rPr>
          <w:b/>
          <w:sz w:val="28"/>
          <w:szCs w:val="28"/>
        </w:rPr>
        <w:t xml:space="preserve"> 202</w:t>
      </w:r>
      <w:r>
        <w:rPr>
          <w:b/>
          <w:sz w:val="28"/>
          <w:szCs w:val="28"/>
        </w:rPr>
        <w:t>2-2025</w:t>
      </w:r>
      <w:r w:rsidRPr="0088466B">
        <w:rPr>
          <w:sz w:val="28"/>
          <w:szCs w:val="28"/>
        </w:rPr>
        <w:t xml:space="preserve"> роки</w:t>
      </w:r>
    </w:p>
    <w:p w:rsidR="00436C4C" w:rsidRPr="0088466B" w:rsidRDefault="00436C4C" w:rsidP="003A6E32">
      <w:pPr>
        <w:pStyle w:val="a3"/>
        <w:numPr>
          <w:ilvl w:val="0"/>
          <w:numId w:val="2"/>
        </w:numPr>
        <w:tabs>
          <w:tab w:val="left" w:pos="426"/>
        </w:tabs>
        <w:ind w:left="0" w:firstLine="0"/>
        <w:jc w:val="both"/>
        <w:rPr>
          <w:sz w:val="28"/>
          <w:szCs w:val="28"/>
        </w:rPr>
      </w:pPr>
      <w:r w:rsidRPr="0088466B">
        <w:rPr>
          <w:sz w:val="28"/>
          <w:szCs w:val="28"/>
        </w:rPr>
        <w:t xml:space="preserve"> Присвоєння звання «Герой-захисник Вітчизни» на </w:t>
      </w:r>
      <w:r w:rsidRPr="0088466B">
        <w:rPr>
          <w:b/>
          <w:sz w:val="28"/>
          <w:szCs w:val="28"/>
        </w:rPr>
        <w:t>202</w:t>
      </w:r>
      <w:r>
        <w:rPr>
          <w:b/>
          <w:sz w:val="28"/>
          <w:szCs w:val="28"/>
        </w:rPr>
        <w:t>2-2025</w:t>
      </w:r>
      <w:r w:rsidRPr="0088466B">
        <w:rPr>
          <w:sz w:val="28"/>
          <w:szCs w:val="28"/>
        </w:rPr>
        <w:t xml:space="preserve"> роки</w:t>
      </w:r>
    </w:p>
    <w:p w:rsidR="00436C4C" w:rsidRDefault="00436C4C" w:rsidP="003A6E32">
      <w:pPr>
        <w:pStyle w:val="a3"/>
        <w:numPr>
          <w:ilvl w:val="0"/>
          <w:numId w:val="2"/>
        </w:numPr>
        <w:tabs>
          <w:tab w:val="left" w:pos="426"/>
        </w:tabs>
        <w:ind w:left="0" w:firstLine="0"/>
        <w:jc w:val="both"/>
        <w:rPr>
          <w:sz w:val="28"/>
          <w:szCs w:val="28"/>
        </w:rPr>
      </w:pPr>
      <w:r w:rsidRPr="0088466B">
        <w:rPr>
          <w:sz w:val="28"/>
          <w:szCs w:val="28"/>
        </w:rPr>
        <w:t xml:space="preserve">Виготовлення нагрудних знаків  «Почесний громадянин Гатненської громади», «Герой-захисник Вітчизни»  на   </w:t>
      </w:r>
      <w:r w:rsidRPr="0088466B">
        <w:rPr>
          <w:b/>
          <w:sz w:val="28"/>
          <w:szCs w:val="28"/>
        </w:rPr>
        <w:t>202</w:t>
      </w:r>
      <w:r>
        <w:rPr>
          <w:b/>
          <w:sz w:val="28"/>
          <w:szCs w:val="28"/>
        </w:rPr>
        <w:t>2-2025</w:t>
      </w:r>
      <w:r w:rsidRPr="0088466B">
        <w:rPr>
          <w:sz w:val="28"/>
          <w:szCs w:val="28"/>
        </w:rPr>
        <w:t xml:space="preserve"> роки</w:t>
      </w:r>
    </w:p>
    <w:p w:rsidR="00436C4C" w:rsidRDefault="00436C4C" w:rsidP="003A6E32">
      <w:pPr>
        <w:pStyle w:val="a3"/>
        <w:numPr>
          <w:ilvl w:val="0"/>
          <w:numId w:val="2"/>
        </w:numPr>
        <w:tabs>
          <w:tab w:val="left" w:pos="426"/>
        </w:tabs>
        <w:ind w:left="0" w:firstLine="0"/>
        <w:jc w:val="both"/>
        <w:rPr>
          <w:sz w:val="28"/>
          <w:szCs w:val="28"/>
        </w:rPr>
      </w:pPr>
      <w:r>
        <w:rPr>
          <w:sz w:val="28"/>
          <w:szCs w:val="28"/>
        </w:rPr>
        <w:t xml:space="preserve">Послуги мобільного харчування під час проведення святкових заходів на </w:t>
      </w:r>
      <w:r>
        <w:rPr>
          <w:b/>
          <w:sz w:val="28"/>
          <w:szCs w:val="28"/>
        </w:rPr>
        <w:t>2022</w:t>
      </w:r>
      <w:r>
        <w:rPr>
          <w:sz w:val="28"/>
          <w:szCs w:val="28"/>
        </w:rPr>
        <w:t xml:space="preserve"> рік</w:t>
      </w:r>
    </w:p>
    <w:p w:rsidR="000C3897" w:rsidRDefault="00436C4C" w:rsidP="003A6E32">
      <w:pPr>
        <w:pStyle w:val="a3"/>
        <w:numPr>
          <w:ilvl w:val="0"/>
          <w:numId w:val="2"/>
        </w:numPr>
        <w:tabs>
          <w:tab w:val="left" w:pos="426"/>
        </w:tabs>
        <w:ind w:left="0" w:firstLine="0"/>
        <w:jc w:val="both"/>
        <w:rPr>
          <w:sz w:val="28"/>
          <w:szCs w:val="28"/>
        </w:rPr>
      </w:pPr>
      <w:r>
        <w:rPr>
          <w:sz w:val="28"/>
          <w:szCs w:val="28"/>
        </w:rPr>
        <w:t xml:space="preserve">Встановлення сцени, технічне забезпечення телевізійною апаратурою та передавачами на </w:t>
      </w:r>
      <w:r w:rsidRPr="0088466B">
        <w:rPr>
          <w:b/>
          <w:sz w:val="28"/>
          <w:szCs w:val="28"/>
        </w:rPr>
        <w:t>202</w:t>
      </w:r>
      <w:r>
        <w:rPr>
          <w:b/>
          <w:sz w:val="28"/>
          <w:szCs w:val="28"/>
        </w:rPr>
        <w:t>2-2025</w:t>
      </w:r>
      <w:r w:rsidRPr="0088466B">
        <w:rPr>
          <w:sz w:val="28"/>
          <w:szCs w:val="28"/>
        </w:rPr>
        <w:t xml:space="preserve"> роки</w:t>
      </w:r>
    </w:p>
    <w:p w:rsidR="000C3897" w:rsidRDefault="00436C4C" w:rsidP="003A6E32">
      <w:pPr>
        <w:pStyle w:val="a3"/>
        <w:numPr>
          <w:ilvl w:val="0"/>
          <w:numId w:val="2"/>
        </w:numPr>
        <w:tabs>
          <w:tab w:val="left" w:pos="426"/>
        </w:tabs>
        <w:ind w:left="0" w:firstLine="0"/>
        <w:jc w:val="both"/>
        <w:rPr>
          <w:sz w:val="28"/>
          <w:szCs w:val="28"/>
        </w:rPr>
      </w:pPr>
      <w:r w:rsidRPr="000C3897">
        <w:rPr>
          <w:sz w:val="28"/>
          <w:szCs w:val="28"/>
        </w:rPr>
        <w:t xml:space="preserve">Установка та налаштування звукового та світлового обладнання на </w:t>
      </w:r>
      <w:r w:rsidRPr="000C3897">
        <w:rPr>
          <w:b/>
          <w:sz w:val="28"/>
          <w:szCs w:val="28"/>
        </w:rPr>
        <w:t>2022-2025</w:t>
      </w:r>
      <w:r w:rsidRPr="000C3897">
        <w:rPr>
          <w:sz w:val="28"/>
          <w:szCs w:val="28"/>
        </w:rPr>
        <w:t xml:space="preserve"> роки </w:t>
      </w:r>
    </w:p>
    <w:p w:rsidR="00767237" w:rsidRDefault="003A6E32" w:rsidP="000C3897">
      <w:pPr>
        <w:pStyle w:val="a3"/>
        <w:tabs>
          <w:tab w:val="left" w:pos="426"/>
        </w:tabs>
        <w:ind w:left="0"/>
        <w:jc w:val="both"/>
        <w:rPr>
          <w:sz w:val="28"/>
          <w:szCs w:val="28"/>
        </w:rPr>
      </w:pPr>
      <w:r w:rsidRPr="003A6E32">
        <w:rPr>
          <w:sz w:val="28"/>
          <w:szCs w:val="28"/>
          <w:lang w:val="ru-RU"/>
        </w:rPr>
        <w:lastRenderedPageBreak/>
        <w:t>20</w:t>
      </w:r>
      <w:r w:rsidR="00641813">
        <w:rPr>
          <w:sz w:val="28"/>
          <w:szCs w:val="28"/>
        </w:rPr>
        <w:t xml:space="preserve"> </w:t>
      </w:r>
      <w:r w:rsidR="000C3897">
        <w:rPr>
          <w:sz w:val="28"/>
          <w:szCs w:val="28"/>
        </w:rPr>
        <w:t xml:space="preserve">Відзначення державних та місцевих свят, подій із врученням </w:t>
      </w:r>
      <w:r w:rsidR="00641813">
        <w:rPr>
          <w:sz w:val="28"/>
          <w:szCs w:val="28"/>
        </w:rPr>
        <w:t>цінних подарунків та грошових винагород.</w:t>
      </w:r>
    </w:p>
    <w:p w:rsidR="000C3897" w:rsidRDefault="003A6E32" w:rsidP="000C3897">
      <w:pPr>
        <w:pStyle w:val="a3"/>
        <w:tabs>
          <w:tab w:val="left" w:pos="426"/>
        </w:tabs>
        <w:ind w:left="0"/>
        <w:jc w:val="both"/>
        <w:rPr>
          <w:sz w:val="28"/>
          <w:szCs w:val="28"/>
        </w:rPr>
      </w:pPr>
      <w:r>
        <w:rPr>
          <w:sz w:val="28"/>
          <w:szCs w:val="28"/>
        </w:rPr>
        <w:t>21</w:t>
      </w:r>
      <w:r w:rsidR="00767237" w:rsidRPr="00A868F6">
        <w:rPr>
          <w:sz w:val="28"/>
          <w:szCs w:val="28"/>
        </w:rPr>
        <w:t xml:space="preserve"> Придбання та встановлення меморіальних дошок та пам’ятних знаків на території Гатненської громади</w:t>
      </w:r>
    </w:p>
    <w:p w:rsidR="003A6E32" w:rsidRDefault="003A6E32" w:rsidP="000C3897">
      <w:pPr>
        <w:pStyle w:val="a3"/>
        <w:tabs>
          <w:tab w:val="left" w:pos="426"/>
        </w:tabs>
        <w:ind w:left="0"/>
        <w:jc w:val="both"/>
        <w:rPr>
          <w:sz w:val="28"/>
          <w:szCs w:val="28"/>
        </w:rPr>
      </w:pPr>
    </w:p>
    <w:p w:rsidR="003A6E32" w:rsidRPr="005A1BE7" w:rsidRDefault="003A6E32" w:rsidP="003A6E32">
      <w:pPr>
        <w:pStyle w:val="a3"/>
        <w:numPr>
          <w:ilvl w:val="0"/>
          <w:numId w:val="5"/>
        </w:numPr>
        <w:tabs>
          <w:tab w:val="left" w:pos="426"/>
        </w:tabs>
        <w:jc w:val="center"/>
        <w:rPr>
          <w:b/>
          <w:sz w:val="28"/>
          <w:szCs w:val="28"/>
        </w:rPr>
      </w:pPr>
      <w:r w:rsidRPr="005A1BE7">
        <w:rPr>
          <w:b/>
          <w:sz w:val="28"/>
          <w:szCs w:val="28"/>
        </w:rPr>
        <w:t xml:space="preserve">Порядок виплати грошової винагороди </w:t>
      </w:r>
    </w:p>
    <w:p w:rsidR="003A6E32" w:rsidRPr="005A1BE7" w:rsidRDefault="003A6E32" w:rsidP="003A6E32">
      <w:pPr>
        <w:ind w:firstLine="360"/>
        <w:jc w:val="both"/>
        <w:rPr>
          <w:sz w:val="28"/>
          <w:szCs w:val="28"/>
        </w:rPr>
      </w:pPr>
      <w:r w:rsidRPr="005A1BE7">
        <w:rPr>
          <w:sz w:val="28"/>
          <w:szCs w:val="28"/>
        </w:rPr>
        <w:t>Грошова винагорода виплачується залежно від досягнутих спортивних та культурних результатів у поточному році у такому розмірі:</w:t>
      </w:r>
    </w:p>
    <w:p w:rsidR="003A6E32" w:rsidRPr="005A1BE7" w:rsidRDefault="003A6E32" w:rsidP="003A6E32">
      <w:pPr>
        <w:pStyle w:val="a3"/>
        <w:numPr>
          <w:ilvl w:val="0"/>
          <w:numId w:val="6"/>
        </w:numPr>
        <w:tabs>
          <w:tab w:val="left" w:pos="426"/>
        </w:tabs>
        <w:ind w:left="0" w:firstLine="0"/>
        <w:jc w:val="both"/>
        <w:rPr>
          <w:sz w:val="28"/>
          <w:szCs w:val="28"/>
        </w:rPr>
      </w:pPr>
      <w:r w:rsidRPr="005A1BE7">
        <w:rPr>
          <w:sz w:val="28"/>
          <w:szCs w:val="28"/>
        </w:rPr>
        <w:t xml:space="preserve">Грошова винагорода для спортсменів та тренерів з олімпійських видів спорту (за призові місця на змагання - І, ІІ, ІІІ) до 10 000,00 гривень; </w:t>
      </w:r>
    </w:p>
    <w:p w:rsidR="003A6E32" w:rsidRPr="005A1BE7" w:rsidRDefault="003A6E32" w:rsidP="003A6E32">
      <w:pPr>
        <w:pStyle w:val="a3"/>
        <w:numPr>
          <w:ilvl w:val="0"/>
          <w:numId w:val="6"/>
        </w:numPr>
        <w:tabs>
          <w:tab w:val="left" w:pos="426"/>
        </w:tabs>
        <w:ind w:left="0" w:firstLine="0"/>
        <w:jc w:val="both"/>
        <w:rPr>
          <w:sz w:val="28"/>
          <w:szCs w:val="28"/>
        </w:rPr>
      </w:pPr>
      <w:r w:rsidRPr="005A1BE7">
        <w:rPr>
          <w:sz w:val="28"/>
          <w:szCs w:val="28"/>
        </w:rPr>
        <w:t>Грошова винагорода для спортсменів та тренерів з неолімпійських видів спорту (за призові місця на змагання - І, ІІ, ІІІ) до 10 000,00 гривень;</w:t>
      </w:r>
    </w:p>
    <w:p w:rsidR="003A6E32" w:rsidRPr="005A1BE7" w:rsidRDefault="003A6E32" w:rsidP="003A6E32">
      <w:pPr>
        <w:pStyle w:val="a3"/>
        <w:numPr>
          <w:ilvl w:val="0"/>
          <w:numId w:val="6"/>
        </w:numPr>
        <w:tabs>
          <w:tab w:val="left" w:pos="426"/>
        </w:tabs>
        <w:ind w:left="0" w:firstLine="0"/>
        <w:jc w:val="both"/>
        <w:rPr>
          <w:sz w:val="28"/>
          <w:szCs w:val="28"/>
        </w:rPr>
      </w:pPr>
      <w:r w:rsidRPr="005A1BE7">
        <w:rPr>
          <w:sz w:val="28"/>
          <w:szCs w:val="28"/>
        </w:rPr>
        <w:t xml:space="preserve">Грошова винагорода за здобуття звання переможця (лауреата, дипломанта) на всеукраїнських, міжнародних конкурсах, фестивалях, інших заходах культурно-мистецького спрямування до 5000,00 гривень; </w:t>
      </w:r>
    </w:p>
    <w:p w:rsidR="003A6E32" w:rsidRPr="005A1BE7" w:rsidRDefault="003A6E32" w:rsidP="003A6E32">
      <w:pPr>
        <w:pStyle w:val="a3"/>
        <w:numPr>
          <w:ilvl w:val="0"/>
          <w:numId w:val="6"/>
        </w:numPr>
        <w:tabs>
          <w:tab w:val="left" w:pos="426"/>
        </w:tabs>
        <w:ind w:left="0" w:firstLine="0"/>
        <w:jc w:val="both"/>
        <w:rPr>
          <w:sz w:val="28"/>
          <w:szCs w:val="28"/>
        </w:rPr>
      </w:pPr>
      <w:r w:rsidRPr="005A1BE7">
        <w:rPr>
          <w:sz w:val="28"/>
          <w:szCs w:val="28"/>
        </w:rPr>
        <w:t xml:space="preserve">Грошова винагорода за вагомий особистий внесок у забезпечення розвитку народної творчості, збереження та популяризацію </w:t>
      </w:r>
      <w:proofErr w:type="spellStart"/>
      <w:r w:rsidRPr="005A1BE7">
        <w:rPr>
          <w:sz w:val="28"/>
          <w:szCs w:val="28"/>
        </w:rPr>
        <w:t>декоративно</w:t>
      </w:r>
      <w:proofErr w:type="spellEnd"/>
      <w:r w:rsidRPr="005A1BE7">
        <w:rPr>
          <w:sz w:val="28"/>
          <w:szCs w:val="28"/>
        </w:rPr>
        <w:t>-ужиткового мистецтва, народної творчості, звичаїв та обрядів до 2000,00 гривень;</w:t>
      </w:r>
    </w:p>
    <w:p w:rsidR="003A6E32" w:rsidRPr="005A1BE7" w:rsidRDefault="003A6E32" w:rsidP="003A6E32">
      <w:pPr>
        <w:pStyle w:val="a3"/>
        <w:numPr>
          <w:ilvl w:val="0"/>
          <w:numId w:val="6"/>
        </w:numPr>
        <w:tabs>
          <w:tab w:val="left" w:pos="426"/>
        </w:tabs>
        <w:ind w:left="0" w:firstLine="0"/>
        <w:jc w:val="both"/>
        <w:rPr>
          <w:sz w:val="28"/>
          <w:szCs w:val="28"/>
        </w:rPr>
      </w:pPr>
      <w:r w:rsidRPr="005A1BE7">
        <w:rPr>
          <w:sz w:val="28"/>
          <w:szCs w:val="28"/>
        </w:rPr>
        <w:t>Грошова винагорода за значний авторський доробок у мистецькій сфері, рівень його визнання з боку фахівців до 5000,00 гривень.</w:t>
      </w:r>
    </w:p>
    <w:p w:rsidR="003A6E32" w:rsidRPr="005A1BE7" w:rsidRDefault="003A6E32" w:rsidP="003A6E32">
      <w:pPr>
        <w:ind w:firstLine="708"/>
        <w:jc w:val="both"/>
        <w:rPr>
          <w:sz w:val="28"/>
          <w:szCs w:val="28"/>
        </w:rPr>
      </w:pPr>
      <w:r w:rsidRPr="005A1BE7">
        <w:rPr>
          <w:sz w:val="28"/>
          <w:szCs w:val="28"/>
        </w:rPr>
        <w:t xml:space="preserve">Комісія виконавчого комітету Гатненської сільської ради у справах сім’ї, молоді та спорту розглядає документи кандидата на призначення одноразової грошової винагороди та подає до розгляду на засідання виконавчого комітету. </w:t>
      </w:r>
    </w:p>
    <w:p w:rsidR="003A6E32" w:rsidRPr="005A1BE7" w:rsidRDefault="003A6E32" w:rsidP="003A6E32">
      <w:pPr>
        <w:widowControl/>
        <w:tabs>
          <w:tab w:val="left" w:pos="720"/>
        </w:tabs>
        <w:autoSpaceDE/>
        <w:autoSpaceDN/>
        <w:jc w:val="both"/>
        <w:rPr>
          <w:sz w:val="28"/>
          <w:szCs w:val="28"/>
        </w:rPr>
      </w:pPr>
      <w:r w:rsidRPr="005A1BE7">
        <w:rPr>
          <w:sz w:val="28"/>
          <w:szCs w:val="28"/>
        </w:rPr>
        <w:tab/>
        <w:t>Грошова винагорода виплачуються відділом бухгалтерського обліку та звітності Гатненської сільської ради за рахунок коштів загального фонду  бюджету Гатненської сільської територіальної громади, в межах кошторисних призначень.</w:t>
      </w:r>
    </w:p>
    <w:p w:rsidR="00641813" w:rsidRPr="00641813" w:rsidRDefault="00641813" w:rsidP="00641813">
      <w:pPr>
        <w:pStyle w:val="a3"/>
        <w:tabs>
          <w:tab w:val="left" w:pos="426"/>
        </w:tabs>
        <w:rPr>
          <w:b/>
          <w:sz w:val="28"/>
          <w:szCs w:val="28"/>
        </w:rPr>
      </w:pPr>
    </w:p>
    <w:p w:rsidR="00436C4C" w:rsidRPr="00436C4C" w:rsidRDefault="00641813" w:rsidP="00436C4C">
      <w:pPr>
        <w:pStyle w:val="a3"/>
        <w:tabs>
          <w:tab w:val="left" w:pos="426"/>
        </w:tabs>
        <w:ind w:left="0"/>
        <w:jc w:val="center"/>
        <w:rPr>
          <w:sz w:val="28"/>
          <w:szCs w:val="28"/>
        </w:rPr>
      </w:pPr>
      <w:r>
        <w:rPr>
          <w:b/>
          <w:sz w:val="28"/>
          <w:szCs w:val="28"/>
        </w:rPr>
        <w:t>5</w:t>
      </w:r>
      <w:r w:rsidR="00436C4C" w:rsidRPr="00436C4C">
        <w:rPr>
          <w:b/>
          <w:sz w:val="28"/>
          <w:szCs w:val="28"/>
        </w:rPr>
        <w:t>. Очікувані результати</w:t>
      </w:r>
    </w:p>
    <w:p w:rsidR="00436C4C" w:rsidRPr="0088466B" w:rsidRDefault="00436C4C" w:rsidP="00436C4C">
      <w:pPr>
        <w:ind w:firstLine="567"/>
        <w:jc w:val="both"/>
        <w:rPr>
          <w:sz w:val="28"/>
          <w:szCs w:val="28"/>
        </w:rPr>
      </w:pPr>
      <w:r w:rsidRPr="0088466B">
        <w:rPr>
          <w:sz w:val="28"/>
          <w:szCs w:val="28"/>
        </w:rPr>
        <w:t>Виконання Програми буде сприяти підвищенню патріотизму, національної свідомості, соціальної активності жителів, покращенню економічного стану та іміджу  Гатненської громади у державі та за кордоном.</w:t>
      </w:r>
    </w:p>
    <w:p w:rsidR="00593ED0" w:rsidRDefault="00593ED0" w:rsidP="00593ED0">
      <w:pPr>
        <w:rPr>
          <w:sz w:val="24"/>
          <w:szCs w:val="24"/>
        </w:rPr>
      </w:pPr>
    </w:p>
    <w:p w:rsidR="003F7184" w:rsidRDefault="003F7184" w:rsidP="00593ED0">
      <w:pPr>
        <w:rPr>
          <w:sz w:val="24"/>
          <w:szCs w:val="24"/>
        </w:rPr>
      </w:pPr>
    </w:p>
    <w:p w:rsidR="00B616AC" w:rsidRDefault="00B616AC" w:rsidP="00B616AC">
      <w:pPr>
        <w:tabs>
          <w:tab w:val="left" w:pos="851"/>
          <w:tab w:val="left" w:pos="4020"/>
        </w:tabs>
        <w:adjustRightInd w:val="0"/>
        <w:ind w:right="-5033"/>
        <w:jc w:val="both"/>
        <w:rPr>
          <w:b/>
          <w:sz w:val="28"/>
          <w:szCs w:val="28"/>
        </w:rPr>
      </w:pPr>
      <w:r>
        <w:rPr>
          <w:b/>
          <w:sz w:val="28"/>
          <w:szCs w:val="28"/>
        </w:rPr>
        <w:t xml:space="preserve">Сільський голова                                        </w:t>
      </w:r>
      <w:r w:rsidR="003F7184">
        <w:rPr>
          <w:b/>
          <w:sz w:val="28"/>
          <w:szCs w:val="28"/>
        </w:rPr>
        <w:t xml:space="preserve">     </w:t>
      </w:r>
      <w:r>
        <w:rPr>
          <w:b/>
          <w:sz w:val="28"/>
          <w:szCs w:val="28"/>
        </w:rPr>
        <w:t xml:space="preserve">    Олександр ПАЛАМАРЧУК </w:t>
      </w:r>
    </w:p>
    <w:p w:rsidR="00B616AC" w:rsidRPr="00583A26" w:rsidRDefault="00B616AC" w:rsidP="00593ED0">
      <w:pPr>
        <w:rPr>
          <w:sz w:val="24"/>
          <w:szCs w:val="24"/>
        </w:rPr>
      </w:pPr>
    </w:p>
    <w:sectPr w:rsidR="00B616AC" w:rsidRPr="00583A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1">
    <w:nsid w:val="045D0469"/>
    <w:multiLevelType w:val="hybridMultilevel"/>
    <w:tmpl w:val="65109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267CDD"/>
    <w:multiLevelType w:val="hybridMultilevel"/>
    <w:tmpl w:val="3BB29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1E5923"/>
    <w:multiLevelType w:val="hybridMultilevel"/>
    <w:tmpl w:val="D31EDDF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8312536"/>
    <w:multiLevelType w:val="hybridMultilevel"/>
    <w:tmpl w:val="0814691C"/>
    <w:lvl w:ilvl="0" w:tplc="DD2A178E">
      <w:start w:val="202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696D4B1C"/>
    <w:multiLevelType w:val="hybridMultilevel"/>
    <w:tmpl w:val="F11A0E34"/>
    <w:lvl w:ilvl="0" w:tplc="1B863F04">
      <w:start w:val="1"/>
      <w:numFmt w:val="decimal"/>
      <w:lvlText w:val="4.%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7038593B"/>
    <w:multiLevelType w:val="hybridMultilevel"/>
    <w:tmpl w:val="F3828C76"/>
    <w:lvl w:ilvl="0" w:tplc="677EADB2">
      <w:start w:val="10"/>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520AC4"/>
    <w:multiLevelType w:val="hybridMultilevel"/>
    <w:tmpl w:val="E81041AC"/>
    <w:lvl w:ilvl="0" w:tplc="8068B4F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2"/>
  </w:num>
  <w:num w:numId="5">
    <w:abstractNumId w:val="1"/>
  </w:num>
  <w:num w:numId="6">
    <w:abstractNumId w:val="5"/>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4B6"/>
    <w:rsid w:val="0007318B"/>
    <w:rsid w:val="00094408"/>
    <w:rsid w:val="000C3897"/>
    <w:rsid w:val="00122C26"/>
    <w:rsid w:val="00126261"/>
    <w:rsid w:val="00183723"/>
    <w:rsid w:val="001F660E"/>
    <w:rsid w:val="00243E03"/>
    <w:rsid w:val="00273064"/>
    <w:rsid w:val="002A4360"/>
    <w:rsid w:val="002C0901"/>
    <w:rsid w:val="002F6B8E"/>
    <w:rsid w:val="003A2857"/>
    <w:rsid w:val="003A6E32"/>
    <w:rsid w:val="003F7184"/>
    <w:rsid w:val="00436C4C"/>
    <w:rsid w:val="004524B6"/>
    <w:rsid w:val="00454412"/>
    <w:rsid w:val="004C76BE"/>
    <w:rsid w:val="00522FC6"/>
    <w:rsid w:val="00593ED0"/>
    <w:rsid w:val="00597073"/>
    <w:rsid w:val="005E6644"/>
    <w:rsid w:val="00631E3B"/>
    <w:rsid w:val="00641813"/>
    <w:rsid w:val="00725B88"/>
    <w:rsid w:val="00742030"/>
    <w:rsid w:val="00767237"/>
    <w:rsid w:val="00845FE1"/>
    <w:rsid w:val="00846777"/>
    <w:rsid w:val="00881DBD"/>
    <w:rsid w:val="009B79CE"/>
    <w:rsid w:val="00A53E50"/>
    <w:rsid w:val="00A868F6"/>
    <w:rsid w:val="00A9108A"/>
    <w:rsid w:val="00AC10D8"/>
    <w:rsid w:val="00B03CCA"/>
    <w:rsid w:val="00B616AC"/>
    <w:rsid w:val="00BD253A"/>
    <w:rsid w:val="00C059AF"/>
    <w:rsid w:val="00CE0B8F"/>
    <w:rsid w:val="00D32DCE"/>
    <w:rsid w:val="00DB29B7"/>
    <w:rsid w:val="00E45CD6"/>
    <w:rsid w:val="00F337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88A67D-11FB-472E-B717-6B31DCCF2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E6644"/>
    <w:pPr>
      <w:widowControl w:val="0"/>
      <w:autoSpaceDE w:val="0"/>
      <w:autoSpaceDN w:val="0"/>
      <w:spacing w:after="0" w:line="240" w:lineRule="auto"/>
    </w:pPr>
    <w:rPr>
      <w:rFonts w:ascii="Times New Roman" w:eastAsia="Times New Roman" w:hAnsi="Times New Roman" w:cs="Times New Roman"/>
      <w:lang w:val="uk-UA"/>
    </w:rPr>
  </w:style>
  <w:style w:type="paragraph" w:styleId="5">
    <w:name w:val="heading 5"/>
    <w:basedOn w:val="a"/>
    <w:next w:val="a"/>
    <w:link w:val="50"/>
    <w:uiPriority w:val="9"/>
    <w:semiHidden/>
    <w:unhideWhenUsed/>
    <w:qFormat/>
    <w:rsid w:val="00A9108A"/>
    <w:pPr>
      <w:keepNext/>
      <w:keepLines/>
      <w:widowControl/>
      <w:autoSpaceDE/>
      <w:autoSpaceDN/>
      <w:spacing w:before="200" w:line="276" w:lineRule="auto"/>
      <w:outlineLvl w:val="4"/>
    </w:pPr>
    <w:rPr>
      <w:rFonts w:asciiTheme="majorHAnsi" w:eastAsiaTheme="majorEastAsia" w:hAnsiTheme="majorHAnsi" w:cstheme="majorBidi"/>
      <w:color w:val="1F4D78" w:themeColor="accent1" w:themeShade="7F"/>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6644"/>
    <w:pPr>
      <w:widowControl/>
      <w:autoSpaceDE/>
      <w:autoSpaceDN/>
      <w:ind w:left="720"/>
      <w:contextualSpacing/>
    </w:pPr>
    <w:rPr>
      <w:sz w:val="20"/>
      <w:szCs w:val="20"/>
      <w:lang w:eastAsia="ru-RU"/>
    </w:rPr>
  </w:style>
  <w:style w:type="paragraph" w:styleId="a4">
    <w:name w:val="Balloon Text"/>
    <w:basedOn w:val="a"/>
    <w:link w:val="a5"/>
    <w:uiPriority w:val="99"/>
    <w:semiHidden/>
    <w:unhideWhenUsed/>
    <w:rsid w:val="00436C4C"/>
    <w:rPr>
      <w:rFonts w:ascii="Segoe UI" w:hAnsi="Segoe UI" w:cs="Segoe UI"/>
      <w:sz w:val="18"/>
      <w:szCs w:val="18"/>
    </w:rPr>
  </w:style>
  <w:style w:type="character" w:customStyle="1" w:styleId="a5">
    <w:name w:val="Текст выноски Знак"/>
    <w:basedOn w:val="a0"/>
    <w:link w:val="a4"/>
    <w:uiPriority w:val="99"/>
    <w:semiHidden/>
    <w:rsid w:val="00436C4C"/>
    <w:rPr>
      <w:rFonts w:ascii="Segoe UI" w:eastAsia="Times New Roman" w:hAnsi="Segoe UI" w:cs="Segoe UI"/>
      <w:sz w:val="18"/>
      <w:szCs w:val="18"/>
      <w:lang w:val="uk-UA"/>
    </w:rPr>
  </w:style>
  <w:style w:type="character" w:customStyle="1" w:styleId="50">
    <w:name w:val="Заголовок 5 Знак"/>
    <w:basedOn w:val="a0"/>
    <w:link w:val="5"/>
    <w:uiPriority w:val="9"/>
    <w:semiHidden/>
    <w:rsid w:val="00A9108A"/>
    <w:rPr>
      <w:rFonts w:asciiTheme="majorHAnsi" w:eastAsiaTheme="majorEastAsia" w:hAnsiTheme="majorHAnsi" w:cstheme="majorBidi"/>
      <w:color w:val="1F4D78" w:themeColor="accent1" w:themeShade="7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58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6250</Words>
  <Characters>3563</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Учетная запись Майкрософт</cp:lastModifiedBy>
  <cp:revision>30</cp:revision>
  <cp:lastPrinted>2024-05-15T12:58:00Z</cp:lastPrinted>
  <dcterms:created xsi:type="dcterms:W3CDTF">2023-10-18T11:27:00Z</dcterms:created>
  <dcterms:modified xsi:type="dcterms:W3CDTF">2024-05-20T07:25:00Z</dcterms:modified>
</cp:coreProperties>
</file>