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3E" w:rsidRPr="00AD5B98" w:rsidRDefault="00F20A3E" w:rsidP="00E6021E">
      <w:pPr>
        <w:jc w:val="center"/>
        <w:rPr>
          <w:rFonts w:ascii="Times New Roman" w:hAnsi="Times New Roman" w:cs="Times New Roman"/>
          <w:b/>
          <w:sz w:val="28"/>
        </w:rPr>
      </w:pPr>
      <w:r w:rsidRPr="00AD5B98">
        <w:rPr>
          <w:rFonts w:ascii="Times New Roman" w:hAnsi="Times New Roman" w:cs="Times New Roman"/>
          <w:b/>
          <w:sz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7" o:title=""/>
          </v:shape>
          <o:OLEObject Type="Embed" ProgID="Word.Picture.8" ShapeID="_x0000_i1025" DrawAspect="Content" ObjectID="_1775376524" r:id="rId8"/>
        </w:object>
      </w:r>
    </w:p>
    <w:p w:rsidR="00F20A3E" w:rsidRPr="00A37906" w:rsidRDefault="00F20A3E" w:rsidP="00E6021E">
      <w:pPr>
        <w:jc w:val="center"/>
        <w:rPr>
          <w:rFonts w:ascii="Times New Roman" w:hAnsi="Times New Roman" w:cs="Times New Roman"/>
          <w:sz w:val="28"/>
        </w:rPr>
      </w:pPr>
      <w:r w:rsidRPr="00A37906">
        <w:rPr>
          <w:rFonts w:ascii="Times New Roman" w:hAnsi="Times New Roman" w:cs="Times New Roman"/>
          <w:sz w:val="28"/>
        </w:rPr>
        <w:t>ГАТНЕНСЬКА СІЛЬСЬКА РАДА</w:t>
      </w:r>
    </w:p>
    <w:p w:rsidR="00F20A3E" w:rsidRPr="00A37906" w:rsidRDefault="00F20A3E" w:rsidP="00E6021E">
      <w:pPr>
        <w:jc w:val="center"/>
        <w:rPr>
          <w:rFonts w:ascii="Times New Roman" w:hAnsi="Times New Roman" w:cs="Times New Roman"/>
          <w:sz w:val="28"/>
        </w:rPr>
      </w:pPr>
      <w:r w:rsidRPr="00A37906">
        <w:rPr>
          <w:rFonts w:ascii="Times New Roman" w:hAnsi="Times New Roman" w:cs="Times New Roman"/>
          <w:sz w:val="28"/>
        </w:rPr>
        <w:t>ФАСТІВСЬКОГО РАЙОНУ КИЇВСЬКОЇ ОБЛАСТІ</w:t>
      </w:r>
    </w:p>
    <w:p w:rsidR="00F20A3E" w:rsidRPr="00A37906" w:rsidRDefault="007C621B" w:rsidP="00E602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СОРОК СЬОМА</w:t>
      </w:r>
      <w:r w:rsidR="00F20A3E" w:rsidRPr="00A37906">
        <w:rPr>
          <w:rFonts w:ascii="Times New Roman" w:hAnsi="Times New Roman" w:cs="Times New Roman"/>
          <w:sz w:val="28"/>
        </w:rPr>
        <w:t xml:space="preserve"> </w:t>
      </w:r>
      <w:r w:rsidR="00745C52">
        <w:rPr>
          <w:rFonts w:ascii="Times New Roman" w:hAnsi="Times New Roman" w:cs="Times New Roman"/>
          <w:sz w:val="28"/>
          <w:lang w:val="uk-UA"/>
        </w:rPr>
        <w:t xml:space="preserve">(позачергова) </w:t>
      </w:r>
      <w:r w:rsidR="00F20A3E" w:rsidRPr="00A37906">
        <w:rPr>
          <w:rFonts w:ascii="Times New Roman" w:hAnsi="Times New Roman" w:cs="Times New Roman"/>
          <w:sz w:val="28"/>
        </w:rPr>
        <w:t>СЕСІЯ VIII СКЛИКАННЯ</w:t>
      </w:r>
    </w:p>
    <w:p w:rsidR="00F20A3E" w:rsidRPr="00A37906" w:rsidRDefault="00F20A3E" w:rsidP="00E6021E">
      <w:pPr>
        <w:jc w:val="center"/>
        <w:rPr>
          <w:rFonts w:ascii="Times New Roman" w:hAnsi="Times New Roman" w:cs="Times New Roman"/>
          <w:b/>
          <w:sz w:val="20"/>
        </w:rPr>
      </w:pPr>
    </w:p>
    <w:p w:rsidR="00F20A3E" w:rsidRPr="00AD5B98" w:rsidRDefault="00F20A3E" w:rsidP="00E6021E">
      <w:pPr>
        <w:jc w:val="center"/>
        <w:rPr>
          <w:rFonts w:ascii="Times New Roman" w:hAnsi="Times New Roman" w:cs="Times New Roman"/>
          <w:b/>
          <w:sz w:val="28"/>
        </w:rPr>
      </w:pPr>
      <w:r w:rsidRPr="00AD5B98">
        <w:rPr>
          <w:rFonts w:ascii="Times New Roman" w:hAnsi="Times New Roman" w:cs="Times New Roman"/>
          <w:b/>
          <w:sz w:val="28"/>
        </w:rPr>
        <w:t>РІШЕННЯ</w:t>
      </w:r>
    </w:p>
    <w:p w:rsidR="00F20A3E" w:rsidRPr="007C621B" w:rsidRDefault="00CE1E2A" w:rsidP="00A37906">
      <w:pPr>
        <w:rPr>
          <w:rFonts w:ascii="Times New Roman" w:hAnsi="Times New Roman" w:cs="Times New Roman"/>
          <w:b/>
          <w:sz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A37906">
        <w:rPr>
          <w:rFonts w:ascii="Times New Roman" w:hAnsi="Times New Roman" w:cs="Times New Roman"/>
          <w:b/>
          <w:sz w:val="28"/>
          <w:lang w:val="uk-UA"/>
        </w:rPr>
        <w:t>2</w:t>
      </w:r>
      <w:r w:rsidR="007C621B">
        <w:rPr>
          <w:rFonts w:ascii="Times New Roman" w:hAnsi="Times New Roman" w:cs="Times New Roman"/>
          <w:b/>
          <w:sz w:val="28"/>
          <w:lang w:val="uk-UA"/>
        </w:rPr>
        <w:t>5</w:t>
      </w:r>
      <w:r w:rsidR="00F20A3E" w:rsidRPr="00E6021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квітня</w:t>
      </w:r>
      <w:r w:rsidR="00F20A3E" w:rsidRPr="00E6021E">
        <w:rPr>
          <w:rFonts w:ascii="Times New Roman" w:hAnsi="Times New Roman" w:cs="Times New Roman"/>
          <w:b/>
          <w:sz w:val="28"/>
        </w:rPr>
        <w:t xml:space="preserve"> 202</w:t>
      </w:r>
      <w:r w:rsidR="007C621B">
        <w:rPr>
          <w:rFonts w:ascii="Times New Roman" w:hAnsi="Times New Roman" w:cs="Times New Roman"/>
          <w:b/>
          <w:sz w:val="28"/>
          <w:lang w:val="uk-UA"/>
        </w:rPr>
        <w:t>4</w:t>
      </w:r>
      <w:r w:rsidR="00F20A3E" w:rsidRPr="00E6021E">
        <w:rPr>
          <w:rFonts w:ascii="Times New Roman" w:hAnsi="Times New Roman" w:cs="Times New Roman"/>
          <w:b/>
          <w:sz w:val="28"/>
        </w:rPr>
        <w:t xml:space="preserve"> року     </w:t>
      </w:r>
      <w:r w:rsidR="00E6021E">
        <w:rPr>
          <w:rFonts w:ascii="Times New Roman" w:hAnsi="Times New Roman" w:cs="Times New Roman"/>
          <w:b/>
          <w:sz w:val="28"/>
          <w:lang w:val="uk-UA"/>
        </w:rPr>
        <w:t xml:space="preserve">                    </w:t>
      </w:r>
      <w:r w:rsidR="00F20A3E" w:rsidRPr="00E6021E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</w:t>
      </w:r>
      <w:r w:rsidR="00F20A3E" w:rsidRPr="00E6021E"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</w:rPr>
        <w:t xml:space="preserve">                       № </w:t>
      </w:r>
      <w:r w:rsidR="007C621B">
        <w:rPr>
          <w:rFonts w:ascii="Times New Roman" w:hAnsi="Times New Roman" w:cs="Times New Roman"/>
          <w:b/>
          <w:sz w:val="28"/>
          <w:lang w:val="uk-UA"/>
        </w:rPr>
        <w:t>47/</w:t>
      </w:r>
      <w:r w:rsidR="00DF426F">
        <w:rPr>
          <w:rFonts w:ascii="Times New Roman" w:hAnsi="Times New Roman" w:cs="Times New Roman"/>
          <w:b/>
          <w:sz w:val="28"/>
          <w:lang w:val="uk-UA"/>
        </w:rPr>
        <w:t>9</w:t>
      </w:r>
    </w:p>
    <w:p w:rsidR="00F20A3E" w:rsidRPr="00E6021E" w:rsidRDefault="00F20A3E" w:rsidP="00E6021E">
      <w:pPr>
        <w:jc w:val="center"/>
        <w:rPr>
          <w:rFonts w:ascii="Times New Roman" w:hAnsi="Times New Roman" w:cs="Times New Roman"/>
          <w:b/>
          <w:sz w:val="28"/>
        </w:rPr>
      </w:pPr>
      <w:r w:rsidRPr="00E6021E">
        <w:rPr>
          <w:rFonts w:ascii="Times New Roman" w:hAnsi="Times New Roman" w:cs="Times New Roman"/>
          <w:b/>
          <w:sz w:val="28"/>
        </w:rPr>
        <w:t>с. Гатне</w:t>
      </w:r>
    </w:p>
    <w:p w:rsidR="00F20A3E" w:rsidRPr="00A37906" w:rsidRDefault="00F20A3E" w:rsidP="00E6021E">
      <w:pPr>
        <w:jc w:val="center"/>
        <w:rPr>
          <w:rFonts w:ascii="Times New Roman" w:hAnsi="Times New Roman" w:cs="Times New Roman"/>
          <w:b/>
          <w:sz w:val="22"/>
        </w:rPr>
      </w:pPr>
    </w:p>
    <w:p w:rsidR="00E6021E" w:rsidRDefault="00E6021E" w:rsidP="00F20A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змін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до Статуту </w:t>
      </w:r>
      <w:r w:rsidRPr="00E6021E">
        <w:rPr>
          <w:rFonts w:ascii="Times New Roman" w:hAnsi="Times New Roman" w:cs="Times New Roman"/>
          <w:b/>
          <w:sz w:val="28"/>
          <w:szCs w:val="28"/>
        </w:rPr>
        <w:t xml:space="preserve">КОМУНАЛЬНОГО </w:t>
      </w:r>
    </w:p>
    <w:p w:rsidR="00E6021E" w:rsidRDefault="00E6021E" w:rsidP="00F20A3E">
      <w:pPr>
        <w:rPr>
          <w:rFonts w:ascii="Times New Roman" w:hAnsi="Times New Roman" w:cs="Times New Roman"/>
          <w:b/>
          <w:sz w:val="28"/>
          <w:szCs w:val="28"/>
        </w:rPr>
      </w:pPr>
      <w:r w:rsidRPr="00E6021E">
        <w:rPr>
          <w:rFonts w:ascii="Times New Roman" w:hAnsi="Times New Roman" w:cs="Times New Roman"/>
          <w:b/>
          <w:sz w:val="28"/>
          <w:szCs w:val="28"/>
        </w:rPr>
        <w:t xml:space="preserve">НЕКОМЕРЦІЙНОГО ПІДПРИЄМСТВА </w:t>
      </w:r>
    </w:p>
    <w:p w:rsidR="00E6021E" w:rsidRDefault="00E6021E" w:rsidP="00F20A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21E">
        <w:rPr>
          <w:rFonts w:ascii="Times New Roman" w:hAnsi="Times New Roman" w:cs="Times New Roman"/>
          <w:b/>
          <w:sz w:val="28"/>
          <w:szCs w:val="28"/>
        </w:rPr>
        <w:t>«ЦЕНТР ПЕРВИННОЇ МЕДИКО-САНІТАРНОЇ</w:t>
      </w:r>
      <w:r w:rsidRPr="00E602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20A3E" w:rsidRPr="00831067" w:rsidRDefault="00E6021E" w:rsidP="00F20A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067">
        <w:rPr>
          <w:rFonts w:ascii="Times New Roman" w:hAnsi="Times New Roman" w:cs="Times New Roman"/>
          <w:b/>
          <w:sz w:val="28"/>
          <w:szCs w:val="28"/>
          <w:lang w:val="uk-UA"/>
        </w:rPr>
        <w:t>ДОПОМОГИ ГАТНЕНСЬКОЇ СІЛЬСЬКОЇ РАДИ»</w:t>
      </w:r>
    </w:p>
    <w:p w:rsidR="00CE1E2A" w:rsidRPr="00A37906" w:rsidRDefault="00CE1E2A" w:rsidP="00E6021E">
      <w:pPr>
        <w:ind w:firstLine="708"/>
        <w:jc w:val="both"/>
        <w:rPr>
          <w:rFonts w:ascii="Times New Roman" w:hAnsi="Times New Roman" w:cs="Times New Roman"/>
          <w:sz w:val="22"/>
          <w:lang w:val="uk-UA"/>
        </w:rPr>
      </w:pPr>
    </w:p>
    <w:p w:rsidR="00CE1E2A" w:rsidRPr="00831067" w:rsidRDefault="00CE1E2A" w:rsidP="00AD5B98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31067">
        <w:rPr>
          <w:rFonts w:ascii="Times New Roman" w:hAnsi="Times New Roman" w:cs="Times New Roman"/>
          <w:sz w:val="28"/>
          <w:lang w:val="uk-UA"/>
        </w:rPr>
        <w:t xml:space="preserve">Керуючись ст. 25 Закону України «Про місцеве самоврядування в Україні», </w:t>
      </w:r>
      <w:r w:rsidR="007C621B" w:rsidRPr="00DF42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враховуючи рішення 41</w:t>
      </w:r>
      <w:r w:rsidR="00A37906" w:rsidRPr="00DF42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сесії Гатненської сільської ради №</w:t>
      </w:r>
      <w:r w:rsidR="007C621B" w:rsidRPr="00DF42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41/2 від 21</w:t>
      </w:r>
      <w:r w:rsidR="00A37906" w:rsidRPr="00DF42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грудня 2023 року «Про місцевий бюджет Гатненської територіальної громади</w:t>
      </w:r>
      <w:r w:rsidR="007C621B" w:rsidRPr="00DF42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на 2024 рік</w:t>
      </w:r>
      <w:r w:rsidR="00A37906" w:rsidRPr="00DF42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», </w:t>
      </w:r>
      <w:r w:rsidRPr="00831067">
        <w:rPr>
          <w:rFonts w:ascii="Times New Roman" w:hAnsi="Times New Roman" w:cs="Times New Roman"/>
          <w:sz w:val="28"/>
          <w:lang w:val="uk-UA"/>
        </w:rPr>
        <w:t xml:space="preserve">з метою ефективного та стабільного функціонування підприємства, враховуючи висновок постійної депутатської комісії з питань планування бюджету, фінансів, податкової політики, соціально-економічного розвитку, інвестицій, освіти, науки, культури та туризму, сесія Гатненської сільської ради </w:t>
      </w:r>
    </w:p>
    <w:p w:rsidR="00F20A3E" w:rsidRPr="00831067" w:rsidRDefault="00F20A3E" w:rsidP="00E6021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31067">
        <w:rPr>
          <w:rFonts w:ascii="Times New Roman" w:hAnsi="Times New Roman" w:cs="Times New Roman"/>
          <w:b/>
          <w:sz w:val="28"/>
          <w:lang w:val="uk-UA"/>
        </w:rPr>
        <w:t>ВИРІШИЛА:</w:t>
      </w:r>
      <w:bookmarkStart w:id="0" w:name="_GoBack"/>
      <w:bookmarkEnd w:id="0"/>
    </w:p>
    <w:p w:rsidR="00F20A3E" w:rsidRPr="00A37906" w:rsidRDefault="00F20A3E" w:rsidP="00F20A3E">
      <w:pPr>
        <w:rPr>
          <w:rFonts w:ascii="Times New Roman" w:hAnsi="Times New Roman" w:cs="Times New Roman"/>
          <w:sz w:val="14"/>
          <w:lang w:val="uk-UA"/>
        </w:rPr>
      </w:pPr>
    </w:p>
    <w:p w:rsidR="00117AA4" w:rsidRPr="00831067" w:rsidRDefault="00CE1E2A" w:rsidP="0083106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C00000"/>
          <w:sz w:val="28"/>
        </w:rPr>
      </w:pPr>
      <w:r w:rsidRPr="00831067">
        <w:rPr>
          <w:rFonts w:ascii="Times New Roman" w:hAnsi="Times New Roman" w:cs="Times New Roman"/>
          <w:sz w:val="28"/>
        </w:rPr>
        <w:t xml:space="preserve">Збільшити статутний капітал КОМУНАЛЬНОГО НЕКОМЕРЦІЙНОГО ПІДПРИЄМСТВА «ЦЕНТР ПЕРВИННОЇ МЕДИКО-САНІТАРНОЇ  ДОПОМОГИ ГАТНЕНСЬКОЇ СІЛЬСЬКОЇ РАДИ» Фастівського району Київської області на </w:t>
      </w:r>
      <w:r w:rsidR="007C621B">
        <w:rPr>
          <w:rFonts w:ascii="Times New Roman" w:hAnsi="Times New Roman" w:cs="Times New Roman"/>
          <w:sz w:val="28"/>
        </w:rPr>
        <w:t>1</w:t>
      </w:r>
      <w:r w:rsidR="00A37906" w:rsidRPr="0084241D">
        <w:rPr>
          <w:rFonts w:ascii="Times New Roman" w:hAnsi="Times New Roman" w:cs="Times New Roman"/>
          <w:sz w:val="28"/>
        </w:rPr>
        <w:t>00 000,00</w:t>
      </w:r>
      <w:r w:rsidRPr="0084241D">
        <w:rPr>
          <w:rFonts w:ascii="Times New Roman" w:hAnsi="Times New Roman" w:cs="Times New Roman"/>
          <w:sz w:val="28"/>
        </w:rPr>
        <w:t xml:space="preserve"> грн. та встановити його в сумі </w:t>
      </w:r>
      <w:r w:rsidR="007C621B">
        <w:rPr>
          <w:rFonts w:ascii="Times New Roman" w:hAnsi="Times New Roman" w:cs="Times New Roman"/>
          <w:sz w:val="28"/>
        </w:rPr>
        <w:t>1 1</w:t>
      </w:r>
      <w:r w:rsidR="00831067" w:rsidRPr="0084241D">
        <w:rPr>
          <w:rFonts w:ascii="Times New Roman" w:hAnsi="Times New Roman" w:cs="Times New Roman"/>
          <w:sz w:val="28"/>
          <w:szCs w:val="28"/>
          <w:lang w:eastAsia="en-GB"/>
        </w:rPr>
        <w:t>00</w:t>
      </w:r>
      <w:r w:rsidR="00A37906" w:rsidRPr="0084241D">
        <w:rPr>
          <w:rFonts w:ascii="Times New Roman" w:hAnsi="Times New Roman" w:cs="Times New Roman"/>
          <w:sz w:val="28"/>
          <w:szCs w:val="28"/>
          <w:lang w:eastAsia="en-GB"/>
        </w:rPr>
        <w:t> </w:t>
      </w:r>
      <w:r w:rsidR="00831067" w:rsidRPr="0084241D">
        <w:rPr>
          <w:rFonts w:ascii="Times New Roman" w:hAnsi="Times New Roman" w:cs="Times New Roman"/>
          <w:sz w:val="28"/>
          <w:szCs w:val="28"/>
          <w:lang w:eastAsia="en-GB"/>
        </w:rPr>
        <w:t>000</w:t>
      </w:r>
      <w:r w:rsidR="00A37906" w:rsidRPr="0084241D">
        <w:rPr>
          <w:rFonts w:ascii="Times New Roman" w:hAnsi="Times New Roman" w:cs="Times New Roman"/>
          <w:sz w:val="28"/>
          <w:szCs w:val="28"/>
          <w:lang w:eastAsia="en-GB"/>
        </w:rPr>
        <w:t>,00</w:t>
      </w:r>
      <w:r w:rsidR="00831067" w:rsidRPr="0084241D">
        <w:rPr>
          <w:rFonts w:ascii="Times New Roman" w:hAnsi="Times New Roman" w:cs="Times New Roman"/>
          <w:sz w:val="28"/>
          <w:szCs w:val="28"/>
          <w:lang w:eastAsia="en-GB"/>
        </w:rPr>
        <w:t xml:space="preserve"> (</w:t>
      </w:r>
      <w:r w:rsidR="00A37906" w:rsidRPr="0084241D">
        <w:rPr>
          <w:rFonts w:ascii="Times New Roman" w:hAnsi="Times New Roman" w:cs="Times New Roman"/>
          <w:sz w:val="28"/>
          <w:szCs w:val="28"/>
          <w:lang w:eastAsia="en-GB"/>
        </w:rPr>
        <w:t>один мільйон</w:t>
      </w:r>
      <w:r w:rsidR="007C621B">
        <w:rPr>
          <w:rFonts w:ascii="Times New Roman" w:hAnsi="Times New Roman" w:cs="Times New Roman"/>
          <w:sz w:val="28"/>
          <w:szCs w:val="28"/>
          <w:lang w:eastAsia="en-GB"/>
        </w:rPr>
        <w:t xml:space="preserve"> сто тисяч</w:t>
      </w:r>
      <w:r w:rsidR="00A37906" w:rsidRPr="0084241D">
        <w:rPr>
          <w:rFonts w:ascii="Times New Roman" w:hAnsi="Times New Roman" w:cs="Times New Roman"/>
          <w:sz w:val="28"/>
          <w:szCs w:val="28"/>
          <w:lang w:eastAsia="en-GB"/>
        </w:rPr>
        <w:t>)</w:t>
      </w:r>
      <w:r w:rsidR="00831067" w:rsidRPr="0084241D">
        <w:rPr>
          <w:rFonts w:ascii="Times New Roman" w:hAnsi="Times New Roman" w:cs="Times New Roman"/>
          <w:sz w:val="28"/>
          <w:szCs w:val="28"/>
          <w:lang w:eastAsia="en-GB"/>
        </w:rPr>
        <w:t xml:space="preserve"> гривень</w:t>
      </w:r>
      <w:r w:rsidR="00171B43" w:rsidRPr="0084241D">
        <w:rPr>
          <w:rFonts w:ascii="Times New Roman" w:hAnsi="Times New Roman" w:cs="Times New Roman"/>
          <w:sz w:val="28"/>
          <w:szCs w:val="28"/>
          <w:lang w:eastAsia="en-GB"/>
        </w:rPr>
        <w:t xml:space="preserve"> (нуль) копійок</w:t>
      </w:r>
      <w:r w:rsidR="00831067" w:rsidRPr="0084241D">
        <w:rPr>
          <w:rFonts w:ascii="Times New Roman" w:hAnsi="Times New Roman" w:cs="Times New Roman"/>
          <w:sz w:val="28"/>
          <w:szCs w:val="28"/>
          <w:lang w:eastAsia="en-GB"/>
        </w:rPr>
        <w:t>.</w:t>
      </w:r>
      <w:r w:rsidR="00831067" w:rsidRPr="0084241D">
        <w:rPr>
          <w:rFonts w:ascii="Times New Roman" w:hAnsi="Times New Roman" w:cs="Times New Roman"/>
          <w:sz w:val="28"/>
        </w:rPr>
        <w:t xml:space="preserve"> </w:t>
      </w:r>
    </w:p>
    <w:p w:rsidR="00117AA4" w:rsidRDefault="00CE1E2A" w:rsidP="00107A1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17AA4">
        <w:rPr>
          <w:rFonts w:ascii="Times New Roman" w:hAnsi="Times New Roman" w:cs="Times New Roman"/>
          <w:sz w:val="28"/>
        </w:rPr>
        <w:t>Затвердити Статут КОМУНАЛЬНОГО НЕКОМЕРЦІЙНОГО ПІДПРИЄМСТВА «ЦЕНТР ПЕРВИННОЇ МЕДИКО-САНІТАРНОЇ  ДОПОМОГИ ГАТНЕНСЬКОЇ СІЛЬСЬКОЇ РАДИ» Фастівського району Київської області в новій редакції, що додається.</w:t>
      </w:r>
    </w:p>
    <w:p w:rsidR="00117AA4" w:rsidRDefault="007C621B" w:rsidP="00107A1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117AA4">
        <w:rPr>
          <w:rFonts w:ascii="Times New Roman" w:hAnsi="Times New Roman" w:cs="Times New Roman"/>
          <w:sz w:val="28"/>
        </w:rPr>
        <w:t>оручити</w:t>
      </w:r>
      <w:r>
        <w:rPr>
          <w:rFonts w:ascii="Times New Roman" w:hAnsi="Times New Roman" w:cs="Times New Roman"/>
          <w:sz w:val="28"/>
        </w:rPr>
        <w:t xml:space="preserve"> виконуючій обов’язки директора</w:t>
      </w:r>
      <w:r w:rsidR="00CE1E2A" w:rsidRPr="00117AA4">
        <w:rPr>
          <w:rFonts w:ascii="Times New Roman" w:hAnsi="Times New Roman" w:cs="Times New Roman"/>
          <w:sz w:val="28"/>
        </w:rPr>
        <w:t xml:space="preserve"> </w:t>
      </w:r>
      <w:r w:rsidR="00911554" w:rsidRPr="00117AA4">
        <w:rPr>
          <w:rFonts w:ascii="Times New Roman" w:hAnsi="Times New Roman" w:cs="Times New Roman"/>
          <w:sz w:val="28"/>
        </w:rPr>
        <w:t xml:space="preserve">КОМУНАЛЬНОГО НЕКОМЕРЦІЙНОГО ПІДПРИЄМСТВА «ЦЕНТР ПЕРВИННОЇ МЕДИКО-САНІТАРНОЇ  ДОПОМОГИ ГАТНЕНСЬКОЇ СІЛЬСЬКОЇ РАДИ </w:t>
      </w:r>
      <w:r w:rsidR="00CE1E2A" w:rsidRPr="00117AA4">
        <w:rPr>
          <w:rFonts w:ascii="Times New Roman" w:hAnsi="Times New Roman" w:cs="Times New Roman"/>
          <w:sz w:val="28"/>
        </w:rPr>
        <w:t>Фастів</w:t>
      </w:r>
      <w:r>
        <w:rPr>
          <w:rFonts w:ascii="Times New Roman" w:hAnsi="Times New Roman" w:cs="Times New Roman"/>
          <w:sz w:val="28"/>
        </w:rPr>
        <w:t xml:space="preserve">ського району Київської області Давиденко  Наталії Миколаївні </w:t>
      </w:r>
      <w:r w:rsidR="00CE1E2A" w:rsidRPr="00117AA4">
        <w:rPr>
          <w:rFonts w:ascii="Times New Roman" w:hAnsi="Times New Roman" w:cs="Times New Roman"/>
          <w:sz w:val="28"/>
        </w:rPr>
        <w:t>здійснити відповідні реєстраційні дії.</w:t>
      </w:r>
    </w:p>
    <w:p w:rsidR="00CE1E2A" w:rsidRDefault="00CE1E2A" w:rsidP="00107A1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17AA4">
        <w:rPr>
          <w:rFonts w:ascii="Times New Roman" w:hAnsi="Times New Roman" w:cs="Times New Roman"/>
          <w:sz w:val="28"/>
        </w:rPr>
        <w:t xml:space="preserve">Контроль за виконанням цього рішення покласти на постійну депутатську комісію </w:t>
      </w:r>
      <w:r w:rsidR="00F079B4" w:rsidRPr="00117AA4">
        <w:rPr>
          <w:rFonts w:ascii="Times New Roman" w:hAnsi="Times New Roman" w:cs="Times New Roman"/>
          <w:sz w:val="28"/>
        </w:rPr>
        <w:t xml:space="preserve">з питань планування бюджету, фінансів, податкової політики, соціально-економічного розвитку, інвестицій, освіти, науки, культури та туризму </w:t>
      </w:r>
      <w:r w:rsidRPr="00117AA4">
        <w:rPr>
          <w:rFonts w:ascii="Times New Roman" w:hAnsi="Times New Roman" w:cs="Times New Roman"/>
          <w:sz w:val="28"/>
        </w:rPr>
        <w:t xml:space="preserve">(Січкаренко Л.М.). </w:t>
      </w:r>
    </w:p>
    <w:p w:rsidR="00745C52" w:rsidRDefault="00745C52" w:rsidP="00745C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F20A3E" w:rsidRPr="00E6021E" w:rsidRDefault="00F20A3E" w:rsidP="00E6021E">
      <w:pPr>
        <w:pStyle w:val="a3"/>
        <w:tabs>
          <w:tab w:val="left" w:pos="8647"/>
        </w:tabs>
        <w:ind w:left="0"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021E">
        <w:rPr>
          <w:rFonts w:ascii="Times New Roman" w:eastAsia="Calibri" w:hAnsi="Times New Roman" w:cs="Times New Roman"/>
          <w:b/>
          <w:sz w:val="28"/>
          <w:szCs w:val="28"/>
        </w:rPr>
        <w:t>Сільський голова                                                   Олександр ПАЛАМАРЧУК</w:t>
      </w:r>
    </w:p>
    <w:sectPr w:rsidR="00F20A3E" w:rsidRPr="00E6021E" w:rsidSect="00A37906">
      <w:footerReference w:type="default" r:id="rId9"/>
      <w:pgSz w:w="11906" w:h="16838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D6" w:rsidRDefault="00A059D6" w:rsidP="00AC4C16">
      <w:r>
        <w:separator/>
      </w:r>
    </w:p>
  </w:endnote>
  <w:endnote w:type="continuationSeparator" w:id="0">
    <w:p w:rsidR="00A059D6" w:rsidRDefault="00A059D6" w:rsidP="00AC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91" w:rsidRDefault="00087891" w:rsidP="00087891">
    <w:pPr>
      <w:pStyle w:val="ab"/>
      <w:jc w:val="right"/>
    </w:pPr>
  </w:p>
  <w:p w:rsidR="00AA4EA4" w:rsidRDefault="00AA4E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D6" w:rsidRDefault="00A059D6" w:rsidP="00AC4C16">
      <w:r>
        <w:separator/>
      </w:r>
    </w:p>
  </w:footnote>
  <w:footnote w:type="continuationSeparator" w:id="0">
    <w:p w:rsidR="00A059D6" w:rsidRDefault="00A059D6" w:rsidP="00AC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209D"/>
    <w:multiLevelType w:val="hybridMultilevel"/>
    <w:tmpl w:val="1EF645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7E71"/>
    <w:multiLevelType w:val="hybridMultilevel"/>
    <w:tmpl w:val="F98C08DC"/>
    <w:lvl w:ilvl="0" w:tplc="38601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73DAC"/>
    <w:multiLevelType w:val="multilevel"/>
    <w:tmpl w:val="6DB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E6D9C"/>
    <w:multiLevelType w:val="multilevel"/>
    <w:tmpl w:val="A57E86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Wingding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8BC6EA3"/>
    <w:multiLevelType w:val="hybridMultilevel"/>
    <w:tmpl w:val="872C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95453"/>
    <w:multiLevelType w:val="hybridMultilevel"/>
    <w:tmpl w:val="D20A75D6"/>
    <w:lvl w:ilvl="0" w:tplc="E3500D18">
      <w:start w:val="1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D9"/>
    <w:rsid w:val="00043CAE"/>
    <w:rsid w:val="0008680D"/>
    <w:rsid w:val="00087891"/>
    <w:rsid w:val="00107A12"/>
    <w:rsid w:val="00117AA4"/>
    <w:rsid w:val="001521FC"/>
    <w:rsid w:val="00171B43"/>
    <w:rsid w:val="00221DF7"/>
    <w:rsid w:val="002461F6"/>
    <w:rsid w:val="002927C1"/>
    <w:rsid w:val="00324650"/>
    <w:rsid w:val="00445FD4"/>
    <w:rsid w:val="005B0679"/>
    <w:rsid w:val="005F20B7"/>
    <w:rsid w:val="006F2FF0"/>
    <w:rsid w:val="00745C52"/>
    <w:rsid w:val="007C621B"/>
    <w:rsid w:val="00824827"/>
    <w:rsid w:val="00831067"/>
    <w:rsid w:val="0084241D"/>
    <w:rsid w:val="00846777"/>
    <w:rsid w:val="00872B95"/>
    <w:rsid w:val="008F5D2E"/>
    <w:rsid w:val="00911554"/>
    <w:rsid w:val="00A059D6"/>
    <w:rsid w:val="00A23802"/>
    <w:rsid w:val="00A37906"/>
    <w:rsid w:val="00A53E50"/>
    <w:rsid w:val="00A822F2"/>
    <w:rsid w:val="00A83295"/>
    <w:rsid w:val="00AA4EA4"/>
    <w:rsid w:val="00AC4C16"/>
    <w:rsid w:val="00AD5B98"/>
    <w:rsid w:val="00AF79DF"/>
    <w:rsid w:val="00B27450"/>
    <w:rsid w:val="00B41F38"/>
    <w:rsid w:val="00CE1E2A"/>
    <w:rsid w:val="00D31881"/>
    <w:rsid w:val="00D32DCE"/>
    <w:rsid w:val="00D67481"/>
    <w:rsid w:val="00DF426F"/>
    <w:rsid w:val="00E544D9"/>
    <w:rsid w:val="00E6021E"/>
    <w:rsid w:val="00F079B4"/>
    <w:rsid w:val="00F20A3E"/>
    <w:rsid w:val="00F76E15"/>
    <w:rsid w:val="00F8303A"/>
    <w:rsid w:val="00F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F9B9DB-4C6D-497B-A53A-0F53DB24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16"/>
    <w:pPr>
      <w:spacing w:after="0" w:line="240" w:lineRule="auto"/>
    </w:pPr>
    <w:rPr>
      <w:rFonts w:ascii="Wingdings" w:eastAsia="Wingdings" w:hAnsi="Wingdings" w:cs="Wingding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/>
    </w:r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AC4C16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AC4C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C16"/>
    <w:rPr>
      <w:rFonts w:ascii="Wingdings" w:eastAsia="Wingdings" w:hAnsi="Wingdings" w:cs="Wingdings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4C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C16"/>
    <w:rPr>
      <w:rFonts w:ascii="Wingdings" w:eastAsia="Wingdings" w:hAnsi="Wingdings" w:cs="Wingdings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246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3246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3246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324650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Subtle Emphasis"/>
    <w:basedOn w:val="a0"/>
    <w:uiPriority w:val="19"/>
    <w:qFormat/>
    <w:rsid w:val="00324650"/>
    <w:rPr>
      <w:i/>
      <w:iCs/>
      <w:color w:val="404040" w:themeColor="text1" w:themeTint="BF"/>
    </w:rPr>
  </w:style>
  <w:style w:type="character" w:styleId="ae">
    <w:name w:val="Emphasis"/>
    <w:basedOn w:val="a0"/>
    <w:uiPriority w:val="20"/>
    <w:qFormat/>
    <w:rsid w:val="00324650"/>
    <w:rPr>
      <w:i/>
      <w:iCs/>
    </w:rPr>
  </w:style>
  <w:style w:type="character" w:styleId="af">
    <w:name w:val="Strong"/>
    <w:basedOn w:val="a0"/>
    <w:uiPriority w:val="22"/>
    <w:qFormat/>
    <w:rsid w:val="0032465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2465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4650"/>
    <w:rPr>
      <w:rFonts w:ascii="Segoe UI" w:eastAsia="Wingdings" w:hAnsi="Segoe UI" w:cs="Segoe UI"/>
      <w:sz w:val="18"/>
      <w:szCs w:val="18"/>
      <w:lang w:eastAsia="ru-RU"/>
    </w:rPr>
  </w:style>
  <w:style w:type="character" w:customStyle="1" w:styleId="af2">
    <w:name w:val="Основной текст_"/>
    <w:basedOn w:val="a0"/>
    <w:link w:val="1"/>
    <w:locked/>
    <w:rsid w:val="00CE1E2A"/>
    <w:rPr>
      <w:shd w:val="clear" w:color="auto" w:fill="FFFFFF"/>
    </w:rPr>
  </w:style>
  <w:style w:type="paragraph" w:customStyle="1" w:styleId="1">
    <w:name w:val="Основной текст1"/>
    <w:basedOn w:val="a"/>
    <w:link w:val="af2"/>
    <w:rsid w:val="00CE1E2A"/>
    <w:pPr>
      <w:shd w:val="clear" w:color="auto" w:fill="FFFFFF"/>
      <w:spacing w:line="274" w:lineRule="exact"/>
      <w:ind w:hanging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+ Полужирный"/>
    <w:basedOn w:val="af2"/>
    <w:rsid w:val="00CE1E2A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4</cp:revision>
  <cp:lastPrinted>2023-04-21T08:03:00Z</cp:lastPrinted>
  <dcterms:created xsi:type="dcterms:W3CDTF">2024-04-23T07:20:00Z</dcterms:created>
  <dcterms:modified xsi:type="dcterms:W3CDTF">2024-04-23T08:22:00Z</dcterms:modified>
</cp:coreProperties>
</file>