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48" w:rsidRPr="00881DBD" w:rsidRDefault="00146548" w:rsidP="00146548">
      <w:pPr>
        <w:widowControl/>
        <w:numPr>
          <w:ilvl w:val="0"/>
          <w:numId w:val="5"/>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70120440" r:id="rId6"/>
        </w:objec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146548" w:rsidRPr="00881DBD" w:rsidRDefault="00146548" w:rsidP="00146548">
      <w:pPr>
        <w:widowControl/>
        <w:numPr>
          <w:ilvl w:val="0"/>
          <w:numId w:val="5"/>
        </w:numPr>
        <w:autoSpaceDE/>
        <w:autoSpaceDN/>
        <w:jc w:val="center"/>
        <w:rPr>
          <w:sz w:val="28"/>
        </w:rPr>
      </w:pPr>
      <w:r w:rsidRPr="00881DBD">
        <w:rPr>
          <w:color w:val="000000"/>
          <w:sz w:val="28"/>
          <w:szCs w:val="28"/>
        </w:rPr>
        <w:t xml:space="preserve">СОРОК </w:t>
      </w:r>
      <w:r w:rsidR="005811D1">
        <w:rPr>
          <w:color w:val="000000"/>
          <w:sz w:val="28"/>
          <w:szCs w:val="28"/>
        </w:rPr>
        <w:t>ЧЕТВЕРТА (позачергова)</w:t>
      </w:r>
      <w:r w:rsidRPr="00881DBD">
        <w:rPr>
          <w:color w:val="000000"/>
          <w:sz w:val="28"/>
          <w:szCs w:val="28"/>
        </w:rPr>
        <w:t xml:space="preserve"> СЕСІЯ </w:t>
      </w:r>
      <w:r w:rsidRPr="00881DBD">
        <w:rPr>
          <w:color w:val="000000"/>
          <w:sz w:val="28"/>
          <w:szCs w:val="28"/>
          <w:lang w:val="en-US"/>
        </w:rPr>
        <w:t>VIII</w:t>
      </w:r>
      <w:r w:rsidRPr="00881DBD">
        <w:rPr>
          <w:color w:val="000000"/>
          <w:sz w:val="28"/>
          <w:szCs w:val="28"/>
        </w:rPr>
        <w:t xml:space="preserve"> СКЛИКАННЯ</w:t>
      </w:r>
    </w:p>
    <w:p w:rsidR="00146548" w:rsidRPr="00881DBD" w:rsidRDefault="00146548" w:rsidP="00146548">
      <w:pPr>
        <w:widowControl/>
        <w:numPr>
          <w:ilvl w:val="0"/>
          <w:numId w:val="5"/>
        </w:numPr>
        <w:tabs>
          <w:tab w:val="left" w:pos="0"/>
        </w:tabs>
        <w:autoSpaceDE/>
        <w:autoSpaceDN/>
        <w:adjustRightInd w:val="0"/>
        <w:jc w:val="center"/>
        <w:rPr>
          <w:sz w:val="28"/>
          <w:szCs w:val="28"/>
        </w:rPr>
      </w:pPr>
    </w:p>
    <w:p w:rsidR="00146548" w:rsidRPr="00881DBD" w:rsidRDefault="00146548" w:rsidP="00146548">
      <w:pPr>
        <w:widowControl/>
        <w:numPr>
          <w:ilvl w:val="0"/>
          <w:numId w:val="5"/>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146548" w:rsidRPr="00881DBD" w:rsidRDefault="00146548" w:rsidP="00146548">
      <w:pPr>
        <w:widowControl/>
        <w:numPr>
          <w:ilvl w:val="0"/>
          <w:numId w:val="5"/>
        </w:numPr>
        <w:tabs>
          <w:tab w:val="left" w:pos="0"/>
        </w:tabs>
        <w:autoSpaceDE/>
        <w:autoSpaceDN/>
        <w:adjustRightInd w:val="0"/>
        <w:ind w:left="0" w:firstLine="0"/>
        <w:rPr>
          <w:b/>
          <w:sz w:val="28"/>
          <w:szCs w:val="28"/>
        </w:rPr>
      </w:pPr>
      <w:r w:rsidRPr="00881DBD">
        <w:rPr>
          <w:b/>
          <w:sz w:val="28"/>
          <w:szCs w:val="28"/>
        </w:rPr>
        <w:t>від 2</w:t>
      </w:r>
      <w:r w:rsidR="005811D1">
        <w:rPr>
          <w:b/>
          <w:sz w:val="28"/>
          <w:szCs w:val="28"/>
        </w:rPr>
        <w:t>7</w:t>
      </w:r>
      <w:r w:rsidRPr="00881DBD">
        <w:rPr>
          <w:b/>
          <w:sz w:val="28"/>
          <w:szCs w:val="28"/>
        </w:rPr>
        <w:t xml:space="preserve"> </w:t>
      </w:r>
      <w:r w:rsidR="005811D1">
        <w:rPr>
          <w:b/>
          <w:sz w:val="28"/>
          <w:szCs w:val="28"/>
        </w:rPr>
        <w:t>лютого 2024</w:t>
      </w:r>
      <w:r w:rsidRPr="00881DBD">
        <w:rPr>
          <w:b/>
          <w:sz w:val="28"/>
          <w:szCs w:val="28"/>
        </w:rPr>
        <w:t xml:space="preserve"> року                                                                          № 4</w:t>
      </w:r>
      <w:r w:rsidR="005811D1">
        <w:rPr>
          <w:b/>
          <w:sz w:val="28"/>
          <w:szCs w:val="28"/>
        </w:rPr>
        <w:t>4/4</w:t>
      </w:r>
    </w:p>
    <w:p w:rsidR="00146548" w:rsidRPr="00881DBD" w:rsidRDefault="00146548" w:rsidP="00146548">
      <w:pPr>
        <w:widowControl/>
        <w:numPr>
          <w:ilvl w:val="0"/>
          <w:numId w:val="5"/>
        </w:numPr>
        <w:tabs>
          <w:tab w:val="left" w:pos="0"/>
        </w:tabs>
        <w:autoSpaceDE/>
        <w:autoSpaceDN/>
        <w:adjustRightInd w:val="0"/>
        <w:jc w:val="center"/>
        <w:rPr>
          <w:b/>
          <w:sz w:val="28"/>
          <w:szCs w:val="28"/>
        </w:rPr>
      </w:pPr>
      <w:r w:rsidRPr="00881DBD">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146548" w:rsidRPr="00146548" w:rsidRDefault="00146548" w:rsidP="00E41E40">
      <w:pPr>
        <w:shd w:val="clear" w:color="auto" w:fill="FFFFFF"/>
        <w:spacing w:after="300"/>
        <w:ind w:firstLine="708"/>
        <w:jc w:val="both"/>
        <w:textAlignment w:val="baseline"/>
        <w:rPr>
          <w:rFonts w:eastAsia="Calibri"/>
          <w:sz w:val="4"/>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1465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146548">
      <w:pPr>
        <w:ind w:left="4395" w:right="-2" w:hanging="709"/>
        <w:rPr>
          <w:b/>
          <w:sz w:val="24"/>
          <w:szCs w:val="24"/>
        </w:rPr>
      </w:pPr>
      <w:r>
        <w:rPr>
          <w:b/>
          <w:sz w:val="24"/>
          <w:szCs w:val="24"/>
        </w:rPr>
        <w:lastRenderedPageBreak/>
        <w:t>ЗАТВЕРДЖЕНО</w:t>
      </w:r>
    </w:p>
    <w:p w:rsidR="000F0DCA" w:rsidRDefault="006C6181" w:rsidP="00146548">
      <w:pPr>
        <w:ind w:left="4395"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146548">
      <w:pPr>
        <w:ind w:left="4395"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146548">
      <w:pPr>
        <w:ind w:left="4395" w:right="-2" w:hanging="709"/>
        <w:rPr>
          <w:sz w:val="24"/>
          <w:szCs w:val="24"/>
        </w:rPr>
      </w:pPr>
      <w:r>
        <w:rPr>
          <w:sz w:val="24"/>
          <w:szCs w:val="24"/>
        </w:rPr>
        <w:t>(в редакції рішення 38 сесії від 21.09.2023р. №38/6)</w:t>
      </w:r>
    </w:p>
    <w:p w:rsidR="00DD12D7" w:rsidRDefault="00DD12D7" w:rsidP="00146548">
      <w:pPr>
        <w:ind w:left="4395" w:right="-2" w:hanging="709"/>
        <w:rPr>
          <w:sz w:val="24"/>
          <w:szCs w:val="24"/>
        </w:rPr>
      </w:pPr>
      <w:r>
        <w:rPr>
          <w:sz w:val="24"/>
          <w:szCs w:val="24"/>
        </w:rPr>
        <w:t>(в редакції рішення 39 сесії від 19.10.2023р. №39/9)</w:t>
      </w:r>
    </w:p>
    <w:p w:rsidR="008E7351" w:rsidRDefault="008E7351" w:rsidP="00146548">
      <w:pPr>
        <w:ind w:left="4395"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146548" w:rsidRDefault="00146548" w:rsidP="00146548">
      <w:pPr>
        <w:ind w:left="4395" w:right="-2" w:hanging="709"/>
        <w:rPr>
          <w:sz w:val="24"/>
          <w:szCs w:val="24"/>
        </w:rPr>
      </w:pPr>
      <w:r>
        <w:rPr>
          <w:sz w:val="24"/>
          <w:szCs w:val="24"/>
        </w:rPr>
        <w:t>(в редакції рішення 41 сесії від 21.12.2023р. №41/27)</w:t>
      </w:r>
    </w:p>
    <w:p w:rsidR="005811D1" w:rsidRDefault="005811D1" w:rsidP="00146548">
      <w:pPr>
        <w:ind w:left="4395" w:right="-2" w:hanging="709"/>
        <w:rPr>
          <w:sz w:val="24"/>
          <w:szCs w:val="24"/>
        </w:rPr>
      </w:pPr>
      <w:r>
        <w:rPr>
          <w:sz w:val="24"/>
          <w:szCs w:val="24"/>
        </w:rPr>
        <w:t>(в редакції рішення 4</w:t>
      </w:r>
      <w:r>
        <w:rPr>
          <w:sz w:val="24"/>
          <w:szCs w:val="24"/>
        </w:rPr>
        <w:t>4 сесії від 27.02.2024р. №44/4</w:t>
      </w:r>
      <w:r>
        <w:rPr>
          <w:sz w:val="24"/>
          <w:szCs w:val="24"/>
        </w:rPr>
        <w:t>)</w:t>
      </w:r>
    </w:p>
    <w:p w:rsidR="00146548" w:rsidRDefault="00146548" w:rsidP="008E7351">
      <w:pPr>
        <w:ind w:left="4678" w:right="-2" w:hanging="709"/>
        <w:rPr>
          <w:sz w:val="24"/>
          <w:szCs w:val="24"/>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5811D1" w:rsidRDefault="005811D1" w:rsidP="00E41E40">
      <w:pPr>
        <w:shd w:val="clear" w:color="auto" w:fill="FFFFFF"/>
        <w:jc w:val="center"/>
        <w:rPr>
          <w:b/>
          <w:bCs/>
          <w:sz w:val="28"/>
          <w:szCs w:val="28"/>
          <w:bdr w:val="none" w:sz="0" w:space="0" w:color="auto" w:frame="1"/>
          <w:shd w:val="clear" w:color="auto" w:fill="FFFFFF"/>
        </w:rPr>
      </w:pP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5811D1">
        <w:trPr>
          <w:trHeight w:val="319"/>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503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5811D1">
        <w:trPr>
          <w:trHeight w:val="2612"/>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5811D1">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xml:space="preserve">; </w:t>
            </w:r>
            <w:r w:rsidR="005811D1">
              <w:rPr>
                <w:color w:val="000000"/>
                <w:sz w:val="27"/>
                <w:szCs w:val="27"/>
                <w:shd w:val="clear" w:color="auto" w:fill="FFFFFF"/>
              </w:rPr>
              <w:t>в</w:t>
            </w:r>
            <w:r w:rsidRPr="00F67695">
              <w:rPr>
                <w:color w:val="000000"/>
                <w:sz w:val="27"/>
                <w:szCs w:val="27"/>
                <w:shd w:val="clear" w:color="auto" w:fill="FFFFFF"/>
              </w:rPr>
              <w:t>иконавчий комітет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5811D1">
        <w:trPr>
          <w:trHeight w:val="319"/>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5811D1">
        <w:trPr>
          <w:trHeight w:val="622"/>
        </w:trPr>
        <w:tc>
          <w:tcPr>
            <w:tcW w:w="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724"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503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5811D1">
        <w:trPr>
          <w:trHeight w:val="890"/>
        </w:trPr>
        <w:tc>
          <w:tcPr>
            <w:tcW w:w="40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5811D1">
            <w:pPr>
              <w:rPr>
                <w:sz w:val="24"/>
                <w:szCs w:val="24"/>
              </w:rPr>
            </w:pPr>
            <w:r w:rsidRPr="00DD12D7">
              <w:rPr>
                <w:sz w:val="24"/>
                <w:szCs w:val="27"/>
                <w:bdr w:val="none" w:sz="0" w:space="0" w:color="auto" w:frame="1"/>
              </w:rPr>
              <w:t xml:space="preserve">Загальний обсяг фінансових ресурсів, необхідних для </w:t>
            </w:r>
            <w:r w:rsidR="005811D1">
              <w:rPr>
                <w:sz w:val="24"/>
                <w:szCs w:val="27"/>
                <w:bdr w:val="none" w:sz="0" w:space="0" w:color="auto" w:frame="1"/>
              </w:rPr>
              <w:t>р</w:t>
            </w:r>
            <w:r w:rsidRPr="00DD12D7">
              <w:rPr>
                <w:sz w:val="24"/>
                <w:szCs w:val="27"/>
                <w:bdr w:val="none" w:sz="0" w:space="0" w:color="auto" w:frame="1"/>
              </w:rPr>
              <w:t>еалізації програми, з них:</w:t>
            </w:r>
          </w:p>
        </w:tc>
        <w:tc>
          <w:tcPr>
            <w:tcW w:w="5033"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5811D1">
        <w:trPr>
          <w:trHeight w:val="282"/>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042"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395"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5811D1">
        <w:trPr>
          <w:trHeight w:val="112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A66F6B">
            <w:pPr>
              <w:jc w:val="center"/>
              <w:rPr>
                <w:sz w:val="24"/>
                <w:szCs w:val="24"/>
              </w:rPr>
            </w:pPr>
            <w:r>
              <w:rPr>
                <w:sz w:val="24"/>
                <w:szCs w:val="24"/>
              </w:rPr>
              <w:t>14 000 000,00 грн</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90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BA4201" w:rsidP="0087069A">
            <w:pPr>
              <w:jc w:val="center"/>
              <w:rPr>
                <w:sz w:val="24"/>
                <w:szCs w:val="24"/>
              </w:rPr>
            </w:pPr>
            <w:r>
              <w:rPr>
                <w:sz w:val="24"/>
                <w:szCs w:val="24"/>
              </w:rPr>
              <w:t>6 000 000,00 грн</w:t>
            </w:r>
          </w:p>
          <w:p w:rsidR="005811D1" w:rsidRPr="009547DC" w:rsidRDefault="005811D1" w:rsidP="0087069A">
            <w:pPr>
              <w:jc w:val="center"/>
              <w:rPr>
                <w:sz w:val="24"/>
                <w:szCs w:val="24"/>
              </w:rPr>
            </w:pPr>
            <w:r w:rsidRPr="005811D1">
              <w:rPr>
                <w:sz w:val="24"/>
                <w:szCs w:val="24"/>
                <w:highlight w:val="yellow"/>
              </w:rPr>
              <w:t>+ 1 500 000,00 грн</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6615DC">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21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5811D1">
        <w:trPr>
          <w:trHeight w:val="39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5811D1">
        <w:trPr>
          <w:trHeight w:val="182"/>
        </w:trPr>
        <w:tc>
          <w:tcPr>
            <w:tcW w:w="40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042" w:type="dxa"/>
            <w:tcBorders>
              <w:top w:val="single" w:sz="4" w:space="0" w:color="auto"/>
              <w:left w:val="single" w:sz="4" w:space="0" w:color="auto"/>
              <w:bottom w:val="single" w:sz="8" w:space="0" w:color="000000"/>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6030BE" w:rsidRDefault="006030BE" w:rsidP="006030BE">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w:t>
      </w:r>
      <w:r>
        <w:rPr>
          <w:sz w:val="28"/>
          <w:szCs w:val="28"/>
          <w:lang w:eastAsia="ru-RU"/>
        </w:rPr>
        <w:lastRenderedPageBreak/>
        <w:t xml:space="preserve">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547DC">
            <w:pPr>
              <w:jc w:val="both"/>
              <w:rPr>
                <w:color w:val="FF0000"/>
                <w:sz w:val="20"/>
                <w:szCs w:val="24"/>
              </w:rPr>
            </w:pPr>
            <w:r>
              <w:rPr>
                <w:sz w:val="20"/>
                <w:szCs w:val="24"/>
              </w:rPr>
              <w:t>14 000 000,00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Default="009412C6" w:rsidP="009547DC">
            <w:pPr>
              <w:jc w:val="both"/>
              <w:rPr>
                <w:sz w:val="20"/>
                <w:szCs w:val="24"/>
              </w:rPr>
            </w:pPr>
            <w:r>
              <w:rPr>
                <w:sz w:val="20"/>
                <w:szCs w:val="24"/>
              </w:rPr>
              <w:t>6 000 000,00 грн</w:t>
            </w:r>
            <w:bookmarkStart w:id="0" w:name="_GoBack"/>
            <w:bookmarkEnd w:id="0"/>
          </w:p>
          <w:p w:rsidR="005811D1" w:rsidRPr="009547DC" w:rsidRDefault="005811D1" w:rsidP="009547DC">
            <w:pPr>
              <w:jc w:val="both"/>
              <w:rPr>
                <w:color w:val="FF0000"/>
                <w:sz w:val="20"/>
                <w:szCs w:val="24"/>
              </w:rPr>
            </w:pPr>
            <w:r w:rsidRPr="005811D1">
              <w:rPr>
                <w:sz w:val="20"/>
                <w:szCs w:val="24"/>
                <w:highlight w:val="yellow"/>
              </w:rPr>
              <w:t>+ 1 500 000,00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46548"/>
    <w:rsid w:val="00162346"/>
    <w:rsid w:val="001B2092"/>
    <w:rsid w:val="001B6B75"/>
    <w:rsid w:val="00293306"/>
    <w:rsid w:val="002E3125"/>
    <w:rsid w:val="003C6C9C"/>
    <w:rsid w:val="004F7A7D"/>
    <w:rsid w:val="005309A6"/>
    <w:rsid w:val="005811D1"/>
    <w:rsid w:val="006030BE"/>
    <w:rsid w:val="00653183"/>
    <w:rsid w:val="00654ED4"/>
    <w:rsid w:val="006615DC"/>
    <w:rsid w:val="006C504C"/>
    <w:rsid w:val="006C6181"/>
    <w:rsid w:val="00727BF3"/>
    <w:rsid w:val="007F1886"/>
    <w:rsid w:val="00820F01"/>
    <w:rsid w:val="00846777"/>
    <w:rsid w:val="0085740A"/>
    <w:rsid w:val="008A2D1F"/>
    <w:rsid w:val="008E7351"/>
    <w:rsid w:val="009412C6"/>
    <w:rsid w:val="009547DC"/>
    <w:rsid w:val="009D1B06"/>
    <w:rsid w:val="00A06C6B"/>
    <w:rsid w:val="00A53E50"/>
    <w:rsid w:val="00A66F6B"/>
    <w:rsid w:val="00A80914"/>
    <w:rsid w:val="00A948D7"/>
    <w:rsid w:val="00BA4201"/>
    <w:rsid w:val="00CC3E27"/>
    <w:rsid w:val="00CD15A3"/>
    <w:rsid w:val="00D32DCE"/>
    <w:rsid w:val="00DD12D7"/>
    <w:rsid w:val="00DF1242"/>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9210</Words>
  <Characters>5250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16</cp:revision>
  <cp:lastPrinted>2022-12-21T07:34:00Z</cp:lastPrinted>
  <dcterms:created xsi:type="dcterms:W3CDTF">2023-09-20T07:35:00Z</dcterms:created>
  <dcterms:modified xsi:type="dcterms:W3CDTF">2024-02-22T13:21:00Z</dcterms:modified>
</cp:coreProperties>
</file>