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DE" w:rsidRPr="00E636DE" w:rsidRDefault="00E636DE" w:rsidP="00E636DE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52903285" r:id="rId8"/>
        </w:objec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636DE">
        <w:rPr>
          <w:sz w:val="28"/>
          <w:szCs w:val="28"/>
        </w:rPr>
        <w:t>ГАТНЕНСЬКА СІЛЬСЬКА РАДА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>ФАСТІВСЬКОГО РАЙОНУ КИЇВСЬКОЇ ОБЛАСТІ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636DE">
        <w:rPr>
          <w:sz w:val="28"/>
          <w:szCs w:val="28"/>
        </w:rPr>
        <w:t xml:space="preserve">ТРИДЦЯТЬ </w:t>
      </w:r>
      <w:r w:rsidR="00F20268">
        <w:rPr>
          <w:sz w:val="28"/>
          <w:szCs w:val="28"/>
        </w:rPr>
        <w:t>П’ЯТА</w:t>
      </w:r>
      <w:r w:rsidR="008B7622">
        <w:rPr>
          <w:sz w:val="28"/>
          <w:szCs w:val="28"/>
        </w:rPr>
        <w:t xml:space="preserve"> (позачергова)</w:t>
      </w:r>
      <w:r w:rsidRPr="00E636DE">
        <w:rPr>
          <w:sz w:val="28"/>
          <w:szCs w:val="28"/>
        </w:rPr>
        <w:t xml:space="preserve"> СЕСІЯ VІІІ СКЛИКАННЯ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>Р І Ш Е Н Н Я</w:t>
      </w:r>
    </w:p>
    <w:p w:rsidR="00E636DE" w:rsidRPr="00E636DE" w:rsidRDefault="00E636DE" w:rsidP="00E636DE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636DE">
        <w:rPr>
          <w:b/>
          <w:sz w:val="28"/>
          <w:szCs w:val="28"/>
        </w:rPr>
        <w:t xml:space="preserve">від </w:t>
      </w:r>
      <w:r w:rsidR="00F20268">
        <w:rPr>
          <w:b/>
          <w:sz w:val="28"/>
          <w:szCs w:val="28"/>
        </w:rPr>
        <w:t>03 серпня</w:t>
      </w:r>
      <w:r w:rsidRPr="00E636DE">
        <w:rPr>
          <w:b/>
          <w:sz w:val="28"/>
          <w:szCs w:val="28"/>
        </w:rPr>
        <w:t xml:space="preserve"> 2023 року                                                               </w:t>
      </w:r>
      <w:r w:rsidRPr="00E636DE">
        <w:rPr>
          <w:b/>
          <w:sz w:val="28"/>
          <w:szCs w:val="28"/>
        </w:rPr>
        <w:tab/>
        <w:t xml:space="preserve">        № </w:t>
      </w:r>
      <w:r w:rsidR="00F20268">
        <w:rPr>
          <w:b/>
          <w:sz w:val="28"/>
          <w:szCs w:val="28"/>
        </w:rPr>
        <w:t>35/1</w:t>
      </w:r>
    </w:p>
    <w:p w:rsidR="00E636DE" w:rsidRPr="00E636DE" w:rsidRDefault="00E636DE" w:rsidP="00E636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36DE">
        <w:rPr>
          <w:b/>
          <w:sz w:val="28"/>
          <w:szCs w:val="28"/>
        </w:rPr>
        <w:t>с.Гатне</w:t>
      </w:r>
    </w:p>
    <w:p w:rsidR="0048173C" w:rsidRP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B749E">
        <w:rPr>
          <w:i/>
          <w:sz w:val="28"/>
          <w:szCs w:val="28"/>
          <w:u w:val="single"/>
        </w:rPr>
        <w:t xml:space="preserve">              </w:t>
      </w:r>
    </w:p>
    <w:p w:rsidR="007B749E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Про внесення змін в План соціально-економічного </w:t>
      </w:r>
    </w:p>
    <w:p w:rsidR="0048173C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</w:p>
    <w:p w:rsidR="007B749E" w:rsidRPr="00D63CBB" w:rsidRDefault="007B749E" w:rsidP="007B749E">
      <w:pPr>
        <w:ind w:right="1558"/>
        <w:rPr>
          <w:b/>
          <w:noProof/>
          <w:snapToGrid w:val="0"/>
          <w:sz w:val="28"/>
          <w:szCs w:val="28"/>
        </w:rPr>
      </w:pPr>
    </w:p>
    <w:p w:rsidR="0048173C" w:rsidRPr="00D63CBB" w:rsidRDefault="0048173C" w:rsidP="0048173C">
      <w:pPr>
        <w:ind w:firstLine="708"/>
        <w:jc w:val="both"/>
        <w:rPr>
          <w:noProof/>
          <w:sz w:val="16"/>
          <w:szCs w:val="16"/>
        </w:rPr>
      </w:pPr>
      <w:r w:rsidRPr="00D63CBB">
        <w:rPr>
          <w:noProof/>
          <w:sz w:val="28"/>
          <w:szCs w:val="28"/>
        </w:rPr>
        <w:t xml:space="preserve">Відповідно до </w:t>
      </w:r>
      <w:r w:rsidRPr="00D63CBB">
        <w:rPr>
          <w:noProof/>
          <w:snapToGrid w:val="0"/>
          <w:sz w:val="28"/>
          <w:szCs w:val="28"/>
        </w:rPr>
        <w:t xml:space="preserve">п. 22 ч.1 ст. 26 </w:t>
      </w:r>
      <w:r w:rsidRPr="00D63CBB"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</w:t>
      </w:r>
      <w:r w:rsidR="00E636DE">
        <w:rPr>
          <w:noProof/>
          <w:sz w:val="28"/>
          <w:szCs w:val="28"/>
        </w:rPr>
        <w:t>«</w:t>
      </w:r>
      <w:r w:rsidRPr="00D63CBB">
        <w:rPr>
          <w:noProof/>
          <w:sz w:val="28"/>
          <w:szCs w:val="28"/>
        </w:rPr>
        <w:t>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громади,  розглянувши і обговоривши поданий виконавчим комітетом Гатненської сільської ради  проект внесення змін до плану соціально – економічного розвитку  Гатненської сільської ради, враховуючи висновки та пропозиції постійних комісій ради,</w:t>
      </w:r>
      <w:r w:rsidR="00E636DE">
        <w:rPr>
          <w:noProof/>
          <w:sz w:val="28"/>
          <w:szCs w:val="28"/>
        </w:rPr>
        <w:t xml:space="preserve"> сесія</w:t>
      </w:r>
      <w:r w:rsidRPr="00D63CB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Гатненської</w:t>
      </w:r>
      <w:r w:rsidRPr="00D63CBB">
        <w:rPr>
          <w:noProof/>
          <w:sz w:val="28"/>
          <w:szCs w:val="28"/>
        </w:rPr>
        <w:t xml:space="preserve"> сільськ</w:t>
      </w:r>
      <w:r>
        <w:rPr>
          <w:noProof/>
          <w:sz w:val="28"/>
          <w:szCs w:val="28"/>
        </w:rPr>
        <w:t>ої ради</w:t>
      </w:r>
    </w:p>
    <w:p w:rsidR="0048173C" w:rsidRPr="00D63CBB" w:rsidRDefault="0048173C" w:rsidP="0048173C">
      <w:pPr>
        <w:ind w:right="57"/>
        <w:jc w:val="center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ВИРІШИЛА:</w:t>
      </w:r>
    </w:p>
    <w:p w:rsid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  <w:bdr w:val="none" w:sz="0" w:space="0" w:color="auto" w:frame="1"/>
        </w:rPr>
        <w:t xml:space="preserve">Внести зміни в </w:t>
      </w:r>
      <w:r w:rsidRPr="00E62CFD">
        <w:rPr>
          <w:noProof/>
          <w:sz w:val="28"/>
          <w:szCs w:val="28"/>
        </w:rPr>
        <w:t>План соціально-економічного розвитку Гатненської сільської ради на 202</w:t>
      </w:r>
      <w:r w:rsidR="00E636DE" w:rsidRPr="00E62CFD">
        <w:rPr>
          <w:noProof/>
          <w:sz w:val="28"/>
          <w:szCs w:val="28"/>
        </w:rPr>
        <w:t>2-2025 роки</w:t>
      </w:r>
      <w:r w:rsidRPr="00E62CFD">
        <w:rPr>
          <w:noProof/>
          <w:sz w:val="28"/>
          <w:szCs w:val="28"/>
        </w:rPr>
        <w:t xml:space="preserve"> та затвердити його з урахуванням змін в редакції, що додається.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E62CFD">
        <w:rPr>
          <w:noProof/>
          <w:sz w:val="29"/>
          <w:szCs w:val="29"/>
        </w:rPr>
        <w:t>Виконкому Гатненської сільської ради:</w:t>
      </w:r>
    </w:p>
    <w:p w:rsidR="0048173C" w:rsidRPr="00D63CBB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E62CFD" w:rsidRPr="00E62CFD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48173C" w:rsidRPr="00E62CFD" w:rsidRDefault="0048173C" w:rsidP="00E62CFD">
      <w:pPr>
        <w:pStyle w:val="a3"/>
        <w:numPr>
          <w:ilvl w:val="0"/>
          <w:numId w:val="3"/>
        </w:numPr>
        <w:ind w:left="0" w:firstLine="0"/>
        <w:jc w:val="both"/>
        <w:rPr>
          <w:noProof/>
          <w:sz w:val="28"/>
          <w:szCs w:val="28"/>
        </w:rPr>
      </w:pPr>
      <w:r w:rsidRPr="00E62CFD">
        <w:rPr>
          <w:noProof/>
          <w:sz w:val="28"/>
          <w:szCs w:val="28"/>
        </w:rPr>
        <w:t>Контроль за виконанням цього рішення покласти на постійну комісію</w:t>
      </w:r>
      <w:r w:rsidR="00E636DE" w:rsidRPr="00E62CFD">
        <w:rPr>
          <w:noProof/>
          <w:sz w:val="28"/>
          <w:szCs w:val="28"/>
        </w:rPr>
        <w:t xml:space="preserve"> з</w:t>
      </w:r>
      <w:r w:rsidR="00E636DE" w:rsidRPr="00E62CFD">
        <w:rPr>
          <w:sz w:val="32"/>
          <w:szCs w:val="28"/>
          <w:u w:val="single"/>
        </w:rPr>
        <w:t xml:space="preserve"> </w:t>
      </w:r>
      <w:r w:rsidR="00E636DE" w:rsidRPr="00E62CFD">
        <w:rPr>
          <w:sz w:val="28"/>
          <w:szCs w:val="28"/>
        </w:rPr>
        <w:t xml:space="preserve">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E62CFD">
        <w:rPr>
          <w:noProof/>
          <w:sz w:val="28"/>
          <w:szCs w:val="28"/>
        </w:rPr>
        <w:t xml:space="preserve">(голова комісії – Січкаренко Л.М.) </w:t>
      </w: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eastAsiaTheme="minorHAnsi"/>
          <w:b/>
          <w:noProof/>
          <w:sz w:val="28"/>
          <w:szCs w:val="28"/>
        </w:rPr>
      </w:pP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Сільський голова                                                 Олександр ПАЛАМАРЧУК</w:t>
      </w:r>
    </w:p>
    <w:p w:rsidR="00D32DCE" w:rsidRDefault="00D32DCE"/>
    <w:sectPr w:rsidR="00D32DCE" w:rsidSect="00E63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D0" w:rsidRDefault="004301D0" w:rsidP="00F20268">
      <w:r>
        <w:separator/>
      </w:r>
    </w:p>
  </w:endnote>
  <w:endnote w:type="continuationSeparator" w:id="0">
    <w:p w:rsidR="004301D0" w:rsidRDefault="004301D0" w:rsidP="00F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D0" w:rsidRDefault="004301D0" w:rsidP="00F20268">
      <w:r>
        <w:separator/>
      </w:r>
    </w:p>
  </w:footnote>
  <w:footnote w:type="continuationSeparator" w:id="0">
    <w:p w:rsidR="004301D0" w:rsidRDefault="004301D0" w:rsidP="00F2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81BA1"/>
    <w:multiLevelType w:val="hybridMultilevel"/>
    <w:tmpl w:val="E4402A08"/>
    <w:lvl w:ilvl="0" w:tplc="0582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BF57418"/>
    <w:multiLevelType w:val="hybridMultilevel"/>
    <w:tmpl w:val="F772806E"/>
    <w:lvl w:ilvl="0" w:tplc="0582A1E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6"/>
    <w:rsid w:val="000E0126"/>
    <w:rsid w:val="00270229"/>
    <w:rsid w:val="00272A68"/>
    <w:rsid w:val="004301D0"/>
    <w:rsid w:val="0048173C"/>
    <w:rsid w:val="005A3294"/>
    <w:rsid w:val="006D3D45"/>
    <w:rsid w:val="006D6B15"/>
    <w:rsid w:val="007B749E"/>
    <w:rsid w:val="00846777"/>
    <w:rsid w:val="008B7622"/>
    <w:rsid w:val="00990E9B"/>
    <w:rsid w:val="00D32DCE"/>
    <w:rsid w:val="00E62CFD"/>
    <w:rsid w:val="00E636DE"/>
    <w:rsid w:val="00F20268"/>
    <w:rsid w:val="00F31D38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9B8E-856C-4278-9D8F-918F46D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7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2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26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2022-07-13T07:33:00Z</cp:lastPrinted>
  <dcterms:created xsi:type="dcterms:W3CDTF">2022-07-12T09:22:00Z</dcterms:created>
  <dcterms:modified xsi:type="dcterms:W3CDTF">2023-08-07T05:48:00Z</dcterms:modified>
</cp:coreProperties>
</file>