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97" w:rsidRPr="006D1C48" w:rsidRDefault="00CF7797" w:rsidP="00CF7797">
      <w:pPr>
        <w:ind w:right="282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4.7pt" o:ole="">
            <v:imagedata r:id="rId7" o:title=""/>
          </v:shape>
          <o:OLEObject Type="Embed" ProgID="Word.Picture.8" ShapeID="_x0000_i1025" DrawAspect="Content" ObjectID="_1731823097" r:id="rId8"/>
        </w:object>
      </w:r>
      <w:r w:rsidRPr="006D1C48">
        <w:rPr>
          <w:b/>
          <w:noProof/>
          <w:sz w:val="28"/>
          <w:szCs w:val="28"/>
        </w:rPr>
        <w:t xml:space="preserve"> </w:t>
      </w:r>
    </w:p>
    <w:p w:rsidR="00CF7797" w:rsidRPr="006D1C48" w:rsidRDefault="00CF7797" w:rsidP="00CF7797">
      <w:pPr>
        <w:ind w:right="282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ГАТНЕНСЬКА СІЛЬСЬКА РАДА</w:t>
      </w:r>
    </w:p>
    <w:p w:rsidR="00CF7797" w:rsidRPr="006D1C48" w:rsidRDefault="00CF7797" w:rsidP="00CF7797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ФАСТІВСЬКОГО РАЙОНУ КИЇВСЬКОЇ ОБЛАСТІ</w:t>
      </w:r>
    </w:p>
    <w:p w:rsidR="00CF7797" w:rsidRPr="006D1C48" w:rsidRDefault="00CF7797" w:rsidP="00CF77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ДВАДЦЯТЬ </w:t>
      </w:r>
      <w:r w:rsidR="003F06AA">
        <w:rPr>
          <w:color w:val="000000"/>
          <w:sz w:val="28"/>
          <w:szCs w:val="28"/>
        </w:rPr>
        <w:t>ШОСТА</w:t>
      </w:r>
      <w:r w:rsidRPr="006D1C48">
        <w:rPr>
          <w:color w:val="000000"/>
          <w:sz w:val="28"/>
          <w:szCs w:val="28"/>
        </w:rPr>
        <w:t xml:space="preserve"> СЕСІЯ </w:t>
      </w:r>
      <w:r w:rsidRPr="006D1C48">
        <w:rPr>
          <w:color w:val="000000"/>
          <w:sz w:val="28"/>
          <w:szCs w:val="28"/>
          <w:lang w:val="en-US"/>
        </w:rPr>
        <w:t>VIII</w:t>
      </w:r>
      <w:r w:rsidRPr="006D1C48">
        <w:rPr>
          <w:color w:val="000000"/>
          <w:sz w:val="28"/>
          <w:szCs w:val="28"/>
        </w:rPr>
        <w:t xml:space="preserve"> СКЛИКАННЯ</w:t>
      </w:r>
    </w:p>
    <w:p w:rsidR="00CF7797" w:rsidRPr="006D1C48" w:rsidRDefault="00CF7797" w:rsidP="00CF7797">
      <w:pPr>
        <w:keepNext/>
        <w:spacing w:line="252" w:lineRule="auto"/>
        <w:jc w:val="center"/>
        <w:rPr>
          <w:bCs/>
          <w:i/>
        </w:rPr>
      </w:pPr>
    </w:p>
    <w:p w:rsidR="00CF7797" w:rsidRPr="006D1C48" w:rsidRDefault="00CF7797" w:rsidP="00CF7797">
      <w:pPr>
        <w:jc w:val="center"/>
        <w:rPr>
          <w:b/>
          <w:sz w:val="28"/>
          <w:szCs w:val="28"/>
        </w:rPr>
      </w:pPr>
      <w:r w:rsidRPr="006D1C48">
        <w:rPr>
          <w:b/>
          <w:sz w:val="28"/>
          <w:szCs w:val="28"/>
        </w:rPr>
        <w:t>РІШЕННЯ</w:t>
      </w:r>
    </w:p>
    <w:p w:rsidR="00CF7797" w:rsidRPr="006D1C48" w:rsidRDefault="00CF7797" w:rsidP="00CF7797">
      <w:pPr>
        <w:rPr>
          <w:b/>
          <w:sz w:val="28"/>
          <w:szCs w:val="28"/>
          <w:u w:val="single"/>
        </w:rPr>
      </w:pPr>
      <w:r w:rsidRPr="006D1C48">
        <w:rPr>
          <w:b/>
          <w:sz w:val="28"/>
          <w:szCs w:val="28"/>
        </w:rPr>
        <w:t xml:space="preserve">від </w:t>
      </w:r>
      <w:r w:rsidR="003F06AA">
        <w:rPr>
          <w:b/>
          <w:sz w:val="28"/>
          <w:szCs w:val="28"/>
        </w:rPr>
        <w:t>08 грудня</w:t>
      </w:r>
      <w:r w:rsidRPr="006D1C48">
        <w:rPr>
          <w:b/>
          <w:sz w:val="28"/>
          <w:szCs w:val="28"/>
        </w:rPr>
        <w:t xml:space="preserve"> 2022 року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D1C48">
        <w:rPr>
          <w:b/>
          <w:sz w:val="28"/>
          <w:szCs w:val="28"/>
        </w:rPr>
        <w:t xml:space="preserve"> </w:t>
      </w:r>
      <w:r w:rsidR="003D6E2D">
        <w:rPr>
          <w:b/>
          <w:sz w:val="28"/>
          <w:szCs w:val="28"/>
        </w:rPr>
        <w:t>№ 2</w:t>
      </w:r>
      <w:r w:rsidR="003F06AA">
        <w:rPr>
          <w:b/>
          <w:sz w:val="28"/>
          <w:szCs w:val="28"/>
        </w:rPr>
        <w:t>6</w:t>
      </w:r>
      <w:r w:rsidR="003D6E2D">
        <w:rPr>
          <w:b/>
          <w:sz w:val="28"/>
          <w:szCs w:val="28"/>
        </w:rPr>
        <w:t>/1</w:t>
      </w:r>
    </w:p>
    <w:p w:rsidR="00CF7797" w:rsidRPr="006D1C48" w:rsidRDefault="00CF7797" w:rsidP="00CF7797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t>с. Гатне</w:t>
      </w:r>
    </w:p>
    <w:p w:rsidR="00645623" w:rsidRPr="007E60BF" w:rsidRDefault="00645623" w:rsidP="00645623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 xml:space="preserve">                  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</w:p>
    <w:p w:rsidR="00645623" w:rsidRPr="00012725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звіту про виконання бюджету </w:t>
      </w:r>
    </w:p>
    <w:p w:rsidR="009115C6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Гатненської сільської </w:t>
      </w:r>
      <w:r>
        <w:rPr>
          <w:b/>
          <w:sz w:val="28"/>
          <w:szCs w:val="28"/>
        </w:rPr>
        <w:t xml:space="preserve">територіальної громади </w:t>
      </w:r>
    </w:p>
    <w:p w:rsidR="00645623" w:rsidRDefault="00645623" w:rsidP="00645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F06AA">
        <w:rPr>
          <w:b/>
          <w:sz w:val="28"/>
          <w:szCs w:val="28"/>
        </w:rPr>
        <w:t>9 місяців</w:t>
      </w:r>
      <w:r w:rsidR="009115C6">
        <w:rPr>
          <w:b/>
          <w:sz w:val="28"/>
          <w:szCs w:val="28"/>
        </w:rPr>
        <w:t xml:space="preserve"> 2022</w:t>
      </w:r>
      <w:r w:rsidR="003F06AA">
        <w:rPr>
          <w:b/>
          <w:sz w:val="28"/>
          <w:szCs w:val="28"/>
        </w:rPr>
        <w:t xml:space="preserve"> року</w:t>
      </w:r>
    </w:p>
    <w:p w:rsidR="00645623" w:rsidRDefault="00645623" w:rsidP="00645623">
      <w:pPr>
        <w:rPr>
          <w:b/>
          <w:sz w:val="28"/>
          <w:szCs w:val="28"/>
        </w:rPr>
      </w:pPr>
    </w:p>
    <w:p w:rsidR="00645623" w:rsidRPr="002061BF" w:rsidRDefault="00B006FA" w:rsidP="00731CA0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Відповідно до п. 23 ч. 1 ст. 26 Закону України «Про місцеве самоврядування», п. 4 ст. 80 Бюджетного кодексу України, </w:t>
      </w:r>
      <w:r w:rsidR="007559BD">
        <w:rPr>
          <w:rStyle w:val="docdata"/>
          <w:color w:val="000000"/>
          <w:sz w:val="28"/>
          <w:szCs w:val="28"/>
        </w:rPr>
        <w:t>Закону</w:t>
      </w:r>
      <w:r w:rsidR="002061BF">
        <w:rPr>
          <w:rStyle w:val="docdata"/>
          <w:color w:val="000000"/>
          <w:sz w:val="28"/>
          <w:szCs w:val="28"/>
        </w:rPr>
        <w:t xml:space="preserve"> України «Про Державний бюджет на 2022 рік» (зі змінами), </w:t>
      </w:r>
      <w:r>
        <w:rPr>
          <w:sz w:val="28"/>
        </w:rPr>
        <w:t>з</w:t>
      </w:r>
      <w:r w:rsidRPr="009977BD">
        <w:rPr>
          <w:sz w:val="28"/>
        </w:rPr>
        <w:t xml:space="preserve">аслухавши звіт про виконання бюджету </w:t>
      </w:r>
      <w:r>
        <w:rPr>
          <w:sz w:val="28"/>
        </w:rPr>
        <w:t>Гатненської</w:t>
      </w:r>
      <w:r w:rsidRPr="009977BD">
        <w:rPr>
          <w:sz w:val="28"/>
        </w:rPr>
        <w:t xml:space="preserve"> сільської територіальної громади за</w:t>
      </w:r>
      <w:r w:rsidR="003F06AA">
        <w:rPr>
          <w:sz w:val="28"/>
        </w:rPr>
        <w:t xml:space="preserve"> 9 місяців </w:t>
      </w:r>
      <w:r w:rsidRPr="009977BD">
        <w:rPr>
          <w:sz w:val="28"/>
        </w:rPr>
        <w:t>202</w:t>
      </w:r>
      <w:r>
        <w:rPr>
          <w:sz w:val="28"/>
        </w:rPr>
        <w:t>2</w:t>
      </w:r>
      <w:r w:rsidRPr="009977BD">
        <w:rPr>
          <w:sz w:val="28"/>
        </w:rPr>
        <w:t xml:space="preserve"> року, враховуючи висновок </w:t>
      </w:r>
      <w:r w:rsidRPr="009977BD">
        <w:rPr>
          <w:sz w:val="28"/>
          <w:szCs w:val="28"/>
        </w:rPr>
        <w:t xml:space="preserve">постійної комісії з питань </w:t>
      </w:r>
      <w:r>
        <w:rPr>
          <w:sz w:val="28"/>
          <w:szCs w:val="28"/>
        </w:rPr>
        <w:t>з питань планування бюджету, фінансів, податкової політики, соціально - економічного розвитку, інвестицій, освіти, науки, культури та туризму</w:t>
      </w:r>
      <w:r w:rsidR="002061BF">
        <w:rPr>
          <w:b/>
          <w:sz w:val="28"/>
          <w:szCs w:val="28"/>
        </w:rPr>
        <w:t xml:space="preserve">, </w:t>
      </w:r>
      <w:r w:rsidR="003F06AA" w:rsidRPr="003F06AA">
        <w:rPr>
          <w:sz w:val="28"/>
          <w:szCs w:val="28"/>
        </w:rPr>
        <w:t>сесія</w:t>
      </w:r>
      <w:r w:rsidR="003F06AA">
        <w:rPr>
          <w:b/>
          <w:sz w:val="28"/>
          <w:szCs w:val="28"/>
        </w:rPr>
        <w:t xml:space="preserve"> </w:t>
      </w:r>
      <w:r w:rsidR="003F06AA">
        <w:rPr>
          <w:sz w:val="28"/>
          <w:szCs w:val="28"/>
        </w:rPr>
        <w:t>Гатненської сільської ради</w:t>
      </w:r>
    </w:p>
    <w:p w:rsidR="00645623" w:rsidRDefault="00645623" w:rsidP="00645623">
      <w:pPr>
        <w:jc w:val="both"/>
        <w:rPr>
          <w:sz w:val="28"/>
          <w:szCs w:val="28"/>
        </w:rPr>
      </w:pPr>
    </w:p>
    <w:p w:rsidR="00645623" w:rsidRDefault="0064562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45623" w:rsidRPr="001120D8" w:rsidRDefault="00645623" w:rsidP="00645623">
      <w:pPr>
        <w:jc w:val="center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645623" w:rsidRDefault="00645623" w:rsidP="006456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</w:t>
      </w:r>
      <w:r w:rsidR="009115C6">
        <w:rPr>
          <w:sz w:val="28"/>
          <w:szCs w:val="28"/>
        </w:rPr>
        <w:t xml:space="preserve">ї ТГ Фастівського району за </w:t>
      </w:r>
      <w:r w:rsidR="003F06AA">
        <w:rPr>
          <w:sz w:val="28"/>
        </w:rPr>
        <w:t xml:space="preserve">9 місяців </w:t>
      </w:r>
      <w:r w:rsidR="003F06AA" w:rsidRPr="009977BD">
        <w:rPr>
          <w:sz w:val="28"/>
        </w:rPr>
        <w:t>202</w:t>
      </w:r>
      <w:r w:rsidR="003F06AA">
        <w:rPr>
          <w:sz w:val="28"/>
        </w:rPr>
        <w:t>2</w:t>
      </w:r>
      <w:r w:rsidR="003F06AA" w:rsidRPr="009977BD">
        <w:rPr>
          <w:sz w:val="28"/>
        </w:rPr>
        <w:t xml:space="preserve"> року</w:t>
      </w:r>
      <w:r w:rsidR="003F06AA">
        <w:rPr>
          <w:sz w:val="28"/>
          <w:szCs w:val="28"/>
        </w:rPr>
        <w:t xml:space="preserve"> </w:t>
      </w:r>
      <w:r>
        <w:rPr>
          <w:sz w:val="28"/>
          <w:szCs w:val="28"/>
        </w:rPr>
        <w:t>в розрізі головних розпорядників коштів згідно додатків.</w:t>
      </w:r>
    </w:p>
    <w:p w:rsidR="00645623" w:rsidRPr="0025374F" w:rsidRDefault="00645623" w:rsidP="002157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5374F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25374F">
        <w:rPr>
          <w:color w:val="000000"/>
          <w:sz w:val="28"/>
          <w:szCs w:val="28"/>
        </w:rPr>
        <w:t xml:space="preserve">постійну </w:t>
      </w:r>
      <w:r w:rsidR="0025374F">
        <w:rPr>
          <w:sz w:val="28"/>
          <w:szCs w:val="28"/>
        </w:rPr>
        <w:t xml:space="preserve">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="0025374F">
        <w:rPr>
          <w:sz w:val="28"/>
          <w:szCs w:val="28"/>
        </w:rPr>
        <w:t>Січкаренко</w:t>
      </w:r>
      <w:proofErr w:type="spellEnd"/>
      <w:r w:rsidR="0025374F">
        <w:rPr>
          <w:sz w:val="28"/>
          <w:szCs w:val="28"/>
        </w:rPr>
        <w:t xml:space="preserve"> Л.М.)</w:t>
      </w:r>
    </w:p>
    <w:p w:rsidR="00645623" w:rsidRDefault="00645623" w:rsidP="00645623">
      <w:pPr>
        <w:pStyle w:val="a4"/>
        <w:rPr>
          <w:sz w:val="30"/>
        </w:rPr>
      </w:pPr>
    </w:p>
    <w:p w:rsidR="00CF7797" w:rsidRDefault="00CF7797" w:rsidP="00CF7797">
      <w:pPr>
        <w:rPr>
          <w:b/>
          <w:sz w:val="28"/>
          <w:szCs w:val="28"/>
        </w:rPr>
      </w:pPr>
    </w:p>
    <w:p w:rsidR="00CF7797" w:rsidRDefault="00CF7797" w:rsidP="00CF779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CF7797" w:rsidRPr="00B647EA" w:rsidRDefault="00CF7797" w:rsidP="00CF7797">
      <w:pPr>
        <w:jc w:val="both"/>
        <w:rPr>
          <w:b/>
          <w:sz w:val="28"/>
          <w:szCs w:val="28"/>
        </w:rPr>
      </w:pPr>
      <w:r w:rsidRPr="00B647EA">
        <w:rPr>
          <w:b/>
          <w:sz w:val="28"/>
          <w:szCs w:val="28"/>
        </w:rPr>
        <w:t xml:space="preserve">Сільський голова                    </w:t>
      </w:r>
      <w:r>
        <w:rPr>
          <w:b/>
          <w:sz w:val="28"/>
          <w:szCs w:val="28"/>
        </w:rPr>
        <w:t xml:space="preserve">         </w:t>
      </w:r>
      <w:r w:rsidRPr="00B647EA">
        <w:rPr>
          <w:b/>
          <w:sz w:val="28"/>
          <w:szCs w:val="28"/>
        </w:rPr>
        <w:t xml:space="preserve">                        Олександр ПАЛАМАРЧУК</w:t>
      </w:r>
    </w:p>
    <w:p w:rsidR="00CF7797" w:rsidRDefault="00CF7797" w:rsidP="00CF77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77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AE" w:rsidRDefault="00CC5BAE" w:rsidP="003F06AA">
      <w:r>
        <w:separator/>
      </w:r>
    </w:p>
  </w:endnote>
  <w:endnote w:type="continuationSeparator" w:id="0">
    <w:p w:rsidR="00CC5BAE" w:rsidRDefault="00CC5BAE" w:rsidP="003F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AE" w:rsidRDefault="00CC5BAE" w:rsidP="003F06AA">
      <w:r>
        <w:separator/>
      </w:r>
    </w:p>
  </w:footnote>
  <w:footnote w:type="continuationSeparator" w:id="0">
    <w:p w:rsidR="00CC5BAE" w:rsidRDefault="00CC5BAE" w:rsidP="003F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AA" w:rsidRDefault="003F06AA" w:rsidP="003F06A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D"/>
    <w:rsid w:val="000033BD"/>
    <w:rsid w:val="002061BF"/>
    <w:rsid w:val="0025374F"/>
    <w:rsid w:val="00376E06"/>
    <w:rsid w:val="003D6E2D"/>
    <w:rsid w:val="003F06AA"/>
    <w:rsid w:val="005E4BE3"/>
    <w:rsid w:val="00645623"/>
    <w:rsid w:val="00731CA0"/>
    <w:rsid w:val="007559BD"/>
    <w:rsid w:val="007876B3"/>
    <w:rsid w:val="007A2E88"/>
    <w:rsid w:val="00846777"/>
    <w:rsid w:val="009115C6"/>
    <w:rsid w:val="00A42FB3"/>
    <w:rsid w:val="00A53E50"/>
    <w:rsid w:val="00B006FA"/>
    <w:rsid w:val="00CC5BAE"/>
    <w:rsid w:val="00CF7797"/>
    <w:rsid w:val="00D32DCE"/>
    <w:rsid w:val="00D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1C04-33A2-4A1B-9A3D-704A1FF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3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45623"/>
  </w:style>
  <w:style w:type="paragraph" w:styleId="a4">
    <w:name w:val="Body Text"/>
    <w:basedOn w:val="a"/>
    <w:link w:val="a5"/>
    <w:uiPriority w:val="1"/>
    <w:semiHidden/>
    <w:unhideWhenUsed/>
    <w:qFormat/>
    <w:rsid w:val="0064562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456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6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0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F0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6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F0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6A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2022-08-18T09:40:00Z</cp:lastPrinted>
  <dcterms:created xsi:type="dcterms:W3CDTF">2022-01-28T13:18:00Z</dcterms:created>
  <dcterms:modified xsi:type="dcterms:W3CDTF">2022-12-06T07:12:00Z</dcterms:modified>
</cp:coreProperties>
</file>