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7" w:rsidRDefault="001C37C7" w:rsidP="001C37C7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6" o:title=""/>
          </v:shape>
          <o:OLEObject Type="Embed" ProgID="Word.Picture.8" ShapeID="_x0000_i1025" DrawAspect="Content" ObjectID="_1719231044" r:id="rId7"/>
        </w:object>
      </w:r>
    </w:p>
    <w:p w:rsidR="001C37C7" w:rsidRDefault="001C37C7" w:rsidP="001C37C7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1C37C7" w:rsidRDefault="001C37C7" w:rsidP="001C37C7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1C37C7" w:rsidRDefault="001C37C7" w:rsidP="001C37C7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ДРУГА ПОЗАЧЕРГОВА СЕСІЯ VІІІ  СКЛИКАННЯ</w:t>
      </w:r>
    </w:p>
    <w:p w:rsidR="001C37C7" w:rsidRDefault="001C37C7" w:rsidP="001C37C7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7C7" w:rsidRDefault="001C37C7" w:rsidP="001C37C7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1C37C7" w:rsidRDefault="00B42430" w:rsidP="001C37C7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15</w:t>
      </w:r>
      <w:bookmarkStart w:id="0" w:name="_GoBack"/>
      <w:bookmarkEnd w:id="0"/>
      <w:r w:rsidR="001C37C7">
        <w:rPr>
          <w:rFonts w:ascii="Times New Roman" w:hAnsi="Times New Roman" w:cs="Times New Roman"/>
          <w:b/>
          <w:sz w:val="28"/>
          <w:szCs w:val="28"/>
        </w:rPr>
        <w:t xml:space="preserve"> липня 2022 року                                                                             </w:t>
      </w:r>
      <w:r w:rsidR="00F64FD4">
        <w:rPr>
          <w:rFonts w:ascii="Times New Roman" w:hAnsi="Times New Roman" w:cs="Times New Roman"/>
          <w:b/>
          <w:sz w:val="28"/>
          <w:szCs w:val="28"/>
        </w:rPr>
        <w:t>№ 22/</w:t>
      </w:r>
    </w:p>
    <w:p w:rsidR="001C37C7" w:rsidRDefault="001C37C7" w:rsidP="001C37C7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1C37C7" w:rsidRDefault="001C37C7" w:rsidP="001C37C7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C7" w:rsidRDefault="001C37C7" w:rsidP="001C3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4E0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Програми профілактики правопорушень, </w:t>
      </w:r>
    </w:p>
    <w:p w:rsidR="001C37C7" w:rsidRPr="00C854E0" w:rsidRDefault="001C37C7" w:rsidP="001C3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4E0">
        <w:rPr>
          <w:rFonts w:ascii="Times New Roman" w:hAnsi="Times New Roman" w:cs="Times New Roman"/>
          <w:b/>
          <w:sz w:val="28"/>
          <w:szCs w:val="28"/>
        </w:rPr>
        <w:t xml:space="preserve">боротьби з тероризмом, злочинністю i корупцією, забезпечення громадської безпеки у </w:t>
      </w:r>
      <w:proofErr w:type="spellStart"/>
      <w:r w:rsidRPr="00C854E0">
        <w:rPr>
          <w:rFonts w:ascii="Times New Roman" w:hAnsi="Times New Roman" w:cs="Times New Roman"/>
          <w:b/>
          <w:sz w:val="28"/>
          <w:szCs w:val="28"/>
        </w:rPr>
        <w:t>Гатненській</w:t>
      </w:r>
      <w:proofErr w:type="spellEnd"/>
      <w:r w:rsidRPr="00C854E0">
        <w:rPr>
          <w:rFonts w:ascii="Times New Roman" w:hAnsi="Times New Roman" w:cs="Times New Roman"/>
          <w:b/>
          <w:sz w:val="28"/>
          <w:szCs w:val="28"/>
        </w:rPr>
        <w:t xml:space="preserve"> сільській територіальній громаді Фастівського району Київської області на 2021-2023 роки</w:t>
      </w:r>
    </w:p>
    <w:p w:rsidR="001C37C7" w:rsidRDefault="001C37C7" w:rsidP="001C37C7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C7" w:rsidRDefault="001C37C7" w:rsidP="001C37C7">
      <w:pPr>
        <w:tabs>
          <w:tab w:val="left" w:pos="9923"/>
        </w:tabs>
        <w:spacing w:after="0" w:line="297" w:lineRule="exact"/>
        <w:ind w:right="-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законів України «Про місцеве самоврядування в Україні», «Про місцеві державні адміністрації», «Про боротьбу з тероризмом», «Про національну Поліцію», Гатненська сільська рада</w:t>
      </w:r>
    </w:p>
    <w:p w:rsidR="001C37C7" w:rsidRDefault="001C37C7" w:rsidP="001C37C7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C7" w:rsidRDefault="001C37C7" w:rsidP="001C37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1C37C7" w:rsidRDefault="001C37C7" w:rsidP="001C37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C7" w:rsidRDefault="001C37C7" w:rsidP="001C37C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Програми профілактики правопорушень, боротьби з тероризмом, злочинністю i корупцією, забезпечення громадської безпеки у </w:t>
      </w:r>
      <w:proofErr w:type="spellStart"/>
      <w:r>
        <w:rPr>
          <w:sz w:val="28"/>
          <w:szCs w:val="28"/>
        </w:rPr>
        <w:t>Гатненській</w:t>
      </w:r>
      <w:proofErr w:type="spellEnd"/>
      <w:r>
        <w:rPr>
          <w:sz w:val="28"/>
          <w:szCs w:val="28"/>
        </w:rPr>
        <w:t xml:space="preserve"> сільській територіальній громаді Фастівського району Київської області на 2021-2023 роки затвердженої рішенням третьої (позачергової) сесії Гатненської сільської ради від 24.12.2020 року №3/3 (зі змінами), та викласти її в редакції, що додається.</w:t>
      </w:r>
    </w:p>
    <w:p w:rsidR="001C37C7" w:rsidRPr="00515757" w:rsidRDefault="001C37C7" w:rsidP="001C37C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здійснювати за рахунок коштів, </w:t>
      </w:r>
      <w:r w:rsidRPr="00515757">
        <w:rPr>
          <w:sz w:val="28"/>
          <w:szCs w:val="28"/>
        </w:rPr>
        <w:t>передбачених в  місцевому бюджеті.</w:t>
      </w:r>
    </w:p>
    <w:p w:rsidR="001C37C7" w:rsidRPr="00515757" w:rsidRDefault="001C37C7" w:rsidP="001C37C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5757">
        <w:rPr>
          <w:sz w:val="28"/>
          <w:szCs w:val="28"/>
        </w:rPr>
        <w:t xml:space="preserve">Контроль за виконанням цього рішення покласти на постійну депутатську комісію з питань планування бюджету, фінансів, податкової політики, соціально-економічного розвитку, інвестицій, освіти, науки, культури та туризму </w:t>
      </w:r>
      <w:r w:rsidR="00813A78" w:rsidRPr="00515757">
        <w:rPr>
          <w:sz w:val="28"/>
          <w:szCs w:val="28"/>
        </w:rPr>
        <w:t xml:space="preserve"> (голова комісії - </w:t>
      </w:r>
      <w:proofErr w:type="spellStart"/>
      <w:r w:rsidRPr="00515757">
        <w:rPr>
          <w:sz w:val="28"/>
          <w:szCs w:val="28"/>
        </w:rPr>
        <w:t>Січкаренко</w:t>
      </w:r>
      <w:proofErr w:type="spellEnd"/>
      <w:r w:rsidRPr="00515757">
        <w:rPr>
          <w:sz w:val="28"/>
          <w:szCs w:val="28"/>
        </w:rPr>
        <w:t xml:space="preserve"> Л.М.) та першого заступника сільського голови </w:t>
      </w:r>
      <w:proofErr w:type="spellStart"/>
      <w:r w:rsidRPr="00515757">
        <w:rPr>
          <w:sz w:val="28"/>
          <w:szCs w:val="28"/>
        </w:rPr>
        <w:t>Вітенка</w:t>
      </w:r>
      <w:proofErr w:type="spellEnd"/>
      <w:r w:rsidRPr="00515757">
        <w:rPr>
          <w:sz w:val="28"/>
          <w:szCs w:val="28"/>
        </w:rPr>
        <w:t xml:space="preserve"> С.М.</w:t>
      </w:r>
    </w:p>
    <w:p w:rsidR="001C37C7" w:rsidRDefault="001C37C7" w:rsidP="001C37C7">
      <w:pPr>
        <w:pStyle w:val="a3"/>
        <w:tabs>
          <w:tab w:val="left" w:pos="851"/>
        </w:tabs>
        <w:ind w:left="567"/>
        <w:rPr>
          <w:sz w:val="28"/>
          <w:szCs w:val="28"/>
        </w:rPr>
      </w:pPr>
    </w:p>
    <w:p w:rsidR="001C37C7" w:rsidRDefault="001C37C7" w:rsidP="001C3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ільський голова                                                  Олександр ПАЛАМАРЧУК</w:t>
      </w:r>
    </w:p>
    <w:p w:rsidR="001C37C7" w:rsidRDefault="001C37C7" w:rsidP="001C37C7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C7" w:rsidRDefault="001C37C7" w:rsidP="001C37C7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C7" w:rsidRDefault="001C37C7" w:rsidP="001C37C7">
      <w:pPr>
        <w:pStyle w:val="a4"/>
        <w:ind w:right="317"/>
        <w:rPr>
          <w:b/>
          <w:sz w:val="28"/>
          <w:szCs w:val="27"/>
        </w:rPr>
      </w:pPr>
    </w:p>
    <w:p w:rsidR="001C37C7" w:rsidRDefault="001C37C7" w:rsidP="001C37C7">
      <w:pPr>
        <w:pStyle w:val="a4"/>
        <w:ind w:right="317"/>
        <w:rPr>
          <w:b/>
          <w:sz w:val="28"/>
        </w:rPr>
      </w:pPr>
    </w:p>
    <w:p w:rsidR="001C37C7" w:rsidRDefault="001C37C7" w:rsidP="001C37C7">
      <w:pPr>
        <w:pStyle w:val="a4"/>
        <w:ind w:right="317"/>
        <w:rPr>
          <w:b/>
          <w:sz w:val="28"/>
        </w:rPr>
      </w:pPr>
    </w:p>
    <w:sectPr w:rsidR="001C37C7" w:rsidSect="00515757">
      <w:pgSz w:w="1190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244"/>
    <w:multiLevelType w:val="hybridMultilevel"/>
    <w:tmpl w:val="D3B2D408"/>
    <w:lvl w:ilvl="0" w:tplc="CC08DE48">
      <w:numFmt w:val="bullet"/>
      <w:lvlText w:val="-"/>
      <w:lvlJc w:val="left"/>
      <w:pPr>
        <w:ind w:left="240" w:hanging="315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uk-UA" w:eastAsia="en-US" w:bidi="ar-SA"/>
      </w:rPr>
    </w:lvl>
    <w:lvl w:ilvl="1" w:tplc="EF042AEC">
      <w:numFmt w:val="bullet"/>
      <w:lvlText w:val="•"/>
      <w:lvlJc w:val="left"/>
      <w:pPr>
        <w:ind w:left="1240" w:hanging="315"/>
      </w:pPr>
      <w:rPr>
        <w:lang w:val="uk-UA" w:eastAsia="en-US" w:bidi="ar-SA"/>
      </w:rPr>
    </w:lvl>
    <w:lvl w:ilvl="2" w:tplc="0D84E606">
      <w:numFmt w:val="bullet"/>
      <w:lvlText w:val="•"/>
      <w:lvlJc w:val="left"/>
      <w:pPr>
        <w:ind w:left="2240" w:hanging="315"/>
      </w:pPr>
      <w:rPr>
        <w:lang w:val="uk-UA" w:eastAsia="en-US" w:bidi="ar-SA"/>
      </w:rPr>
    </w:lvl>
    <w:lvl w:ilvl="3" w:tplc="14BCB29C">
      <w:numFmt w:val="bullet"/>
      <w:lvlText w:val="•"/>
      <w:lvlJc w:val="left"/>
      <w:pPr>
        <w:ind w:left="3240" w:hanging="315"/>
      </w:pPr>
      <w:rPr>
        <w:lang w:val="uk-UA" w:eastAsia="en-US" w:bidi="ar-SA"/>
      </w:rPr>
    </w:lvl>
    <w:lvl w:ilvl="4" w:tplc="C15C7B9C">
      <w:numFmt w:val="bullet"/>
      <w:lvlText w:val="•"/>
      <w:lvlJc w:val="left"/>
      <w:pPr>
        <w:ind w:left="4240" w:hanging="315"/>
      </w:pPr>
      <w:rPr>
        <w:lang w:val="uk-UA" w:eastAsia="en-US" w:bidi="ar-SA"/>
      </w:rPr>
    </w:lvl>
    <w:lvl w:ilvl="5" w:tplc="A134EE88">
      <w:numFmt w:val="bullet"/>
      <w:lvlText w:val="•"/>
      <w:lvlJc w:val="left"/>
      <w:pPr>
        <w:ind w:left="5240" w:hanging="315"/>
      </w:pPr>
      <w:rPr>
        <w:lang w:val="uk-UA" w:eastAsia="en-US" w:bidi="ar-SA"/>
      </w:rPr>
    </w:lvl>
    <w:lvl w:ilvl="6" w:tplc="779AD2CE">
      <w:numFmt w:val="bullet"/>
      <w:lvlText w:val="•"/>
      <w:lvlJc w:val="left"/>
      <w:pPr>
        <w:ind w:left="6240" w:hanging="315"/>
      </w:pPr>
      <w:rPr>
        <w:lang w:val="uk-UA" w:eastAsia="en-US" w:bidi="ar-SA"/>
      </w:rPr>
    </w:lvl>
    <w:lvl w:ilvl="7" w:tplc="BCB288B2">
      <w:numFmt w:val="bullet"/>
      <w:lvlText w:val="•"/>
      <w:lvlJc w:val="left"/>
      <w:pPr>
        <w:ind w:left="7240" w:hanging="315"/>
      </w:pPr>
      <w:rPr>
        <w:lang w:val="uk-UA" w:eastAsia="en-US" w:bidi="ar-SA"/>
      </w:rPr>
    </w:lvl>
    <w:lvl w:ilvl="8" w:tplc="9AEE290C">
      <w:numFmt w:val="bullet"/>
      <w:lvlText w:val="•"/>
      <w:lvlJc w:val="left"/>
      <w:pPr>
        <w:ind w:left="8240" w:hanging="315"/>
      </w:pPr>
      <w:rPr>
        <w:lang w:val="uk-UA" w:eastAsia="en-US" w:bidi="ar-SA"/>
      </w:rPr>
    </w:lvl>
  </w:abstractNum>
  <w:abstractNum w:abstractNumId="1">
    <w:nsid w:val="1E17176B"/>
    <w:multiLevelType w:val="multilevel"/>
    <w:tmpl w:val="48401370"/>
    <w:lvl w:ilvl="0">
      <w:start w:val="1"/>
      <w:numFmt w:val="decimal"/>
      <w:lvlText w:val="%1."/>
      <w:lvlJc w:val="left"/>
      <w:pPr>
        <w:ind w:left="658" w:hanging="423"/>
      </w:pPr>
      <w:rPr>
        <w:rFonts w:ascii="Times New Roman" w:eastAsia="Times New Roman" w:hAnsi="Times New Roman" w:cs="Times New Roman" w:hint="default"/>
        <w:w w:val="98"/>
        <w:sz w:val="27"/>
        <w:szCs w:val="27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496" w:hanging="279"/>
      </w:pPr>
      <w:rPr>
        <w:rFonts w:ascii="Times New Roman" w:eastAsia="Times New Roman" w:hAnsi="Times New Roman" w:cs="Times New Roman" w:hint="default"/>
        <w:b/>
        <w:bCs/>
        <w:w w:val="94"/>
        <w:sz w:val="27"/>
        <w:szCs w:val="27"/>
        <w:lang w:val="uk-UA" w:eastAsia="en-US" w:bidi="ar-SA"/>
      </w:rPr>
    </w:lvl>
    <w:lvl w:ilvl="2">
      <w:start w:val="1"/>
      <w:numFmt w:val="decimal"/>
      <w:lvlText w:val="%2.%3"/>
      <w:lvlJc w:val="left"/>
      <w:pPr>
        <w:ind w:left="1417" w:hanging="707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uk-UA" w:eastAsia="en-US" w:bidi="ar-SA"/>
      </w:rPr>
    </w:lvl>
    <w:lvl w:ilvl="3">
      <w:start w:val="1"/>
      <w:numFmt w:val="decimal"/>
      <w:lvlText w:val="%2.%3.%4"/>
      <w:lvlJc w:val="left"/>
      <w:pPr>
        <w:ind w:left="1561" w:hanging="71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uk-UA" w:eastAsia="en-US" w:bidi="ar-SA"/>
      </w:rPr>
    </w:lvl>
    <w:lvl w:ilvl="4">
      <w:numFmt w:val="bullet"/>
      <w:lvlText w:val="•"/>
      <w:lvlJc w:val="left"/>
      <w:pPr>
        <w:ind w:left="4950" w:hanging="71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75" w:hanging="71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400" w:hanging="71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625" w:hanging="71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850" w:hanging="710"/>
      </w:pPr>
      <w:rPr>
        <w:lang w:val="uk-UA" w:eastAsia="en-US" w:bidi="ar-SA"/>
      </w:rPr>
    </w:lvl>
  </w:abstractNum>
  <w:abstractNum w:abstractNumId="2">
    <w:nsid w:val="41D26269"/>
    <w:multiLevelType w:val="multilevel"/>
    <w:tmpl w:val="511CF6F6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7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3">
    <w:nsid w:val="46CE00AA"/>
    <w:multiLevelType w:val="multilevel"/>
    <w:tmpl w:val="3BF45930"/>
    <w:lvl w:ilvl="0">
      <w:start w:val="5"/>
      <w:numFmt w:val="decimal"/>
      <w:lvlText w:val="%1"/>
      <w:lvlJc w:val="left"/>
      <w:pPr>
        <w:ind w:left="555" w:hanging="555"/>
      </w:pPr>
      <w:rPr>
        <w:w w:val="105"/>
        <w:sz w:val="27"/>
      </w:rPr>
    </w:lvl>
    <w:lvl w:ilvl="1">
      <w:start w:val="7"/>
      <w:numFmt w:val="decimal"/>
      <w:lvlText w:val="%1.%2"/>
      <w:lvlJc w:val="left"/>
      <w:pPr>
        <w:ind w:left="980" w:hanging="555"/>
      </w:pPr>
      <w:rPr>
        <w:w w:val="105"/>
        <w:sz w:val="27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w w:val="105"/>
        <w:sz w:val="27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w w:val="105"/>
        <w:sz w:val="27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w w:val="105"/>
        <w:sz w:val="27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w w:val="105"/>
        <w:sz w:val="27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w w:val="105"/>
        <w:sz w:val="27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w w:val="105"/>
        <w:sz w:val="27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w w:val="105"/>
        <w:sz w:val="27"/>
      </w:rPr>
    </w:lvl>
  </w:abstractNum>
  <w:abstractNum w:abstractNumId="4">
    <w:nsid w:val="4F105CE5"/>
    <w:multiLevelType w:val="hybridMultilevel"/>
    <w:tmpl w:val="B27A98CE"/>
    <w:lvl w:ilvl="0" w:tplc="B388D4E4">
      <w:start w:val="1"/>
      <w:numFmt w:val="decimal"/>
      <w:lvlText w:val="%1."/>
      <w:lvlJc w:val="left"/>
      <w:pPr>
        <w:ind w:left="500" w:hanging="360"/>
      </w:pPr>
    </w:lvl>
    <w:lvl w:ilvl="1" w:tplc="04190019">
      <w:start w:val="1"/>
      <w:numFmt w:val="lowerLetter"/>
      <w:lvlText w:val="%2."/>
      <w:lvlJc w:val="left"/>
      <w:pPr>
        <w:ind w:left="1220" w:hanging="360"/>
      </w:pPr>
    </w:lvl>
    <w:lvl w:ilvl="2" w:tplc="0419001B">
      <w:start w:val="1"/>
      <w:numFmt w:val="lowerRoman"/>
      <w:lvlText w:val="%3."/>
      <w:lvlJc w:val="right"/>
      <w:pPr>
        <w:ind w:left="1940" w:hanging="180"/>
      </w:pPr>
    </w:lvl>
    <w:lvl w:ilvl="3" w:tplc="0419000F">
      <w:start w:val="1"/>
      <w:numFmt w:val="decimal"/>
      <w:lvlText w:val="%4."/>
      <w:lvlJc w:val="left"/>
      <w:pPr>
        <w:ind w:left="2660" w:hanging="360"/>
      </w:pPr>
    </w:lvl>
    <w:lvl w:ilvl="4" w:tplc="04190019">
      <w:start w:val="1"/>
      <w:numFmt w:val="lowerLetter"/>
      <w:lvlText w:val="%5."/>
      <w:lvlJc w:val="left"/>
      <w:pPr>
        <w:ind w:left="3380" w:hanging="360"/>
      </w:pPr>
    </w:lvl>
    <w:lvl w:ilvl="5" w:tplc="0419001B">
      <w:start w:val="1"/>
      <w:numFmt w:val="lowerRoman"/>
      <w:lvlText w:val="%6."/>
      <w:lvlJc w:val="right"/>
      <w:pPr>
        <w:ind w:left="4100" w:hanging="180"/>
      </w:pPr>
    </w:lvl>
    <w:lvl w:ilvl="6" w:tplc="0419000F">
      <w:start w:val="1"/>
      <w:numFmt w:val="decimal"/>
      <w:lvlText w:val="%7."/>
      <w:lvlJc w:val="left"/>
      <w:pPr>
        <w:ind w:left="4820" w:hanging="360"/>
      </w:pPr>
    </w:lvl>
    <w:lvl w:ilvl="7" w:tplc="04190019">
      <w:start w:val="1"/>
      <w:numFmt w:val="lowerLetter"/>
      <w:lvlText w:val="%8."/>
      <w:lvlJc w:val="left"/>
      <w:pPr>
        <w:ind w:left="5540" w:hanging="360"/>
      </w:pPr>
    </w:lvl>
    <w:lvl w:ilvl="8" w:tplc="0419001B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6">
    <w:nsid w:val="7C301E57"/>
    <w:multiLevelType w:val="hybridMultilevel"/>
    <w:tmpl w:val="C0A8772A"/>
    <w:lvl w:ilvl="0" w:tplc="B70E3FE0">
      <w:start w:val="2022"/>
      <w:numFmt w:val="decimal"/>
      <w:lvlText w:val="%1"/>
      <w:lvlJc w:val="left"/>
      <w:pPr>
        <w:ind w:left="10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F3"/>
    <w:rsid w:val="0006538C"/>
    <w:rsid w:val="001A7EE0"/>
    <w:rsid w:val="001C37C7"/>
    <w:rsid w:val="00307F47"/>
    <w:rsid w:val="00515757"/>
    <w:rsid w:val="005D06B4"/>
    <w:rsid w:val="00655CAF"/>
    <w:rsid w:val="00813A78"/>
    <w:rsid w:val="00846777"/>
    <w:rsid w:val="008C1E39"/>
    <w:rsid w:val="00A53E50"/>
    <w:rsid w:val="00AC21E9"/>
    <w:rsid w:val="00AF3C1F"/>
    <w:rsid w:val="00B42430"/>
    <w:rsid w:val="00BF1574"/>
    <w:rsid w:val="00C1762F"/>
    <w:rsid w:val="00C854E0"/>
    <w:rsid w:val="00CA7B14"/>
    <w:rsid w:val="00D32DCE"/>
    <w:rsid w:val="00D765F3"/>
    <w:rsid w:val="00E250A8"/>
    <w:rsid w:val="00E8659C"/>
    <w:rsid w:val="00ED27B0"/>
    <w:rsid w:val="00F64FD4"/>
    <w:rsid w:val="00F72B35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E0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85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4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854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C85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54E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C854E0"/>
    <w:pPr>
      <w:widowControl w:val="0"/>
      <w:autoSpaceDE w:val="0"/>
      <w:autoSpaceDN w:val="0"/>
      <w:spacing w:after="0" w:line="274" w:lineRule="exact"/>
      <w:ind w:left="14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854E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6B4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E0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85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4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854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C85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54E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C854E0"/>
    <w:pPr>
      <w:widowControl w:val="0"/>
      <w:autoSpaceDE w:val="0"/>
      <w:autoSpaceDN w:val="0"/>
      <w:spacing w:after="0" w:line="274" w:lineRule="exact"/>
      <w:ind w:left="14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854E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6B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VT-TechSupport</cp:lastModifiedBy>
  <cp:revision>18</cp:revision>
  <cp:lastPrinted>2022-07-12T12:14:00Z</cp:lastPrinted>
  <dcterms:created xsi:type="dcterms:W3CDTF">2021-12-15T12:41:00Z</dcterms:created>
  <dcterms:modified xsi:type="dcterms:W3CDTF">2022-07-13T12:24:00Z</dcterms:modified>
</cp:coreProperties>
</file>