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99" w:rsidRPr="00C80F3A" w:rsidRDefault="00434C99" w:rsidP="00434C99">
      <w:pPr>
        <w:tabs>
          <w:tab w:val="left" w:pos="0"/>
        </w:tabs>
        <w:autoSpaceDE w:val="0"/>
        <w:autoSpaceDN w:val="0"/>
        <w:adjustRightInd w:val="0"/>
        <w:rPr>
          <w:rFonts w:ascii="Times New Roman" w:hAnsi="Times New Roman" w:cs="Times New Roman"/>
          <w:b/>
          <w:sz w:val="24"/>
          <w:szCs w:val="24"/>
          <w:lang w:val="en-US"/>
        </w:rPr>
      </w:pPr>
    </w:p>
    <w:p w:rsidR="00F97520" w:rsidRPr="000D78C1" w:rsidRDefault="00F97520" w:rsidP="00F97520">
      <w:pPr>
        <w:keepNext/>
        <w:jc w:val="center"/>
        <w:rPr>
          <w:rFonts w:ascii="Times New Roman" w:hAnsi="Times New Roman" w:cs="Times New Roman"/>
          <w:sz w:val="24"/>
          <w:szCs w:val="24"/>
        </w:rPr>
      </w:pPr>
      <w:r w:rsidRPr="000D78C1">
        <w:rPr>
          <w:rFonts w:ascii="Times New Roman" w:hAnsi="Times New Roman" w:cs="Times New Roman"/>
          <w:bCs/>
          <w:i/>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7" o:title=""/>
          </v:shape>
          <o:OLEObject Type="Embed" ProgID="Word.Picture.8" ShapeID="_x0000_i1025" DrawAspect="Content" ObjectID="_1700642625" r:id="rId8"/>
        </w:object>
      </w:r>
    </w:p>
    <w:p w:rsidR="00F97520" w:rsidRPr="000D78C1" w:rsidRDefault="00F97520" w:rsidP="00F97520">
      <w:pPr>
        <w:jc w:val="center"/>
        <w:rPr>
          <w:rFonts w:ascii="Times New Roman" w:hAnsi="Times New Roman" w:cs="Times New Roman"/>
          <w:sz w:val="24"/>
          <w:szCs w:val="24"/>
        </w:rPr>
      </w:pPr>
      <w:r w:rsidRPr="000D78C1">
        <w:rPr>
          <w:rFonts w:ascii="Times New Roman" w:hAnsi="Times New Roman" w:cs="Times New Roman"/>
          <w:sz w:val="24"/>
          <w:szCs w:val="24"/>
        </w:rPr>
        <w:t> </w:t>
      </w:r>
    </w:p>
    <w:p w:rsidR="00F97520" w:rsidRPr="000D78C1" w:rsidRDefault="00F97520" w:rsidP="00F97520">
      <w:pPr>
        <w:jc w:val="center"/>
        <w:rPr>
          <w:rFonts w:ascii="Times New Roman" w:hAnsi="Times New Roman" w:cs="Times New Roman"/>
          <w:sz w:val="24"/>
          <w:szCs w:val="24"/>
        </w:rPr>
      </w:pPr>
      <w:r w:rsidRPr="000D78C1">
        <w:rPr>
          <w:rFonts w:ascii="Times New Roman" w:hAnsi="Times New Roman" w:cs="Times New Roman"/>
          <w:color w:val="000000"/>
          <w:sz w:val="28"/>
          <w:szCs w:val="28"/>
        </w:rPr>
        <w:t>ГАТНЕНСЬКА СІЛЬСЬКА РАДА</w:t>
      </w:r>
    </w:p>
    <w:p w:rsidR="00F97520" w:rsidRPr="000D78C1" w:rsidRDefault="00F97520" w:rsidP="00F97520">
      <w:pPr>
        <w:jc w:val="center"/>
        <w:rPr>
          <w:rFonts w:ascii="Times New Roman" w:hAnsi="Times New Roman" w:cs="Times New Roman"/>
          <w:color w:val="000000"/>
          <w:sz w:val="28"/>
          <w:szCs w:val="28"/>
        </w:rPr>
      </w:pPr>
      <w:r w:rsidRPr="000D78C1">
        <w:rPr>
          <w:rFonts w:ascii="Times New Roman" w:hAnsi="Times New Roman" w:cs="Times New Roman"/>
          <w:color w:val="000000"/>
          <w:sz w:val="28"/>
          <w:szCs w:val="28"/>
        </w:rPr>
        <w:t>ФАСТІВСЬКОГО РАЙОНУ КИЇВСЬКОЇ ОБЛАСТІ</w:t>
      </w:r>
    </w:p>
    <w:p w:rsidR="00F97520" w:rsidRPr="000D78C1" w:rsidRDefault="00F97520" w:rsidP="00F97520">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П’ЯТНАДЦЯТА</w:t>
      </w:r>
      <w:r w:rsidRPr="000D78C1">
        <w:rPr>
          <w:rFonts w:ascii="Times New Roman" w:hAnsi="Times New Roman" w:cs="Times New Roman"/>
          <w:color w:val="000000"/>
          <w:sz w:val="28"/>
          <w:szCs w:val="28"/>
        </w:rPr>
        <w:t xml:space="preserve"> СЕСІЯ </w:t>
      </w:r>
      <w:r w:rsidRPr="000D78C1">
        <w:rPr>
          <w:rFonts w:ascii="Times New Roman" w:hAnsi="Times New Roman" w:cs="Times New Roman"/>
          <w:color w:val="000000"/>
          <w:sz w:val="28"/>
          <w:szCs w:val="28"/>
          <w:lang w:val="en-US"/>
        </w:rPr>
        <w:t>VIII</w:t>
      </w:r>
      <w:r w:rsidRPr="000D78C1">
        <w:rPr>
          <w:rFonts w:ascii="Times New Roman" w:hAnsi="Times New Roman" w:cs="Times New Roman"/>
          <w:color w:val="000000"/>
          <w:sz w:val="28"/>
          <w:szCs w:val="28"/>
        </w:rPr>
        <w:t xml:space="preserve"> СКЛИКАННЯ</w:t>
      </w:r>
    </w:p>
    <w:p w:rsidR="00F97520" w:rsidRPr="000D78C1" w:rsidRDefault="00F97520" w:rsidP="00F97520">
      <w:pPr>
        <w:jc w:val="center"/>
        <w:rPr>
          <w:rFonts w:ascii="Times New Roman" w:hAnsi="Times New Roman" w:cs="Times New Roman"/>
          <w:sz w:val="24"/>
          <w:szCs w:val="24"/>
        </w:rPr>
      </w:pPr>
    </w:p>
    <w:p w:rsidR="00F97520" w:rsidRDefault="00F97520" w:rsidP="00F97520">
      <w:pPr>
        <w:jc w:val="center"/>
        <w:rPr>
          <w:rFonts w:ascii="Times New Roman" w:hAnsi="Times New Roman" w:cs="Times New Roman"/>
          <w:b/>
          <w:sz w:val="28"/>
          <w:szCs w:val="28"/>
        </w:rPr>
      </w:pPr>
      <w:r w:rsidRPr="000D78C1">
        <w:rPr>
          <w:rFonts w:ascii="Times New Roman" w:hAnsi="Times New Roman" w:cs="Times New Roman"/>
          <w:b/>
          <w:sz w:val="28"/>
          <w:szCs w:val="28"/>
        </w:rPr>
        <w:t>РІШЕННЯ</w:t>
      </w:r>
    </w:p>
    <w:p w:rsidR="00F97520" w:rsidRPr="000D78C1" w:rsidRDefault="00F97520" w:rsidP="00F97520">
      <w:pPr>
        <w:jc w:val="center"/>
        <w:rPr>
          <w:rFonts w:ascii="Times New Roman" w:hAnsi="Times New Roman" w:cs="Times New Roman"/>
          <w:b/>
          <w:sz w:val="28"/>
          <w:szCs w:val="28"/>
        </w:rPr>
      </w:pPr>
    </w:p>
    <w:p w:rsidR="00F97520" w:rsidRPr="00DF6995" w:rsidRDefault="00F97520" w:rsidP="00F97520">
      <w:pPr>
        <w:rPr>
          <w:rFonts w:ascii="Times New Roman" w:hAnsi="Times New Roman" w:cs="Times New Roman"/>
          <w:b/>
          <w:sz w:val="28"/>
          <w:szCs w:val="28"/>
          <w:u w:val="single"/>
          <w:lang w:val="en-US"/>
        </w:rPr>
      </w:pPr>
      <w:r>
        <w:rPr>
          <w:rFonts w:ascii="Times New Roman" w:hAnsi="Times New Roman" w:cs="Times New Roman"/>
          <w:b/>
          <w:sz w:val="28"/>
          <w:szCs w:val="28"/>
        </w:rPr>
        <w:t>від 02 грудня</w:t>
      </w:r>
      <w:r w:rsidRPr="000D78C1">
        <w:rPr>
          <w:rFonts w:ascii="Times New Roman" w:hAnsi="Times New Roman" w:cs="Times New Roman"/>
          <w:b/>
          <w:sz w:val="28"/>
          <w:szCs w:val="28"/>
        </w:rPr>
        <w:t xml:space="preserve"> 2021 року                                                                    </w:t>
      </w:r>
      <w:r>
        <w:rPr>
          <w:rFonts w:ascii="Times New Roman" w:hAnsi="Times New Roman" w:cs="Times New Roman"/>
          <w:b/>
          <w:sz w:val="28"/>
          <w:szCs w:val="28"/>
        </w:rPr>
        <w:t xml:space="preserve">  </w:t>
      </w:r>
      <w:r w:rsidRPr="000D78C1">
        <w:rPr>
          <w:rFonts w:ascii="Times New Roman" w:hAnsi="Times New Roman" w:cs="Times New Roman"/>
          <w:b/>
          <w:sz w:val="28"/>
          <w:szCs w:val="28"/>
        </w:rPr>
        <w:t xml:space="preserve">     №</w:t>
      </w:r>
      <w:r>
        <w:rPr>
          <w:rFonts w:ascii="Times New Roman" w:hAnsi="Times New Roman" w:cs="Times New Roman"/>
          <w:b/>
          <w:sz w:val="28"/>
          <w:szCs w:val="28"/>
        </w:rPr>
        <w:t xml:space="preserve"> 15/</w:t>
      </w:r>
      <w:r w:rsidR="00DF6995">
        <w:rPr>
          <w:rFonts w:ascii="Times New Roman" w:hAnsi="Times New Roman" w:cs="Times New Roman"/>
          <w:b/>
          <w:sz w:val="28"/>
          <w:szCs w:val="28"/>
          <w:lang w:val="uk-UA"/>
        </w:rPr>
        <w:t>5</w:t>
      </w:r>
      <w:r w:rsidR="00DF6995">
        <w:rPr>
          <w:rFonts w:ascii="Times New Roman" w:hAnsi="Times New Roman" w:cs="Times New Roman"/>
          <w:b/>
          <w:sz w:val="28"/>
          <w:szCs w:val="28"/>
          <w:lang w:val="en-US"/>
        </w:rPr>
        <w:t>5</w:t>
      </w:r>
    </w:p>
    <w:p w:rsidR="00434C99" w:rsidRPr="00C80F3A" w:rsidRDefault="00434C99" w:rsidP="00434C99">
      <w:pPr>
        <w:spacing w:line="235" w:lineRule="auto"/>
        <w:ind w:right="4"/>
        <w:jc w:val="center"/>
        <w:rPr>
          <w:rFonts w:ascii="Times New Roman" w:eastAsia="Times New Roman" w:hAnsi="Times New Roman"/>
          <w:b/>
          <w:sz w:val="24"/>
          <w:szCs w:val="24"/>
        </w:rPr>
      </w:pPr>
    </w:p>
    <w:p w:rsidR="00F97520" w:rsidRDefault="00434C99" w:rsidP="00F97520">
      <w:pPr>
        <w:pStyle w:val="a3"/>
        <w:shd w:val="clear" w:color="auto" w:fill="FFFFFF"/>
        <w:spacing w:before="0" w:beforeAutospacing="0" w:after="0" w:afterAutospacing="0"/>
        <w:rPr>
          <w:rStyle w:val="a4"/>
          <w:sz w:val="28"/>
          <w:szCs w:val="28"/>
          <w:lang w:val="uk-UA"/>
        </w:rPr>
      </w:pPr>
      <w:r w:rsidRPr="00F97520">
        <w:rPr>
          <w:rStyle w:val="a4"/>
          <w:sz w:val="28"/>
          <w:szCs w:val="28"/>
          <w:lang w:val="uk-UA"/>
        </w:rPr>
        <w:t>Про внесення змін до рішення Гатне</w:t>
      </w:r>
      <w:r w:rsidR="00144596">
        <w:rPr>
          <w:rStyle w:val="a4"/>
          <w:sz w:val="28"/>
          <w:szCs w:val="28"/>
          <w:lang w:val="uk-UA"/>
        </w:rPr>
        <w:t>н</w:t>
      </w:r>
      <w:r w:rsidRPr="00F97520">
        <w:rPr>
          <w:rStyle w:val="a4"/>
          <w:sz w:val="28"/>
          <w:szCs w:val="28"/>
          <w:lang w:val="uk-UA"/>
        </w:rPr>
        <w:t>с</w:t>
      </w:r>
      <w:r w:rsidR="00144596">
        <w:rPr>
          <w:rStyle w:val="a4"/>
          <w:sz w:val="28"/>
          <w:szCs w:val="28"/>
          <w:lang w:val="uk-UA"/>
        </w:rPr>
        <w:t>ь</w:t>
      </w:r>
      <w:r w:rsidRPr="00F97520">
        <w:rPr>
          <w:rStyle w:val="a4"/>
          <w:sz w:val="28"/>
          <w:szCs w:val="28"/>
          <w:lang w:val="uk-UA"/>
        </w:rPr>
        <w:t xml:space="preserve">кої </w:t>
      </w:r>
    </w:p>
    <w:p w:rsidR="00434C99" w:rsidRPr="00F97520" w:rsidRDefault="00434C99" w:rsidP="00F97520">
      <w:pPr>
        <w:pStyle w:val="a3"/>
        <w:shd w:val="clear" w:color="auto" w:fill="FFFFFF"/>
        <w:spacing w:before="0" w:beforeAutospacing="0" w:after="0" w:afterAutospacing="0"/>
        <w:rPr>
          <w:rStyle w:val="a4"/>
          <w:sz w:val="28"/>
          <w:szCs w:val="28"/>
          <w:lang w:val="uk-UA"/>
        </w:rPr>
      </w:pPr>
      <w:r w:rsidRPr="00F97520">
        <w:rPr>
          <w:rStyle w:val="a4"/>
          <w:sz w:val="28"/>
          <w:szCs w:val="28"/>
          <w:lang w:val="uk-UA"/>
        </w:rPr>
        <w:t xml:space="preserve">сільської ради № </w:t>
      </w:r>
      <w:r w:rsidRPr="00F97520">
        <w:rPr>
          <w:rStyle w:val="a4"/>
          <w:sz w:val="28"/>
          <w:szCs w:val="28"/>
        </w:rPr>
        <w:t xml:space="preserve">10/6 </w:t>
      </w:r>
      <w:r w:rsidRPr="00F97520">
        <w:rPr>
          <w:rStyle w:val="a4"/>
          <w:sz w:val="28"/>
          <w:szCs w:val="28"/>
          <w:lang w:val="uk-UA"/>
        </w:rPr>
        <w:t>від 08.07.2021</w:t>
      </w:r>
    </w:p>
    <w:p w:rsidR="00F97520" w:rsidRDefault="00434C99" w:rsidP="00F97520">
      <w:pPr>
        <w:pStyle w:val="a3"/>
        <w:shd w:val="clear" w:color="auto" w:fill="FFFFFF"/>
        <w:spacing w:before="0" w:beforeAutospacing="0" w:after="0" w:afterAutospacing="0"/>
        <w:rPr>
          <w:b/>
          <w:sz w:val="28"/>
          <w:szCs w:val="28"/>
        </w:rPr>
      </w:pPr>
      <w:r w:rsidRPr="00F97520">
        <w:rPr>
          <w:rStyle w:val="a4"/>
          <w:sz w:val="28"/>
          <w:szCs w:val="28"/>
          <w:lang w:val="uk-UA"/>
        </w:rPr>
        <w:t>Про затвердження</w:t>
      </w:r>
      <w:r w:rsidRPr="00F97520">
        <w:rPr>
          <w:rStyle w:val="a4"/>
          <w:sz w:val="28"/>
          <w:szCs w:val="28"/>
        </w:rPr>
        <w:t xml:space="preserve"> </w:t>
      </w:r>
      <w:r w:rsidRPr="00F97520">
        <w:rPr>
          <w:b/>
          <w:sz w:val="28"/>
          <w:szCs w:val="28"/>
        </w:rPr>
        <w:t xml:space="preserve">Порядку тимчасового </w:t>
      </w:r>
    </w:p>
    <w:p w:rsidR="00F97520" w:rsidRDefault="00434C99" w:rsidP="00F97520">
      <w:pPr>
        <w:pStyle w:val="a3"/>
        <w:shd w:val="clear" w:color="auto" w:fill="FFFFFF"/>
        <w:spacing w:before="0" w:beforeAutospacing="0" w:after="0" w:afterAutospacing="0"/>
        <w:rPr>
          <w:b/>
          <w:sz w:val="28"/>
          <w:szCs w:val="28"/>
        </w:rPr>
      </w:pPr>
      <w:r w:rsidRPr="00F97520">
        <w:rPr>
          <w:b/>
          <w:sz w:val="28"/>
          <w:szCs w:val="28"/>
        </w:rPr>
        <w:t xml:space="preserve">розташування об’єктів зовнішньої реклами, </w:t>
      </w:r>
    </w:p>
    <w:p w:rsidR="00434C99" w:rsidRPr="00F97520" w:rsidRDefault="00434C99" w:rsidP="00F97520">
      <w:pPr>
        <w:pStyle w:val="a3"/>
        <w:shd w:val="clear" w:color="auto" w:fill="FFFFFF"/>
        <w:spacing w:before="0" w:beforeAutospacing="0" w:after="0" w:afterAutospacing="0"/>
        <w:rPr>
          <w:b/>
          <w:sz w:val="28"/>
          <w:szCs w:val="28"/>
          <w:lang w:val="uk-UA"/>
        </w:rPr>
      </w:pPr>
      <w:r w:rsidRPr="00F97520">
        <w:rPr>
          <w:b/>
          <w:sz w:val="28"/>
          <w:szCs w:val="28"/>
        </w:rPr>
        <w:t>шо перебувают</w:t>
      </w:r>
      <w:r w:rsidR="00144596">
        <w:rPr>
          <w:b/>
          <w:sz w:val="28"/>
          <w:szCs w:val="28"/>
          <w:lang w:val="uk-UA"/>
        </w:rPr>
        <w:t>ь</w:t>
      </w:r>
      <w:r w:rsidRPr="00F97520">
        <w:rPr>
          <w:b/>
          <w:sz w:val="28"/>
          <w:szCs w:val="28"/>
        </w:rPr>
        <w:t xml:space="preserve"> </w:t>
      </w:r>
      <w:r w:rsidRPr="00F97520">
        <w:rPr>
          <w:b/>
          <w:sz w:val="28"/>
          <w:szCs w:val="28"/>
          <w:lang w:val="uk-UA"/>
        </w:rPr>
        <w:t xml:space="preserve">на території Гатненської сільської ради </w:t>
      </w:r>
    </w:p>
    <w:p w:rsidR="00434C99" w:rsidRPr="00F97520" w:rsidRDefault="00434C99" w:rsidP="00434C99">
      <w:pPr>
        <w:pStyle w:val="a3"/>
        <w:shd w:val="clear" w:color="auto" w:fill="FFFFFF"/>
        <w:spacing w:before="0" w:beforeAutospacing="0" w:after="0" w:afterAutospacing="0"/>
        <w:jc w:val="center"/>
        <w:rPr>
          <w:b/>
          <w:sz w:val="28"/>
          <w:szCs w:val="28"/>
          <w:lang w:val="uk-UA"/>
        </w:rPr>
      </w:pPr>
      <w:bookmarkStart w:id="0" w:name="_GoBack"/>
      <w:bookmarkEnd w:id="0"/>
    </w:p>
    <w:p w:rsidR="00434C99" w:rsidRPr="00F97520" w:rsidRDefault="00434C99" w:rsidP="00434C99">
      <w:pPr>
        <w:tabs>
          <w:tab w:val="left" w:pos="-142"/>
        </w:tabs>
        <w:autoSpaceDE w:val="0"/>
        <w:autoSpaceDN w:val="0"/>
        <w:adjustRightInd w:val="0"/>
        <w:ind w:right="-30" w:firstLine="567"/>
        <w:rPr>
          <w:rFonts w:ascii="Times New Roman" w:hAnsi="Times New Roman" w:cs="Times New Roman"/>
          <w:snapToGrid w:val="0"/>
          <w:sz w:val="28"/>
          <w:szCs w:val="28"/>
          <w:lang w:val="uk-UA"/>
        </w:rPr>
      </w:pPr>
      <w:r w:rsidRPr="00F97520">
        <w:rPr>
          <w:rFonts w:ascii="Times New Roman" w:eastAsia="Times New Roman" w:hAnsi="Times New Roman"/>
          <w:sz w:val="28"/>
          <w:szCs w:val="28"/>
          <w:lang w:val="uk-UA"/>
        </w:rPr>
        <w:t xml:space="preserve">З урахуванням пропозицій щодо удосконалення регуляторних актів Державної регуляторної служби України, відповідно </w:t>
      </w:r>
      <w:r w:rsidRPr="00F97520">
        <w:rPr>
          <w:rFonts w:ascii="Times New Roman" w:hAnsi="Times New Roman" w:cs="Times New Roman"/>
          <w:snapToGrid w:val="0"/>
          <w:sz w:val="28"/>
          <w:szCs w:val="28"/>
          <w:lang w:val="uk-UA"/>
        </w:rPr>
        <w:t xml:space="preserve">до Закону України «Про засади державної регуляторної політики у сфері господарської діяльності» та постанови Кабінету Міністрів України від 23.09.2014 року № 634 «Про порядок підготовки пропозицій щодо удосконалення проектів регуляторних актів, які розробляються органами місцевого самоврядування», а також керуючись </w:t>
      </w:r>
      <w:r w:rsidRPr="00F97520">
        <w:rPr>
          <w:rFonts w:ascii="Times New Roman" w:hAnsi="Times New Roman" w:cs="Times New Roman"/>
          <w:sz w:val="28"/>
          <w:szCs w:val="28"/>
          <w:lang w:val="uk-UA"/>
        </w:rPr>
        <w:t>Законом України «Про місцеве самоврядування в Україні»,  Гатненська сільська рада</w:t>
      </w:r>
    </w:p>
    <w:p w:rsidR="00434C99" w:rsidRPr="00F97520" w:rsidRDefault="00434C99" w:rsidP="00434C99">
      <w:pPr>
        <w:tabs>
          <w:tab w:val="left" w:pos="-142"/>
        </w:tabs>
        <w:autoSpaceDE w:val="0"/>
        <w:autoSpaceDN w:val="0"/>
        <w:adjustRightInd w:val="0"/>
        <w:ind w:right="-30" w:firstLine="567"/>
        <w:rPr>
          <w:rFonts w:ascii="Times New Roman" w:hAnsi="Times New Roman" w:cs="Times New Roman"/>
          <w:sz w:val="28"/>
          <w:szCs w:val="28"/>
          <w:lang w:val="uk-UA"/>
        </w:rPr>
      </w:pPr>
    </w:p>
    <w:p w:rsidR="00434C99" w:rsidRPr="00F97520" w:rsidRDefault="00434C99" w:rsidP="00434C99">
      <w:pPr>
        <w:tabs>
          <w:tab w:val="left" w:pos="-142"/>
        </w:tabs>
        <w:autoSpaceDE w:val="0"/>
        <w:autoSpaceDN w:val="0"/>
        <w:adjustRightInd w:val="0"/>
        <w:ind w:right="-30" w:firstLine="567"/>
        <w:jc w:val="center"/>
        <w:rPr>
          <w:rFonts w:ascii="Times New Roman" w:hAnsi="Times New Roman" w:cs="Times New Roman"/>
          <w:b/>
          <w:sz w:val="28"/>
          <w:szCs w:val="28"/>
          <w:lang w:val="uk-UA"/>
        </w:rPr>
      </w:pPr>
      <w:r w:rsidRPr="00F97520">
        <w:rPr>
          <w:rFonts w:ascii="Times New Roman" w:hAnsi="Times New Roman" w:cs="Times New Roman"/>
          <w:b/>
          <w:sz w:val="28"/>
          <w:szCs w:val="28"/>
        </w:rPr>
        <w:t>ВИРІШИЛА:</w:t>
      </w:r>
    </w:p>
    <w:p w:rsidR="00434C99" w:rsidRPr="00F97520" w:rsidRDefault="00434C99" w:rsidP="00434C99">
      <w:pPr>
        <w:tabs>
          <w:tab w:val="left" w:pos="-142"/>
        </w:tabs>
        <w:autoSpaceDE w:val="0"/>
        <w:autoSpaceDN w:val="0"/>
        <w:adjustRightInd w:val="0"/>
        <w:ind w:right="-30" w:firstLine="567"/>
        <w:jc w:val="center"/>
        <w:rPr>
          <w:rFonts w:ascii="Times New Roman" w:hAnsi="Times New Roman" w:cs="Times New Roman"/>
          <w:b/>
          <w:sz w:val="28"/>
          <w:szCs w:val="28"/>
          <w:lang w:val="uk-UA"/>
        </w:rPr>
      </w:pPr>
    </w:p>
    <w:p w:rsidR="003E5A21" w:rsidRDefault="00434C99" w:rsidP="00434C99">
      <w:pPr>
        <w:pStyle w:val="a9"/>
        <w:numPr>
          <w:ilvl w:val="0"/>
          <w:numId w:val="1"/>
        </w:numPr>
        <w:ind w:left="0" w:firstLine="0"/>
        <w:rPr>
          <w:rFonts w:ascii="Times New Roman" w:hAnsi="Times New Roman" w:cs="Times New Roman"/>
          <w:b/>
          <w:sz w:val="28"/>
          <w:szCs w:val="28"/>
          <w:bdr w:val="none" w:sz="0" w:space="0" w:color="auto" w:frame="1"/>
          <w:lang w:val="uk-UA"/>
        </w:rPr>
      </w:pPr>
      <w:r w:rsidRPr="00F97520">
        <w:rPr>
          <w:rFonts w:ascii="Times New Roman" w:hAnsi="Times New Roman" w:cs="Times New Roman"/>
          <w:sz w:val="28"/>
          <w:szCs w:val="28"/>
          <w:bdr w:val="none" w:sz="0" w:space="0" w:color="auto" w:frame="1"/>
          <w:lang w:val="uk-UA"/>
        </w:rPr>
        <w:t xml:space="preserve">Затвердити зміни до </w:t>
      </w:r>
      <w:r w:rsidR="00144596">
        <w:rPr>
          <w:rStyle w:val="a4"/>
          <w:rFonts w:ascii="Times New Roman" w:hAnsi="Times New Roman" w:cs="Times New Roman"/>
          <w:b w:val="0"/>
          <w:sz w:val="28"/>
          <w:szCs w:val="28"/>
          <w:lang w:val="uk-UA"/>
        </w:rPr>
        <w:t>Поряд</w:t>
      </w:r>
      <w:r w:rsidRPr="00F97520">
        <w:rPr>
          <w:rStyle w:val="a4"/>
          <w:rFonts w:ascii="Times New Roman" w:hAnsi="Times New Roman" w:cs="Times New Roman"/>
          <w:b w:val="0"/>
          <w:sz w:val="28"/>
          <w:szCs w:val="28"/>
          <w:lang w:val="uk-UA"/>
        </w:rPr>
        <w:t>ку тимчасового розташування об’єктів зовнішньої реклами, що</w:t>
      </w:r>
      <w:r w:rsidR="00144596">
        <w:rPr>
          <w:rStyle w:val="a4"/>
          <w:rFonts w:ascii="Times New Roman" w:hAnsi="Times New Roman" w:cs="Times New Roman"/>
          <w:b w:val="0"/>
          <w:sz w:val="28"/>
          <w:szCs w:val="28"/>
          <w:lang w:val="uk-UA"/>
        </w:rPr>
        <w:t xml:space="preserve"> перебувають на території Гатненської сільської ради згідно Додат</w:t>
      </w:r>
      <w:r w:rsidRPr="00F97520">
        <w:rPr>
          <w:rStyle w:val="a4"/>
          <w:rFonts w:ascii="Times New Roman" w:hAnsi="Times New Roman" w:cs="Times New Roman"/>
          <w:b w:val="0"/>
          <w:sz w:val="28"/>
          <w:szCs w:val="28"/>
          <w:lang w:val="uk-UA"/>
        </w:rPr>
        <w:t>ку №1 до цього рішення.</w:t>
      </w:r>
    </w:p>
    <w:p w:rsidR="00434C99" w:rsidRPr="003E5A21" w:rsidRDefault="003E5A21" w:rsidP="00434C99">
      <w:pPr>
        <w:pStyle w:val="a9"/>
        <w:numPr>
          <w:ilvl w:val="0"/>
          <w:numId w:val="1"/>
        </w:numPr>
        <w:ind w:left="0" w:firstLine="0"/>
        <w:rPr>
          <w:rFonts w:ascii="Times New Roman" w:hAnsi="Times New Roman" w:cs="Times New Roman"/>
          <w:b/>
          <w:sz w:val="28"/>
          <w:szCs w:val="28"/>
          <w:bdr w:val="none" w:sz="0" w:space="0" w:color="auto" w:frame="1"/>
          <w:lang w:val="uk-UA"/>
        </w:rPr>
      </w:pPr>
      <w:r w:rsidRPr="003E5A21">
        <w:rPr>
          <w:rFonts w:ascii="Times New Roman" w:hAnsi="Times New Roman"/>
          <w:sz w:val="28"/>
          <w:szCs w:val="28"/>
          <w:lang w:val="uk-UA"/>
        </w:rPr>
        <w:t xml:space="preserve">Контроль за виконанням рішення покласти на постійну </w:t>
      </w:r>
      <w:r w:rsidRPr="003E5A21">
        <w:rPr>
          <w:rFonts w:ascii="Times New Roman" w:hAnsi="Times New Roman"/>
          <w:color w:val="333333"/>
          <w:sz w:val="28"/>
          <w:szCs w:val="28"/>
          <w:shd w:val="clear" w:color="auto" w:fill="FFFFFF"/>
          <w:lang w:val="uk-UA"/>
        </w:rPr>
        <w:t xml:space="preserve">депутатську комісію Гатненської сільської ради </w:t>
      </w:r>
      <w:r w:rsidRPr="003E5A21">
        <w:rPr>
          <w:rFonts w:ascii="Times New Roman" w:hAnsi="Times New Roman" w:cs="Times New Roman"/>
          <w:sz w:val="28"/>
          <w:szCs w:val="28"/>
          <w:lang w:val="uk-UA"/>
        </w:rPr>
        <w:t>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Поштаренко В.В.)</w:t>
      </w:r>
    </w:p>
    <w:p w:rsidR="00434C99" w:rsidRPr="00F97520" w:rsidRDefault="00434C99" w:rsidP="00434C99">
      <w:pPr>
        <w:rPr>
          <w:rFonts w:ascii="Times New Roman" w:hAnsi="Times New Roman" w:cs="Times New Roman"/>
          <w:b/>
          <w:snapToGrid w:val="0"/>
          <w:sz w:val="28"/>
          <w:szCs w:val="28"/>
          <w:lang w:val="uk-UA"/>
        </w:rPr>
      </w:pPr>
    </w:p>
    <w:p w:rsidR="00434C99" w:rsidRPr="00F97520" w:rsidRDefault="00434C99" w:rsidP="00434C99">
      <w:pPr>
        <w:rPr>
          <w:rFonts w:ascii="Times New Roman" w:hAnsi="Times New Roman" w:cs="Times New Roman"/>
          <w:b/>
          <w:snapToGrid w:val="0"/>
          <w:sz w:val="28"/>
          <w:szCs w:val="28"/>
          <w:lang w:val="uk-UA"/>
        </w:rPr>
      </w:pPr>
    </w:p>
    <w:p w:rsidR="00434C99" w:rsidRPr="00F97520" w:rsidRDefault="00434C99" w:rsidP="00434C99">
      <w:pPr>
        <w:rPr>
          <w:rFonts w:ascii="Times New Roman" w:hAnsi="Times New Roman" w:cs="Times New Roman"/>
          <w:b/>
          <w:snapToGrid w:val="0"/>
          <w:sz w:val="28"/>
          <w:szCs w:val="28"/>
          <w:lang w:val="uk-UA"/>
        </w:rPr>
      </w:pPr>
      <w:r w:rsidRPr="00F97520">
        <w:rPr>
          <w:rFonts w:ascii="Times New Roman" w:hAnsi="Times New Roman" w:cs="Times New Roman"/>
          <w:b/>
          <w:snapToGrid w:val="0"/>
          <w:sz w:val="28"/>
          <w:szCs w:val="28"/>
          <w:lang w:val="uk-UA"/>
        </w:rPr>
        <w:t>Сільський голова                                                      Олександр ПАЛАМАРЧУК</w:t>
      </w:r>
    </w:p>
    <w:p w:rsidR="00434C99" w:rsidRPr="00F97520" w:rsidRDefault="00434C99" w:rsidP="00434C99">
      <w:pPr>
        <w:pStyle w:val="a3"/>
        <w:shd w:val="clear" w:color="auto" w:fill="FFFFFF"/>
        <w:spacing w:before="0" w:beforeAutospacing="0" w:after="0" w:afterAutospacing="0"/>
        <w:jc w:val="right"/>
        <w:rPr>
          <w:sz w:val="28"/>
          <w:szCs w:val="28"/>
          <w:lang w:val="uk-UA"/>
        </w:rPr>
      </w:pPr>
    </w:p>
    <w:p w:rsidR="00434C99" w:rsidRPr="00F97520" w:rsidRDefault="00434C99" w:rsidP="00434C99">
      <w:pPr>
        <w:pStyle w:val="a3"/>
        <w:shd w:val="clear" w:color="auto" w:fill="FFFFFF"/>
        <w:spacing w:before="0" w:beforeAutospacing="0" w:after="0" w:afterAutospacing="0"/>
        <w:jc w:val="right"/>
        <w:rPr>
          <w:sz w:val="28"/>
          <w:szCs w:val="28"/>
          <w:lang w:val="uk-UA"/>
        </w:rPr>
      </w:pPr>
    </w:p>
    <w:p w:rsidR="00434C99" w:rsidRPr="00F97520" w:rsidRDefault="00434C99" w:rsidP="00434C99">
      <w:pPr>
        <w:pStyle w:val="a3"/>
        <w:shd w:val="clear" w:color="auto" w:fill="FFFFFF"/>
        <w:spacing w:before="0" w:beforeAutospacing="0" w:after="0" w:afterAutospacing="0"/>
        <w:jc w:val="right"/>
        <w:rPr>
          <w:sz w:val="28"/>
          <w:szCs w:val="28"/>
          <w:lang w:val="uk-UA"/>
        </w:rPr>
      </w:pPr>
    </w:p>
    <w:p w:rsidR="00434C99" w:rsidRPr="00F97520" w:rsidRDefault="00434C99" w:rsidP="00434C99">
      <w:pPr>
        <w:pStyle w:val="a3"/>
        <w:shd w:val="clear" w:color="auto" w:fill="FFFFFF"/>
        <w:spacing w:before="0" w:beforeAutospacing="0" w:after="0" w:afterAutospacing="0"/>
        <w:rPr>
          <w:sz w:val="28"/>
          <w:szCs w:val="28"/>
          <w:lang w:val="uk-UA"/>
        </w:rPr>
      </w:pPr>
    </w:p>
    <w:p w:rsidR="00434C99" w:rsidRPr="00F97520" w:rsidRDefault="00434C99" w:rsidP="00434C99">
      <w:pPr>
        <w:pStyle w:val="a3"/>
        <w:shd w:val="clear" w:color="auto" w:fill="FFFFFF"/>
        <w:spacing w:before="0" w:beforeAutospacing="0" w:after="0" w:afterAutospacing="0"/>
        <w:jc w:val="right"/>
        <w:rPr>
          <w:sz w:val="28"/>
          <w:szCs w:val="28"/>
          <w:lang w:val="uk-UA"/>
        </w:rPr>
      </w:pPr>
    </w:p>
    <w:p w:rsidR="00434C99" w:rsidRPr="00F97520" w:rsidRDefault="00434C99" w:rsidP="00434C99">
      <w:pPr>
        <w:pStyle w:val="a3"/>
        <w:shd w:val="clear" w:color="auto" w:fill="FFFFFF"/>
        <w:spacing w:before="0" w:beforeAutospacing="0" w:after="0" w:afterAutospacing="0"/>
        <w:jc w:val="right"/>
        <w:rPr>
          <w:sz w:val="28"/>
          <w:szCs w:val="28"/>
          <w:lang w:val="uk-UA"/>
        </w:rPr>
      </w:pPr>
    </w:p>
    <w:p w:rsidR="00434C99" w:rsidRPr="00F97520" w:rsidRDefault="00434C99" w:rsidP="00434C99">
      <w:pPr>
        <w:pStyle w:val="a3"/>
        <w:shd w:val="clear" w:color="auto" w:fill="FFFFFF"/>
        <w:spacing w:before="0" w:beforeAutospacing="0" w:after="0" w:afterAutospacing="0"/>
        <w:jc w:val="right"/>
        <w:rPr>
          <w:sz w:val="28"/>
          <w:szCs w:val="28"/>
          <w:lang w:val="uk-UA"/>
        </w:rPr>
      </w:pPr>
      <w:r w:rsidRPr="00F97520">
        <w:rPr>
          <w:sz w:val="28"/>
          <w:szCs w:val="28"/>
          <w:lang w:val="uk-UA"/>
        </w:rPr>
        <w:t>Додаток №1</w:t>
      </w:r>
      <w:r w:rsidRPr="00F97520">
        <w:rPr>
          <w:sz w:val="28"/>
          <w:szCs w:val="28"/>
          <w:lang w:val="uk-UA"/>
        </w:rPr>
        <w:br/>
        <w:t>до рішення Гатненської сільської ради № ____</w:t>
      </w:r>
      <w:r w:rsidRPr="00F97520">
        <w:rPr>
          <w:sz w:val="28"/>
          <w:szCs w:val="28"/>
          <w:lang w:val="uk-UA"/>
        </w:rPr>
        <w:br/>
        <w:t>від ______________</w:t>
      </w:r>
    </w:p>
    <w:p w:rsidR="00434C99" w:rsidRPr="00F97520" w:rsidRDefault="00434C99" w:rsidP="00434C99">
      <w:pPr>
        <w:pStyle w:val="a3"/>
        <w:shd w:val="clear" w:color="auto" w:fill="FFFFFF"/>
        <w:spacing w:before="0" w:beforeAutospacing="0" w:after="0" w:afterAutospacing="0"/>
        <w:jc w:val="right"/>
        <w:rPr>
          <w:sz w:val="28"/>
          <w:szCs w:val="28"/>
          <w:lang w:val="uk-UA"/>
        </w:rPr>
      </w:pPr>
    </w:p>
    <w:p w:rsidR="00434C99" w:rsidRPr="00F97520" w:rsidRDefault="00434C99" w:rsidP="00434C99">
      <w:pPr>
        <w:pStyle w:val="a3"/>
        <w:shd w:val="clear" w:color="auto" w:fill="FFFFFF"/>
        <w:spacing w:before="0" w:beforeAutospacing="0" w:after="0" w:afterAutospacing="0"/>
        <w:jc w:val="right"/>
        <w:rPr>
          <w:sz w:val="28"/>
          <w:szCs w:val="28"/>
          <w:lang w:val="uk-UA"/>
        </w:rPr>
      </w:pPr>
    </w:p>
    <w:p w:rsidR="00434C99" w:rsidRPr="00F97520" w:rsidRDefault="00434C99" w:rsidP="00434C99">
      <w:pPr>
        <w:pStyle w:val="a3"/>
        <w:numPr>
          <w:ilvl w:val="0"/>
          <w:numId w:val="2"/>
        </w:numPr>
        <w:shd w:val="clear" w:color="auto" w:fill="FFFFFF"/>
        <w:spacing w:before="0" w:beforeAutospacing="0" w:after="0" w:afterAutospacing="0"/>
        <w:jc w:val="both"/>
        <w:rPr>
          <w:rStyle w:val="a4"/>
          <w:sz w:val="28"/>
          <w:szCs w:val="28"/>
          <w:lang w:val="uk-UA"/>
        </w:rPr>
      </w:pPr>
      <w:r w:rsidRPr="00F97520">
        <w:rPr>
          <w:sz w:val="28"/>
          <w:szCs w:val="28"/>
          <w:lang w:val="uk-UA"/>
        </w:rPr>
        <w:t xml:space="preserve">Змінити назву Правил </w:t>
      </w:r>
      <w:r w:rsidRPr="00F97520">
        <w:rPr>
          <w:b/>
          <w:sz w:val="28"/>
          <w:szCs w:val="28"/>
          <w:lang w:val="uk-UA"/>
        </w:rPr>
        <w:t>«</w:t>
      </w:r>
      <w:r w:rsidRPr="00F97520">
        <w:rPr>
          <w:rStyle w:val="a4"/>
          <w:sz w:val="28"/>
          <w:szCs w:val="28"/>
          <w:lang w:val="uk-UA"/>
        </w:rPr>
        <w:t>Порядок тимчасового розташування об</w:t>
      </w:r>
      <w:r w:rsidR="00144596">
        <w:rPr>
          <w:rStyle w:val="a4"/>
          <w:sz w:val="28"/>
          <w:szCs w:val="28"/>
          <w:lang w:val="uk-UA"/>
        </w:rPr>
        <w:t>’</w:t>
      </w:r>
      <w:r w:rsidRPr="00F97520">
        <w:rPr>
          <w:rStyle w:val="a4"/>
          <w:sz w:val="28"/>
          <w:szCs w:val="28"/>
          <w:lang w:val="uk-UA"/>
        </w:rPr>
        <w:t xml:space="preserve">єктів зовнішньої реклами, що перебувають на території  Гатненської сільської ради» на «Правила розміщення зовнішньої реклами». </w:t>
      </w:r>
    </w:p>
    <w:p w:rsidR="00434C99" w:rsidRPr="00F97520" w:rsidRDefault="00434C99" w:rsidP="00434C99">
      <w:pPr>
        <w:pStyle w:val="a3"/>
        <w:shd w:val="clear" w:color="auto" w:fill="FFFFFF"/>
        <w:spacing w:before="0" w:beforeAutospacing="0" w:after="0" w:afterAutospacing="0"/>
        <w:ind w:left="720"/>
        <w:jc w:val="both"/>
        <w:rPr>
          <w:rStyle w:val="a4"/>
          <w:b w:val="0"/>
          <w:sz w:val="28"/>
          <w:szCs w:val="28"/>
          <w:lang w:val="uk-UA"/>
        </w:rPr>
      </w:pPr>
    </w:p>
    <w:p w:rsidR="00434C99" w:rsidRPr="00F97520" w:rsidRDefault="00434C99" w:rsidP="00434C99">
      <w:pPr>
        <w:pStyle w:val="a3"/>
        <w:numPr>
          <w:ilvl w:val="0"/>
          <w:numId w:val="2"/>
        </w:numPr>
        <w:shd w:val="clear" w:color="auto" w:fill="FFFFFF"/>
        <w:spacing w:before="0" w:beforeAutospacing="0" w:after="0" w:afterAutospacing="0"/>
        <w:jc w:val="both"/>
        <w:rPr>
          <w:bCs/>
          <w:sz w:val="28"/>
          <w:szCs w:val="28"/>
          <w:lang w:val="uk-UA"/>
        </w:rPr>
      </w:pPr>
      <w:r w:rsidRPr="00F97520">
        <w:rPr>
          <w:b/>
          <w:sz w:val="28"/>
          <w:szCs w:val="28"/>
          <w:u w:val="single"/>
          <w:bdr w:val="none" w:sz="0" w:space="0" w:color="auto" w:frame="1"/>
          <w:lang w:val="uk-UA"/>
        </w:rPr>
        <w:t xml:space="preserve">П. </w:t>
      </w:r>
      <w:r w:rsidRPr="00F97520">
        <w:rPr>
          <w:b/>
          <w:sz w:val="28"/>
          <w:szCs w:val="28"/>
          <w:u w:val="single"/>
          <w:bdr w:val="none" w:sz="0" w:space="0" w:color="auto" w:frame="1"/>
        </w:rPr>
        <w:t>1.3.</w:t>
      </w:r>
      <w:r w:rsidRPr="00F97520">
        <w:rPr>
          <w:b/>
          <w:sz w:val="28"/>
          <w:szCs w:val="28"/>
          <w:u w:val="single"/>
          <w:bdr w:val="none" w:sz="0" w:space="0" w:color="auto" w:frame="1"/>
          <w:lang w:val="uk-UA"/>
        </w:rPr>
        <w:t xml:space="preserve"> розділу 1 Правил </w:t>
      </w:r>
      <w:r w:rsidRPr="00F97520">
        <w:rPr>
          <w:b/>
          <w:sz w:val="28"/>
          <w:szCs w:val="28"/>
          <w:u w:val="single"/>
          <w:bdr w:val="none" w:sz="0" w:space="0" w:color="auto" w:frame="1"/>
        </w:rPr>
        <w:t xml:space="preserve"> 1.4. викласти у</w:t>
      </w:r>
      <w:r w:rsidRPr="00F97520">
        <w:rPr>
          <w:b/>
          <w:sz w:val="28"/>
          <w:szCs w:val="28"/>
          <w:u w:val="single"/>
          <w:bdr w:val="none" w:sz="0" w:space="0" w:color="auto" w:frame="1"/>
          <w:lang w:val="uk-UA"/>
        </w:rPr>
        <w:t xml:space="preserve"> наступній редакції:</w:t>
      </w:r>
      <w:r w:rsidRPr="00F97520">
        <w:rPr>
          <w:b/>
          <w:sz w:val="28"/>
          <w:szCs w:val="28"/>
          <w:u w:val="single"/>
          <w:bdr w:val="none" w:sz="0" w:space="0" w:color="auto" w:frame="1"/>
        </w:rPr>
        <w:t xml:space="preserve"> </w:t>
      </w:r>
    </w:p>
    <w:p w:rsidR="00434C99" w:rsidRPr="00F97520" w:rsidRDefault="00434C99" w:rsidP="00434C99">
      <w:pPr>
        <w:pStyle w:val="a5"/>
        <w:rPr>
          <w:b/>
          <w:sz w:val="28"/>
          <w:szCs w:val="28"/>
          <w:u w:val="single"/>
          <w:bdr w:val="none" w:sz="0" w:space="0" w:color="auto" w:frame="1"/>
          <w:lang w:eastAsia="ru-RU"/>
        </w:rPr>
      </w:pPr>
    </w:p>
    <w:p w:rsidR="00434C99" w:rsidRPr="00F97520" w:rsidRDefault="00434C99" w:rsidP="00434C99">
      <w:pPr>
        <w:pStyle w:val="a3"/>
        <w:shd w:val="clear" w:color="auto" w:fill="FFFFFF"/>
        <w:spacing w:before="0" w:beforeAutospacing="0" w:after="0" w:afterAutospacing="0"/>
        <w:ind w:left="360"/>
        <w:jc w:val="both"/>
        <w:rPr>
          <w:sz w:val="28"/>
          <w:szCs w:val="28"/>
          <w:lang w:val="uk-UA"/>
        </w:rPr>
      </w:pPr>
      <w:r w:rsidRPr="00F97520">
        <w:rPr>
          <w:b/>
          <w:sz w:val="28"/>
          <w:szCs w:val="28"/>
          <w:bdr w:val="none" w:sz="0" w:space="0" w:color="auto" w:frame="1"/>
          <w:lang w:val="uk-UA" w:bidi="uk-UA"/>
        </w:rPr>
        <w:t xml:space="preserve"> «</w:t>
      </w:r>
      <w:r w:rsidRPr="00F97520">
        <w:rPr>
          <w:sz w:val="28"/>
          <w:szCs w:val="28"/>
          <w:lang w:val="uk-UA"/>
        </w:rPr>
        <w:t xml:space="preserve">Порядок регламентує процес надання дозволів на </w:t>
      </w:r>
      <w:r w:rsidRPr="00F97520">
        <w:rPr>
          <w:rStyle w:val="a4"/>
          <w:sz w:val="28"/>
          <w:szCs w:val="28"/>
          <w:lang w:val="uk-UA"/>
        </w:rPr>
        <w:t>розташування об</w:t>
      </w:r>
      <w:r w:rsidR="00144596">
        <w:rPr>
          <w:rStyle w:val="a4"/>
          <w:sz w:val="28"/>
          <w:szCs w:val="28"/>
          <w:lang w:val="uk-UA"/>
        </w:rPr>
        <w:t>’</w:t>
      </w:r>
      <w:r w:rsidRPr="00F97520">
        <w:rPr>
          <w:rStyle w:val="a4"/>
          <w:sz w:val="28"/>
          <w:szCs w:val="28"/>
          <w:lang w:val="uk-UA"/>
        </w:rPr>
        <w:t>єктів зовнішньої реклами, що перебувають на території Гатненської сільської ради Фастівського району Київської області,</w:t>
      </w:r>
      <w:r w:rsidRPr="00F97520">
        <w:rPr>
          <w:sz w:val="28"/>
          <w:szCs w:val="28"/>
          <w:lang w:val="uk-UA"/>
        </w:rPr>
        <w:t xml:space="preserve"> визначає вимоги до технічного стану, художньо-естетичного вигляду та порядку розміщення рекламних засобів, умови користування місцями для розташування об</w:t>
      </w:r>
      <w:r w:rsidR="00144596">
        <w:rPr>
          <w:sz w:val="28"/>
          <w:szCs w:val="28"/>
          <w:lang w:val="uk-UA"/>
        </w:rPr>
        <w:t>’</w:t>
      </w:r>
      <w:r w:rsidRPr="00F97520">
        <w:rPr>
          <w:sz w:val="28"/>
          <w:szCs w:val="28"/>
          <w:lang w:val="uk-UA"/>
        </w:rPr>
        <w:t>єктів зовнішньої реклами, що перебувають у комунальній власності, підстави та порядок здійснення демонтажу протиправно розміщених об</w:t>
      </w:r>
      <w:r w:rsidR="00144596">
        <w:rPr>
          <w:sz w:val="28"/>
          <w:szCs w:val="28"/>
          <w:lang w:val="uk-UA"/>
        </w:rPr>
        <w:t>’</w:t>
      </w:r>
      <w:r w:rsidRPr="00F97520">
        <w:rPr>
          <w:sz w:val="28"/>
          <w:szCs w:val="28"/>
          <w:lang w:val="uk-UA"/>
        </w:rPr>
        <w:t>єктів зовнішньої реклами, а також порядок здійснення контролю за дотриманням цього Порядку.</w:t>
      </w:r>
    </w:p>
    <w:p w:rsidR="00434C99" w:rsidRPr="00F97520" w:rsidRDefault="00434C99" w:rsidP="00434C99">
      <w:pPr>
        <w:pStyle w:val="a3"/>
        <w:shd w:val="clear" w:color="auto" w:fill="FFFFFF"/>
        <w:spacing w:before="0" w:beforeAutospacing="0" w:after="0" w:afterAutospacing="0"/>
        <w:jc w:val="both"/>
        <w:rPr>
          <w:sz w:val="28"/>
          <w:szCs w:val="28"/>
          <w:lang w:val="uk-UA"/>
        </w:rPr>
      </w:pPr>
    </w:p>
    <w:p w:rsidR="00434C99" w:rsidRPr="00F97520" w:rsidRDefault="00434C99" w:rsidP="00434C99">
      <w:pPr>
        <w:pStyle w:val="a3"/>
        <w:numPr>
          <w:ilvl w:val="0"/>
          <w:numId w:val="2"/>
        </w:numPr>
        <w:shd w:val="clear" w:color="auto" w:fill="FFFFFF"/>
        <w:spacing w:before="0" w:beforeAutospacing="0" w:after="0" w:afterAutospacing="0"/>
        <w:jc w:val="both"/>
        <w:rPr>
          <w:b/>
          <w:sz w:val="28"/>
          <w:szCs w:val="28"/>
          <w:u w:val="single"/>
          <w:lang w:val="uk-UA"/>
        </w:rPr>
      </w:pPr>
      <w:r w:rsidRPr="00F97520">
        <w:rPr>
          <w:b/>
          <w:sz w:val="28"/>
          <w:szCs w:val="28"/>
          <w:u w:val="single"/>
          <w:lang w:val="uk-UA"/>
        </w:rPr>
        <w:t xml:space="preserve">П. 1.4. розділу 1 Правил викласти у такій редакції: </w:t>
      </w:r>
    </w:p>
    <w:p w:rsidR="00434C99" w:rsidRPr="00F97520" w:rsidRDefault="00434C99" w:rsidP="00434C99">
      <w:pPr>
        <w:pStyle w:val="a3"/>
        <w:shd w:val="clear" w:color="auto" w:fill="FFFFFF"/>
        <w:spacing w:before="0" w:beforeAutospacing="0" w:after="0" w:afterAutospacing="0"/>
        <w:ind w:left="720"/>
        <w:jc w:val="both"/>
        <w:rPr>
          <w:sz w:val="28"/>
          <w:szCs w:val="28"/>
          <w:lang w:val="uk-UA"/>
        </w:rPr>
      </w:pPr>
    </w:p>
    <w:p w:rsidR="00434C99" w:rsidRPr="00F97520" w:rsidRDefault="00434C99" w:rsidP="00434C99">
      <w:pPr>
        <w:pStyle w:val="a3"/>
        <w:shd w:val="clear" w:color="auto" w:fill="FFFFFF"/>
        <w:spacing w:before="0" w:beforeAutospacing="0" w:after="0" w:afterAutospacing="0"/>
        <w:ind w:left="720"/>
        <w:jc w:val="both"/>
        <w:rPr>
          <w:sz w:val="28"/>
          <w:szCs w:val="28"/>
          <w:lang w:val="uk-UA"/>
        </w:rPr>
      </w:pPr>
      <w:r w:rsidRPr="00F97520">
        <w:rPr>
          <w:b/>
          <w:sz w:val="28"/>
          <w:szCs w:val="28"/>
          <w:lang w:val="uk-UA"/>
        </w:rPr>
        <w:t xml:space="preserve"> «</w:t>
      </w:r>
      <w:r w:rsidRPr="00F97520">
        <w:rPr>
          <w:color w:val="333333"/>
          <w:sz w:val="28"/>
          <w:szCs w:val="28"/>
        </w:rPr>
        <w:t>У цих Правилах терміни вживаються у такому значенні:</w:t>
      </w:r>
    </w:p>
    <w:p w:rsidR="00434C99" w:rsidRPr="00F97520" w:rsidRDefault="00434C99" w:rsidP="00434C99">
      <w:pPr>
        <w:pStyle w:val="rvps2"/>
        <w:shd w:val="clear" w:color="auto" w:fill="FFFFFF"/>
        <w:spacing w:before="0" w:beforeAutospacing="0" w:after="150" w:afterAutospacing="0"/>
        <w:ind w:left="360"/>
        <w:jc w:val="both"/>
        <w:rPr>
          <w:color w:val="333333"/>
          <w:sz w:val="28"/>
          <w:szCs w:val="28"/>
        </w:rPr>
      </w:pPr>
      <w:r w:rsidRPr="00F97520">
        <w:rPr>
          <w:color w:val="333333"/>
          <w:sz w:val="28"/>
          <w:szCs w:val="28"/>
        </w:rPr>
        <w:t>алея - дорога в парку, саду, сквері, лісопарку, на бульварі, обсаджена, як правило, з обох боків деревами та чагарниками;</w:t>
      </w:r>
    </w:p>
    <w:p w:rsidR="00434C99" w:rsidRPr="00F97520" w:rsidRDefault="00434C99" w:rsidP="00434C99">
      <w:pPr>
        <w:pStyle w:val="rvps2"/>
        <w:shd w:val="clear" w:color="auto" w:fill="FFFFFF"/>
        <w:spacing w:before="0" w:beforeAutospacing="0" w:after="150" w:afterAutospacing="0"/>
        <w:ind w:left="360"/>
        <w:jc w:val="both"/>
        <w:rPr>
          <w:color w:val="333333"/>
          <w:sz w:val="28"/>
          <w:szCs w:val="28"/>
        </w:rPr>
      </w:pPr>
      <w:r w:rsidRPr="00F97520">
        <w:rPr>
          <w:color w:val="333333"/>
          <w:sz w:val="28"/>
          <w:szCs w:val="28"/>
        </w:rPr>
        <w:t>виконавчий орган ради - виконавчий комітет сільської (сільський голова), селищної, міської ради, Київська та Севастопольська міськдержадміністрації;</w:t>
      </w:r>
    </w:p>
    <w:p w:rsidR="00434C99" w:rsidRPr="00F97520" w:rsidRDefault="00434C99" w:rsidP="00434C99">
      <w:pPr>
        <w:pStyle w:val="rvps2"/>
        <w:shd w:val="clear" w:color="auto" w:fill="FFFFFF"/>
        <w:spacing w:before="0" w:beforeAutospacing="0" w:after="150" w:afterAutospacing="0"/>
        <w:ind w:left="360"/>
        <w:jc w:val="both"/>
        <w:rPr>
          <w:color w:val="333333"/>
          <w:sz w:val="28"/>
          <w:szCs w:val="28"/>
        </w:rPr>
      </w:pPr>
      <w:r w:rsidRPr="00F97520">
        <w:rPr>
          <w:color w:val="333333"/>
          <w:sz w:val="28"/>
          <w:szCs w:val="28"/>
        </w:rPr>
        <w:t>дозвіл - документ установленої форми, виданий розповсюджувачу зовнішньої реклами</w:t>
      </w:r>
      <w:r w:rsidRPr="00F97520">
        <w:rPr>
          <w:color w:val="333333"/>
          <w:sz w:val="28"/>
          <w:szCs w:val="28"/>
          <w:lang w:val="uk-UA"/>
        </w:rPr>
        <w:t xml:space="preserve"> </w:t>
      </w:r>
      <w:r w:rsidRPr="00F97520">
        <w:rPr>
          <w:color w:val="333333"/>
          <w:sz w:val="28"/>
          <w:szCs w:val="28"/>
        </w:rPr>
        <w:t>на підставі рішення виконавчого органу сільської, селищної, міської ради, який дає право на розміщення зовнішньої реклами на певний строк та у певному місці;</w:t>
      </w:r>
    </w:p>
    <w:p w:rsidR="00434C99" w:rsidRPr="00F97520" w:rsidRDefault="00434C99" w:rsidP="00434C99">
      <w:pPr>
        <w:pStyle w:val="rvps2"/>
        <w:shd w:val="clear" w:color="auto" w:fill="FFFFFF"/>
        <w:spacing w:before="0" w:beforeAutospacing="0" w:after="150" w:afterAutospacing="0"/>
        <w:ind w:left="360"/>
        <w:jc w:val="both"/>
        <w:rPr>
          <w:color w:val="333333"/>
          <w:sz w:val="28"/>
          <w:szCs w:val="28"/>
        </w:rPr>
      </w:pPr>
      <w:r w:rsidRPr="00F97520">
        <w:rPr>
          <w:color w:val="333333"/>
          <w:sz w:val="28"/>
          <w:szCs w:val="28"/>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434C99" w:rsidRPr="00F97520" w:rsidRDefault="00434C99" w:rsidP="00434C99">
      <w:pPr>
        <w:pStyle w:val="rvps2"/>
        <w:shd w:val="clear" w:color="auto" w:fill="FFFFFF"/>
        <w:spacing w:before="0" w:beforeAutospacing="0" w:after="150" w:afterAutospacing="0"/>
        <w:ind w:left="360"/>
        <w:jc w:val="both"/>
        <w:rPr>
          <w:color w:val="333333"/>
          <w:sz w:val="28"/>
          <w:szCs w:val="28"/>
        </w:rPr>
      </w:pPr>
      <w:r w:rsidRPr="00F97520">
        <w:rPr>
          <w:color w:val="333333"/>
          <w:sz w:val="28"/>
          <w:szCs w:val="28"/>
        </w:rPr>
        <w:t>пішохідна доріжка - елемент дороги, призначений для руху пішоходів, облаштований у її межах чи поза нею і позначений дорожнім знаком;</w:t>
      </w:r>
    </w:p>
    <w:p w:rsidR="00434C99" w:rsidRPr="00F97520" w:rsidRDefault="00434C99" w:rsidP="00434C99">
      <w:pPr>
        <w:pStyle w:val="rvps2"/>
        <w:shd w:val="clear" w:color="auto" w:fill="FFFFFF"/>
        <w:spacing w:before="0" w:beforeAutospacing="0" w:after="150" w:afterAutospacing="0"/>
        <w:ind w:left="360"/>
        <w:jc w:val="both"/>
        <w:rPr>
          <w:color w:val="333333"/>
          <w:sz w:val="28"/>
          <w:szCs w:val="28"/>
        </w:rPr>
      </w:pPr>
      <w:r w:rsidRPr="00F97520">
        <w:rPr>
          <w:color w:val="333333"/>
          <w:sz w:val="28"/>
          <w:szCs w:val="28"/>
        </w:rPr>
        <w:lastRenderedPageBreak/>
        <w:t>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434C99" w:rsidRPr="00F97520" w:rsidRDefault="00434C99" w:rsidP="00434C99">
      <w:pPr>
        <w:pStyle w:val="rvps2"/>
        <w:shd w:val="clear" w:color="auto" w:fill="FFFFFF"/>
        <w:spacing w:before="0" w:beforeAutospacing="0" w:after="150" w:afterAutospacing="0"/>
        <w:ind w:left="360"/>
        <w:jc w:val="both"/>
        <w:rPr>
          <w:color w:val="333333"/>
          <w:sz w:val="28"/>
          <w:szCs w:val="28"/>
        </w:rPr>
      </w:pPr>
      <w:r w:rsidRPr="00F97520">
        <w:rPr>
          <w:color w:val="333333"/>
          <w:sz w:val="28"/>
          <w:szCs w:val="28"/>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434C99" w:rsidRPr="00F97520" w:rsidRDefault="00434C99" w:rsidP="00434C99">
      <w:pPr>
        <w:pStyle w:val="rvps2"/>
        <w:shd w:val="clear" w:color="auto" w:fill="FFFFFF"/>
        <w:spacing w:before="0" w:beforeAutospacing="0" w:after="150" w:afterAutospacing="0"/>
        <w:ind w:left="360"/>
        <w:jc w:val="both"/>
        <w:rPr>
          <w:color w:val="333333"/>
          <w:sz w:val="28"/>
          <w:szCs w:val="28"/>
        </w:rPr>
      </w:pPr>
      <w:r w:rsidRPr="00F97520">
        <w:rPr>
          <w:color w:val="333333"/>
          <w:sz w:val="28"/>
          <w:szCs w:val="28"/>
        </w:rPr>
        <w:t>Інші терміни застосовуються у значенні, наведеному в </w:t>
      </w:r>
      <w:hyperlink r:id="rId9" w:tgtFrame="_blank" w:history="1">
        <w:r w:rsidRPr="00F97520">
          <w:rPr>
            <w:rStyle w:val="a6"/>
            <w:color w:val="000099"/>
            <w:sz w:val="28"/>
            <w:szCs w:val="28"/>
          </w:rPr>
          <w:t>Законі України "Про рекламу"</w:t>
        </w:r>
      </w:hyperlink>
      <w:r w:rsidRPr="00F97520">
        <w:rPr>
          <w:color w:val="333333"/>
          <w:sz w:val="28"/>
          <w:szCs w:val="28"/>
        </w:rPr>
        <w:t>.</w:t>
      </w:r>
      <w:r w:rsidRPr="00F97520">
        <w:rPr>
          <w:b/>
          <w:sz w:val="28"/>
          <w:szCs w:val="28"/>
          <w:lang w:val="uk-UA"/>
        </w:rPr>
        <w:t>»</w:t>
      </w:r>
    </w:p>
    <w:p w:rsidR="00434C99" w:rsidRPr="00F97520" w:rsidRDefault="00434C99" w:rsidP="00434C99">
      <w:pPr>
        <w:pStyle w:val="a3"/>
        <w:numPr>
          <w:ilvl w:val="0"/>
          <w:numId w:val="2"/>
        </w:numPr>
        <w:shd w:val="clear" w:color="auto" w:fill="FFFFFF"/>
        <w:spacing w:before="0" w:beforeAutospacing="0" w:after="0" w:afterAutospacing="0"/>
        <w:jc w:val="both"/>
        <w:rPr>
          <w:sz w:val="28"/>
          <w:szCs w:val="28"/>
          <w:lang w:val="uk-UA"/>
        </w:rPr>
      </w:pPr>
      <w:r w:rsidRPr="00F97520">
        <w:rPr>
          <w:b/>
          <w:sz w:val="28"/>
          <w:szCs w:val="28"/>
          <w:u w:val="single"/>
          <w:bdr w:val="none" w:sz="0" w:space="0" w:color="auto" w:frame="1"/>
          <w:lang w:val="uk-UA"/>
        </w:rPr>
        <w:t>П</w:t>
      </w:r>
      <w:r w:rsidRPr="00F97520">
        <w:rPr>
          <w:b/>
          <w:sz w:val="28"/>
          <w:szCs w:val="28"/>
          <w:u w:val="single"/>
          <w:bdr w:val="none" w:sz="0" w:space="0" w:color="auto" w:frame="1"/>
        </w:rPr>
        <w:t>ункт 2.5., 2.6., 2.18-2.20. розділу 2</w:t>
      </w:r>
      <w:r w:rsidRPr="00F97520">
        <w:rPr>
          <w:b/>
          <w:sz w:val="28"/>
          <w:szCs w:val="28"/>
          <w:u w:val="single"/>
          <w:bdr w:val="none" w:sz="0" w:space="0" w:color="auto" w:frame="1"/>
          <w:lang w:val="uk-UA"/>
        </w:rPr>
        <w:t xml:space="preserve"> Правил виключити.</w:t>
      </w:r>
    </w:p>
    <w:p w:rsidR="00434C99" w:rsidRPr="00F97520" w:rsidRDefault="00434C99" w:rsidP="00434C99">
      <w:pPr>
        <w:pStyle w:val="a3"/>
        <w:numPr>
          <w:ilvl w:val="0"/>
          <w:numId w:val="2"/>
        </w:numPr>
        <w:shd w:val="clear" w:color="auto" w:fill="FFFFFF"/>
        <w:spacing w:before="0" w:beforeAutospacing="0" w:after="0" w:afterAutospacing="0"/>
        <w:jc w:val="both"/>
        <w:rPr>
          <w:b/>
          <w:sz w:val="28"/>
          <w:szCs w:val="28"/>
          <w:u w:val="single"/>
          <w:lang w:val="uk-UA"/>
        </w:rPr>
      </w:pPr>
      <w:r w:rsidRPr="00F97520">
        <w:rPr>
          <w:b/>
          <w:sz w:val="28"/>
          <w:szCs w:val="28"/>
          <w:u w:val="single"/>
          <w:lang w:val="uk-UA"/>
        </w:rPr>
        <w:t xml:space="preserve">П. 2.22. розділу 2 Правил виключити; </w:t>
      </w:r>
    </w:p>
    <w:p w:rsidR="00434C99" w:rsidRPr="00F97520" w:rsidRDefault="00434C99" w:rsidP="00434C99">
      <w:pPr>
        <w:pStyle w:val="a3"/>
        <w:numPr>
          <w:ilvl w:val="0"/>
          <w:numId w:val="2"/>
        </w:numPr>
        <w:shd w:val="clear" w:color="auto" w:fill="FFFFFF"/>
        <w:spacing w:before="0" w:beforeAutospacing="0" w:after="0" w:afterAutospacing="0"/>
        <w:jc w:val="both"/>
        <w:rPr>
          <w:b/>
          <w:sz w:val="28"/>
          <w:szCs w:val="28"/>
          <w:u w:val="single"/>
          <w:lang w:val="uk-UA"/>
        </w:rPr>
      </w:pPr>
      <w:r w:rsidRPr="00F97520">
        <w:rPr>
          <w:b/>
          <w:sz w:val="28"/>
          <w:szCs w:val="28"/>
          <w:u w:val="single"/>
          <w:lang w:val="uk-UA"/>
        </w:rPr>
        <w:t>П. 2.23. розділу 2 Правил викласти у такій редакції</w:t>
      </w:r>
    </w:p>
    <w:p w:rsidR="00434C99" w:rsidRPr="00F97520" w:rsidRDefault="00434C99" w:rsidP="00434C99">
      <w:pPr>
        <w:pStyle w:val="a3"/>
        <w:shd w:val="clear" w:color="auto" w:fill="FFFFFF"/>
        <w:spacing w:before="0" w:beforeAutospacing="0" w:after="0" w:afterAutospacing="0"/>
        <w:ind w:left="720"/>
        <w:jc w:val="both"/>
        <w:rPr>
          <w:b/>
          <w:sz w:val="28"/>
          <w:szCs w:val="28"/>
          <w:lang w:val="uk-UA"/>
        </w:rPr>
      </w:pPr>
      <w:r w:rsidRPr="00F97520">
        <w:rPr>
          <w:b/>
          <w:sz w:val="28"/>
          <w:szCs w:val="28"/>
          <w:lang w:val="uk-UA"/>
        </w:rPr>
        <w:t>«</w:t>
      </w:r>
      <w:r w:rsidRPr="00F97520">
        <w:rPr>
          <w:color w:val="333333"/>
          <w:sz w:val="28"/>
          <w:szCs w:val="28"/>
          <w:shd w:val="clear" w:color="auto" w:fill="FFFFFF"/>
          <w:lang w:val="uk-UA"/>
        </w:rPr>
        <w:t>Видача (відмова у видачі,</w:t>
      </w:r>
      <w:r w:rsidRPr="00F97520">
        <w:rPr>
          <w:color w:val="333333"/>
          <w:sz w:val="28"/>
          <w:szCs w:val="28"/>
          <w:shd w:val="clear" w:color="auto" w:fill="FFFFFF"/>
        </w:rPr>
        <w:t> </w:t>
      </w:r>
      <w:bookmarkStart w:id="1" w:name="w1_1"/>
      <w:r w:rsidRPr="00F97520">
        <w:rPr>
          <w:sz w:val="28"/>
          <w:szCs w:val="28"/>
        </w:rPr>
        <w:fldChar w:fldCharType="begin"/>
      </w:r>
      <w:r w:rsidRPr="00F97520">
        <w:rPr>
          <w:sz w:val="28"/>
          <w:szCs w:val="28"/>
          <w:lang w:val="uk-UA"/>
        </w:rPr>
        <w:instrText xml:space="preserve"> </w:instrText>
      </w:r>
      <w:r w:rsidRPr="00F97520">
        <w:rPr>
          <w:sz w:val="28"/>
          <w:szCs w:val="28"/>
        </w:rPr>
        <w:instrText>HYPERLINK</w:instrText>
      </w:r>
      <w:r w:rsidRPr="00F97520">
        <w:rPr>
          <w:sz w:val="28"/>
          <w:szCs w:val="28"/>
          <w:lang w:val="uk-UA"/>
        </w:rPr>
        <w:instrText xml:space="preserve"> "</w:instrText>
      </w:r>
      <w:r w:rsidRPr="00F97520">
        <w:rPr>
          <w:sz w:val="28"/>
          <w:szCs w:val="28"/>
        </w:rPr>
        <w:instrText>https</w:instrText>
      </w:r>
      <w:r w:rsidRPr="00F97520">
        <w:rPr>
          <w:sz w:val="28"/>
          <w:szCs w:val="28"/>
          <w:lang w:val="uk-UA"/>
        </w:rPr>
        <w:instrText>://</w:instrText>
      </w:r>
      <w:r w:rsidRPr="00F97520">
        <w:rPr>
          <w:sz w:val="28"/>
          <w:szCs w:val="28"/>
        </w:rPr>
        <w:instrText>zakon</w:instrText>
      </w:r>
      <w:r w:rsidRPr="00F97520">
        <w:rPr>
          <w:sz w:val="28"/>
          <w:szCs w:val="28"/>
          <w:lang w:val="uk-UA"/>
        </w:rPr>
        <w:instrText>.</w:instrText>
      </w:r>
      <w:r w:rsidRPr="00F97520">
        <w:rPr>
          <w:sz w:val="28"/>
          <w:szCs w:val="28"/>
        </w:rPr>
        <w:instrText>rada</w:instrText>
      </w:r>
      <w:r w:rsidRPr="00F97520">
        <w:rPr>
          <w:sz w:val="28"/>
          <w:szCs w:val="28"/>
          <w:lang w:val="uk-UA"/>
        </w:rPr>
        <w:instrText>.</w:instrText>
      </w:r>
      <w:r w:rsidRPr="00F97520">
        <w:rPr>
          <w:sz w:val="28"/>
          <w:szCs w:val="28"/>
        </w:rPr>
        <w:instrText>gov</w:instrText>
      </w:r>
      <w:r w:rsidRPr="00F97520">
        <w:rPr>
          <w:sz w:val="28"/>
          <w:szCs w:val="28"/>
          <w:lang w:val="uk-UA"/>
        </w:rPr>
        <w:instrText>.</w:instrText>
      </w:r>
      <w:r w:rsidRPr="00F97520">
        <w:rPr>
          <w:sz w:val="28"/>
          <w:szCs w:val="28"/>
        </w:rPr>
        <w:instrText>ua</w:instrText>
      </w:r>
      <w:r w:rsidRPr="00F97520">
        <w:rPr>
          <w:sz w:val="28"/>
          <w:szCs w:val="28"/>
          <w:lang w:val="uk-UA"/>
        </w:rPr>
        <w:instrText>/</w:instrText>
      </w:r>
      <w:r w:rsidRPr="00F97520">
        <w:rPr>
          <w:sz w:val="28"/>
          <w:szCs w:val="28"/>
        </w:rPr>
        <w:instrText>laws</w:instrText>
      </w:r>
      <w:r w:rsidRPr="00F97520">
        <w:rPr>
          <w:sz w:val="28"/>
          <w:szCs w:val="28"/>
          <w:lang w:val="uk-UA"/>
        </w:rPr>
        <w:instrText>/</w:instrText>
      </w:r>
      <w:r w:rsidRPr="00F97520">
        <w:rPr>
          <w:sz w:val="28"/>
          <w:szCs w:val="28"/>
        </w:rPr>
        <w:instrText>show</w:instrText>
      </w:r>
      <w:r w:rsidRPr="00F97520">
        <w:rPr>
          <w:sz w:val="28"/>
          <w:szCs w:val="28"/>
          <w:lang w:val="uk-UA"/>
        </w:rPr>
        <w:instrText>/2067-2003-%</w:instrText>
      </w:r>
      <w:r w:rsidRPr="00F97520">
        <w:rPr>
          <w:sz w:val="28"/>
          <w:szCs w:val="28"/>
        </w:rPr>
        <w:instrText>D</w:instrText>
      </w:r>
      <w:r w:rsidRPr="00F97520">
        <w:rPr>
          <w:sz w:val="28"/>
          <w:szCs w:val="28"/>
          <w:lang w:val="uk-UA"/>
        </w:rPr>
        <w:instrText>0%</w:instrText>
      </w:r>
      <w:r w:rsidRPr="00F97520">
        <w:rPr>
          <w:sz w:val="28"/>
          <w:szCs w:val="28"/>
        </w:rPr>
        <w:instrText>BF</w:instrText>
      </w:r>
      <w:r w:rsidRPr="00F97520">
        <w:rPr>
          <w:sz w:val="28"/>
          <w:szCs w:val="28"/>
          <w:lang w:val="uk-UA"/>
        </w:rPr>
        <w:instrText>?</w:instrText>
      </w:r>
      <w:r w:rsidRPr="00F97520">
        <w:rPr>
          <w:sz w:val="28"/>
          <w:szCs w:val="28"/>
        </w:rPr>
        <w:instrText>find</w:instrText>
      </w:r>
      <w:r w:rsidRPr="00F97520">
        <w:rPr>
          <w:sz w:val="28"/>
          <w:szCs w:val="28"/>
          <w:lang w:val="uk-UA"/>
        </w:rPr>
        <w:instrText>=1&amp;</w:instrText>
      </w:r>
      <w:r w:rsidRPr="00F97520">
        <w:rPr>
          <w:sz w:val="28"/>
          <w:szCs w:val="28"/>
        </w:rPr>
        <w:instrText>text</w:instrText>
      </w:r>
      <w:r w:rsidRPr="00F97520">
        <w:rPr>
          <w:sz w:val="28"/>
          <w:szCs w:val="28"/>
          <w:lang w:val="uk-UA"/>
        </w:rPr>
        <w:instrText>=%</w:instrText>
      </w:r>
      <w:r w:rsidRPr="00F97520">
        <w:rPr>
          <w:sz w:val="28"/>
          <w:szCs w:val="28"/>
        </w:rPr>
        <w:instrText>D</w:instrText>
      </w:r>
      <w:r w:rsidRPr="00F97520">
        <w:rPr>
          <w:sz w:val="28"/>
          <w:szCs w:val="28"/>
          <w:lang w:val="uk-UA"/>
        </w:rPr>
        <w:instrText>0%</w:instrText>
      </w:r>
      <w:r w:rsidRPr="00F97520">
        <w:rPr>
          <w:sz w:val="28"/>
          <w:szCs w:val="28"/>
        </w:rPr>
        <w:instrText>BF</w:instrText>
      </w:r>
      <w:r w:rsidRPr="00F97520">
        <w:rPr>
          <w:sz w:val="28"/>
          <w:szCs w:val="28"/>
          <w:lang w:val="uk-UA"/>
        </w:rPr>
        <w:instrText>%</w:instrText>
      </w:r>
      <w:r w:rsidRPr="00F97520">
        <w:rPr>
          <w:sz w:val="28"/>
          <w:szCs w:val="28"/>
        </w:rPr>
        <w:instrText>D</w:instrText>
      </w:r>
      <w:r w:rsidRPr="00F97520">
        <w:rPr>
          <w:sz w:val="28"/>
          <w:szCs w:val="28"/>
          <w:lang w:val="uk-UA"/>
        </w:rPr>
        <w:instrText>0%</w:instrText>
      </w:r>
      <w:r w:rsidRPr="00F97520">
        <w:rPr>
          <w:sz w:val="28"/>
          <w:szCs w:val="28"/>
        </w:rPr>
        <w:instrText>B</w:instrText>
      </w:r>
      <w:r w:rsidRPr="00F97520">
        <w:rPr>
          <w:sz w:val="28"/>
          <w:szCs w:val="28"/>
          <w:lang w:val="uk-UA"/>
        </w:rPr>
        <w:instrText>5%</w:instrText>
      </w:r>
      <w:r w:rsidRPr="00F97520">
        <w:rPr>
          <w:sz w:val="28"/>
          <w:szCs w:val="28"/>
        </w:rPr>
        <w:instrText>D</w:instrText>
      </w:r>
      <w:r w:rsidRPr="00F97520">
        <w:rPr>
          <w:sz w:val="28"/>
          <w:szCs w:val="28"/>
          <w:lang w:val="uk-UA"/>
        </w:rPr>
        <w:instrText>1%80%</w:instrText>
      </w:r>
      <w:r w:rsidRPr="00F97520">
        <w:rPr>
          <w:sz w:val="28"/>
          <w:szCs w:val="28"/>
        </w:rPr>
        <w:instrText>D</w:instrText>
      </w:r>
      <w:r w:rsidRPr="00F97520">
        <w:rPr>
          <w:sz w:val="28"/>
          <w:szCs w:val="28"/>
          <w:lang w:val="uk-UA"/>
        </w:rPr>
        <w:instrText>0%</w:instrText>
      </w:r>
      <w:r w:rsidRPr="00F97520">
        <w:rPr>
          <w:sz w:val="28"/>
          <w:szCs w:val="28"/>
        </w:rPr>
        <w:instrText>B</w:instrText>
      </w:r>
      <w:r w:rsidRPr="00F97520">
        <w:rPr>
          <w:sz w:val="28"/>
          <w:szCs w:val="28"/>
          <w:lang w:val="uk-UA"/>
        </w:rPr>
        <w:instrText>5%</w:instrText>
      </w:r>
      <w:r w:rsidRPr="00F97520">
        <w:rPr>
          <w:sz w:val="28"/>
          <w:szCs w:val="28"/>
        </w:rPr>
        <w:instrText>D</w:instrText>
      </w:r>
      <w:r w:rsidRPr="00F97520">
        <w:rPr>
          <w:sz w:val="28"/>
          <w:szCs w:val="28"/>
          <w:lang w:val="uk-UA"/>
        </w:rPr>
        <w:instrText>0%</w:instrText>
      </w:r>
      <w:r w:rsidRPr="00F97520">
        <w:rPr>
          <w:sz w:val="28"/>
          <w:szCs w:val="28"/>
        </w:rPr>
        <w:instrText>BE</w:instrText>
      </w:r>
      <w:r w:rsidRPr="00F97520">
        <w:rPr>
          <w:sz w:val="28"/>
          <w:szCs w:val="28"/>
          <w:lang w:val="uk-UA"/>
        </w:rPr>
        <w:instrText>%</w:instrText>
      </w:r>
      <w:r w:rsidRPr="00F97520">
        <w:rPr>
          <w:sz w:val="28"/>
          <w:szCs w:val="28"/>
        </w:rPr>
        <w:instrText>D</w:instrText>
      </w:r>
      <w:r w:rsidRPr="00F97520">
        <w:rPr>
          <w:sz w:val="28"/>
          <w:szCs w:val="28"/>
          <w:lang w:val="uk-UA"/>
        </w:rPr>
        <w:instrText>1%84%</w:instrText>
      </w:r>
      <w:r w:rsidRPr="00F97520">
        <w:rPr>
          <w:sz w:val="28"/>
          <w:szCs w:val="28"/>
        </w:rPr>
        <w:instrText>D</w:instrText>
      </w:r>
      <w:r w:rsidRPr="00F97520">
        <w:rPr>
          <w:sz w:val="28"/>
          <w:szCs w:val="28"/>
          <w:lang w:val="uk-UA"/>
        </w:rPr>
        <w:instrText>0%</w:instrText>
      </w:r>
      <w:r w:rsidRPr="00F97520">
        <w:rPr>
          <w:sz w:val="28"/>
          <w:szCs w:val="28"/>
        </w:rPr>
        <w:instrText>BE</w:instrText>
      </w:r>
      <w:r w:rsidRPr="00F97520">
        <w:rPr>
          <w:sz w:val="28"/>
          <w:szCs w:val="28"/>
          <w:lang w:val="uk-UA"/>
        </w:rPr>
        <w:instrText>%</w:instrText>
      </w:r>
      <w:r w:rsidRPr="00F97520">
        <w:rPr>
          <w:sz w:val="28"/>
          <w:szCs w:val="28"/>
        </w:rPr>
        <w:instrText>D</w:instrText>
      </w:r>
      <w:r w:rsidRPr="00F97520">
        <w:rPr>
          <w:sz w:val="28"/>
          <w:szCs w:val="28"/>
          <w:lang w:val="uk-UA"/>
        </w:rPr>
        <w:instrText>1%80%</w:instrText>
      </w:r>
      <w:r w:rsidRPr="00F97520">
        <w:rPr>
          <w:sz w:val="28"/>
          <w:szCs w:val="28"/>
        </w:rPr>
        <w:instrText>D</w:instrText>
      </w:r>
      <w:r w:rsidRPr="00F97520">
        <w:rPr>
          <w:sz w:val="28"/>
          <w:szCs w:val="28"/>
          <w:lang w:val="uk-UA"/>
        </w:rPr>
        <w:instrText>0%</w:instrText>
      </w:r>
      <w:r w:rsidRPr="00F97520">
        <w:rPr>
          <w:sz w:val="28"/>
          <w:szCs w:val="28"/>
        </w:rPr>
        <w:instrText>BC</w:instrText>
      </w:r>
      <w:r w:rsidRPr="00F97520">
        <w:rPr>
          <w:sz w:val="28"/>
          <w:szCs w:val="28"/>
          <w:lang w:val="uk-UA"/>
        </w:rPr>
        <w:instrText>%</w:instrText>
      </w:r>
      <w:r w:rsidRPr="00F97520">
        <w:rPr>
          <w:sz w:val="28"/>
          <w:szCs w:val="28"/>
        </w:rPr>
        <w:instrText>D</w:instrText>
      </w:r>
      <w:r w:rsidRPr="00F97520">
        <w:rPr>
          <w:sz w:val="28"/>
          <w:szCs w:val="28"/>
          <w:lang w:val="uk-UA"/>
        </w:rPr>
        <w:instrText>0%</w:instrText>
      </w:r>
      <w:r w:rsidRPr="00F97520">
        <w:rPr>
          <w:sz w:val="28"/>
          <w:szCs w:val="28"/>
        </w:rPr>
        <w:instrText>BB</w:instrText>
      </w:r>
      <w:r w:rsidRPr="00F97520">
        <w:rPr>
          <w:sz w:val="28"/>
          <w:szCs w:val="28"/>
          <w:lang w:val="uk-UA"/>
        </w:rPr>
        <w:instrText>%</w:instrText>
      </w:r>
      <w:r w:rsidRPr="00F97520">
        <w:rPr>
          <w:sz w:val="28"/>
          <w:szCs w:val="28"/>
        </w:rPr>
        <w:instrText>D</w:instrText>
      </w:r>
      <w:r w:rsidRPr="00F97520">
        <w:rPr>
          <w:sz w:val="28"/>
          <w:szCs w:val="28"/>
          <w:lang w:val="uk-UA"/>
        </w:rPr>
        <w:instrText>0%</w:instrText>
      </w:r>
      <w:r w:rsidRPr="00F97520">
        <w:rPr>
          <w:sz w:val="28"/>
          <w:szCs w:val="28"/>
        </w:rPr>
        <w:instrText>B</w:instrText>
      </w:r>
      <w:r w:rsidRPr="00F97520">
        <w:rPr>
          <w:sz w:val="28"/>
          <w:szCs w:val="28"/>
          <w:lang w:val="uk-UA"/>
        </w:rPr>
        <w:instrText>5%</w:instrText>
      </w:r>
      <w:r w:rsidRPr="00F97520">
        <w:rPr>
          <w:sz w:val="28"/>
          <w:szCs w:val="28"/>
        </w:rPr>
        <w:instrText>D</w:instrText>
      </w:r>
      <w:r w:rsidRPr="00F97520">
        <w:rPr>
          <w:sz w:val="28"/>
          <w:szCs w:val="28"/>
          <w:lang w:val="uk-UA"/>
        </w:rPr>
        <w:instrText>0%</w:instrText>
      </w:r>
      <w:r w:rsidRPr="00F97520">
        <w:rPr>
          <w:sz w:val="28"/>
          <w:szCs w:val="28"/>
        </w:rPr>
        <w:instrText>BD</w:instrText>
      </w:r>
      <w:r w:rsidRPr="00F97520">
        <w:rPr>
          <w:sz w:val="28"/>
          <w:szCs w:val="28"/>
          <w:lang w:val="uk-UA"/>
        </w:rPr>
        <w:instrText>%</w:instrText>
      </w:r>
      <w:r w:rsidRPr="00F97520">
        <w:rPr>
          <w:sz w:val="28"/>
          <w:szCs w:val="28"/>
        </w:rPr>
        <w:instrText>D</w:instrText>
      </w:r>
      <w:r w:rsidRPr="00F97520">
        <w:rPr>
          <w:sz w:val="28"/>
          <w:szCs w:val="28"/>
          <w:lang w:val="uk-UA"/>
        </w:rPr>
        <w:instrText>0%</w:instrText>
      </w:r>
      <w:r w:rsidRPr="00F97520">
        <w:rPr>
          <w:sz w:val="28"/>
          <w:szCs w:val="28"/>
        </w:rPr>
        <w:instrText>BD</w:instrText>
      </w:r>
      <w:r w:rsidRPr="00F97520">
        <w:rPr>
          <w:sz w:val="28"/>
          <w:szCs w:val="28"/>
          <w:lang w:val="uk-UA"/>
        </w:rPr>
        <w:instrText>%</w:instrText>
      </w:r>
      <w:r w:rsidRPr="00F97520">
        <w:rPr>
          <w:sz w:val="28"/>
          <w:szCs w:val="28"/>
        </w:rPr>
        <w:instrText>D</w:instrText>
      </w:r>
      <w:r w:rsidRPr="00F97520">
        <w:rPr>
          <w:sz w:val="28"/>
          <w:szCs w:val="28"/>
          <w:lang w:val="uk-UA"/>
        </w:rPr>
        <w:instrText>1%8</w:instrText>
      </w:r>
      <w:r w:rsidRPr="00F97520">
        <w:rPr>
          <w:sz w:val="28"/>
          <w:szCs w:val="28"/>
        </w:rPr>
        <w:instrText>F</w:instrText>
      </w:r>
      <w:r w:rsidRPr="00F97520">
        <w:rPr>
          <w:sz w:val="28"/>
          <w:szCs w:val="28"/>
          <w:lang w:val="uk-UA"/>
        </w:rPr>
        <w:instrText>" \</w:instrText>
      </w:r>
      <w:r w:rsidRPr="00F97520">
        <w:rPr>
          <w:sz w:val="28"/>
          <w:szCs w:val="28"/>
        </w:rPr>
        <w:instrText>l</w:instrText>
      </w:r>
      <w:r w:rsidRPr="00F97520">
        <w:rPr>
          <w:sz w:val="28"/>
          <w:szCs w:val="28"/>
          <w:lang w:val="uk-UA"/>
        </w:rPr>
        <w:instrText xml:space="preserve"> "</w:instrText>
      </w:r>
      <w:r w:rsidRPr="00F97520">
        <w:rPr>
          <w:sz w:val="28"/>
          <w:szCs w:val="28"/>
        </w:rPr>
        <w:instrText>w</w:instrText>
      </w:r>
      <w:r w:rsidRPr="00F97520">
        <w:rPr>
          <w:sz w:val="28"/>
          <w:szCs w:val="28"/>
          <w:lang w:val="uk-UA"/>
        </w:rPr>
        <w:instrText xml:space="preserve">1_2" </w:instrText>
      </w:r>
      <w:r w:rsidRPr="00F97520">
        <w:rPr>
          <w:sz w:val="28"/>
          <w:szCs w:val="28"/>
        </w:rPr>
        <w:fldChar w:fldCharType="separate"/>
      </w:r>
      <w:r w:rsidRPr="00F97520">
        <w:rPr>
          <w:rStyle w:val="a6"/>
          <w:sz w:val="28"/>
          <w:szCs w:val="28"/>
          <w:shd w:val="clear" w:color="auto" w:fill="FFD8D5"/>
          <w:lang w:val="uk-UA"/>
        </w:rPr>
        <w:t>переоформлення</w:t>
      </w:r>
      <w:r w:rsidRPr="00F97520">
        <w:rPr>
          <w:sz w:val="28"/>
          <w:szCs w:val="28"/>
        </w:rPr>
        <w:fldChar w:fldCharType="end"/>
      </w:r>
      <w:bookmarkEnd w:id="1"/>
      <w:r w:rsidRPr="00F97520">
        <w:rPr>
          <w:color w:val="333333"/>
          <w:sz w:val="28"/>
          <w:szCs w:val="28"/>
          <w:shd w:val="clear" w:color="auto" w:fill="FFFFFF"/>
          <w:lang w:val="uk-UA"/>
        </w:rPr>
        <w:t>, видача дубліката, анулювання) дозволу на розміщення зовнішньої реклами здійснюється відповідно до</w:t>
      </w:r>
      <w:r w:rsidRPr="00F97520">
        <w:rPr>
          <w:color w:val="333333"/>
          <w:sz w:val="28"/>
          <w:szCs w:val="28"/>
          <w:shd w:val="clear" w:color="auto" w:fill="FFFFFF"/>
        </w:rPr>
        <w:t> </w:t>
      </w:r>
      <w:hyperlink r:id="rId10" w:tgtFrame="_blank" w:history="1">
        <w:r w:rsidRPr="00F97520">
          <w:rPr>
            <w:rStyle w:val="a6"/>
            <w:color w:val="000099"/>
            <w:sz w:val="28"/>
            <w:szCs w:val="28"/>
            <w:shd w:val="clear" w:color="auto" w:fill="FFFFFF"/>
            <w:lang w:val="uk-UA"/>
          </w:rPr>
          <w:t>Закону України</w:t>
        </w:r>
      </w:hyperlink>
      <w:r w:rsidRPr="00F97520">
        <w:rPr>
          <w:color w:val="333333"/>
          <w:sz w:val="28"/>
          <w:szCs w:val="28"/>
          <w:shd w:val="clear" w:color="auto" w:fill="FFFFFF"/>
        </w:rPr>
        <w:t> </w:t>
      </w:r>
      <w:r w:rsidRPr="00F97520">
        <w:rPr>
          <w:color w:val="333333"/>
          <w:sz w:val="28"/>
          <w:szCs w:val="28"/>
          <w:shd w:val="clear" w:color="auto" w:fill="FFFFFF"/>
          <w:lang w:val="uk-UA"/>
        </w:rPr>
        <w:t>“Про дозвільну систему у сфері господарської діяльності”»</w:t>
      </w:r>
    </w:p>
    <w:p w:rsidR="00434C99" w:rsidRPr="00F97520" w:rsidRDefault="00434C99" w:rsidP="00434C99">
      <w:pPr>
        <w:pStyle w:val="a3"/>
        <w:numPr>
          <w:ilvl w:val="0"/>
          <w:numId w:val="2"/>
        </w:numPr>
        <w:shd w:val="clear" w:color="auto" w:fill="FFFFFF"/>
        <w:spacing w:before="0" w:beforeAutospacing="0" w:after="0" w:afterAutospacing="0"/>
        <w:jc w:val="both"/>
        <w:rPr>
          <w:b/>
          <w:sz w:val="28"/>
          <w:szCs w:val="28"/>
          <w:u w:val="single"/>
          <w:lang w:val="uk-UA"/>
        </w:rPr>
      </w:pPr>
      <w:r w:rsidRPr="00F97520">
        <w:rPr>
          <w:b/>
          <w:sz w:val="28"/>
          <w:szCs w:val="28"/>
          <w:u w:val="single"/>
          <w:lang w:val="uk-UA"/>
        </w:rPr>
        <w:t>П.2.24 розділу 2 Правил виключити.</w:t>
      </w:r>
    </w:p>
    <w:p w:rsidR="00434C99" w:rsidRPr="00F97520" w:rsidRDefault="00434C99" w:rsidP="00434C99">
      <w:pPr>
        <w:pStyle w:val="a3"/>
        <w:numPr>
          <w:ilvl w:val="0"/>
          <w:numId w:val="2"/>
        </w:numPr>
        <w:shd w:val="clear" w:color="auto" w:fill="FFFFFF"/>
        <w:spacing w:before="0" w:beforeAutospacing="0" w:after="0" w:afterAutospacing="0"/>
        <w:jc w:val="both"/>
        <w:rPr>
          <w:b/>
          <w:sz w:val="28"/>
          <w:szCs w:val="28"/>
          <w:u w:val="single"/>
          <w:lang w:val="uk-UA"/>
        </w:rPr>
      </w:pPr>
      <w:r w:rsidRPr="00F97520">
        <w:rPr>
          <w:b/>
          <w:sz w:val="28"/>
          <w:szCs w:val="28"/>
          <w:u w:val="single"/>
          <w:lang w:val="uk-UA"/>
        </w:rPr>
        <w:t>Затвердити Додаток 1 до цих Правил (Заява про надання дозволу на розміщення зовнішньої реклами).</w:t>
      </w:r>
    </w:p>
    <w:p w:rsidR="00434C99" w:rsidRPr="00F97520" w:rsidRDefault="00434C99" w:rsidP="00434C99">
      <w:pPr>
        <w:pStyle w:val="a3"/>
        <w:numPr>
          <w:ilvl w:val="0"/>
          <w:numId w:val="2"/>
        </w:numPr>
        <w:shd w:val="clear" w:color="auto" w:fill="FFFFFF"/>
        <w:spacing w:before="0" w:beforeAutospacing="0" w:after="0" w:afterAutospacing="0"/>
        <w:jc w:val="both"/>
        <w:rPr>
          <w:b/>
          <w:sz w:val="28"/>
          <w:szCs w:val="28"/>
          <w:u w:val="single"/>
          <w:lang w:val="uk-UA"/>
        </w:rPr>
      </w:pPr>
      <w:r w:rsidRPr="00F97520">
        <w:rPr>
          <w:b/>
          <w:sz w:val="28"/>
          <w:szCs w:val="28"/>
          <w:u w:val="single"/>
          <w:lang w:val="uk-UA"/>
        </w:rPr>
        <w:t xml:space="preserve">П. 2.6. розділу 2 Правил викласти у такій редакції: </w:t>
      </w:r>
    </w:p>
    <w:p w:rsidR="00434C99" w:rsidRPr="00F97520" w:rsidRDefault="00434C99" w:rsidP="00434C99">
      <w:pPr>
        <w:pStyle w:val="a9"/>
        <w:ind w:firstLine="709"/>
        <w:rPr>
          <w:rFonts w:ascii="Times New Roman" w:hAnsi="Times New Roman" w:cs="Times New Roman"/>
          <w:sz w:val="28"/>
          <w:szCs w:val="28"/>
        </w:rPr>
      </w:pPr>
      <w:r w:rsidRPr="00F97520">
        <w:rPr>
          <w:rFonts w:ascii="Times New Roman" w:hAnsi="Times New Roman" w:cs="Times New Roman"/>
          <w:sz w:val="28"/>
          <w:szCs w:val="28"/>
        </w:rPr>
        <w:t>«Видача дозволу погоджується робочим органом з власником місця або уповноваженим ним органом (особою), а також з:</w:t>
      </w:r>
    </w:p>
    <w:p w:rsidR="00434C99" w:rsidRPr="00F97520" w:rsidRDefault="00434C99" w:rsidP="00434C99">
      <w:pPr>
        <w:pStyle w:val="a9"/>
        <w:ind w:firstLine="709"/>
        <w:rPr>
          <w:rFonts w:ascii="Times New Roman" w:hAnsi="Times New Roman" w:cs="Times New Roman"/>
          <w:sz w:val="28"/>
          <w:szCs w:val="28"/>
        </w:rPr>
      </w:pPr>
      <w:bookmarkStart w:id="2" w:name="n190"/>
      <w:bookmarkEnd w:id="2"/>
      <w:r w:rsidRPr="00F97520">
        <w:rPr>
          <w:rFonts w:ascii="Times New Roman" w:hAnsi="Times New Roman" w:cs="Times New Roman"/>
          <w:sz w:val="28"/>
          <w:szCs w:val="28"/>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434C99" w:rsidRPr="00F97520" w:rsidRDefault="00434C99" w:rsidP="00434C99">
      <w:pPr>
        <w:pStyle w:val="a9"/>
        <w:ind w:firstLine="709"/>
        <w:rPr>
          <w:rFonts w:ascii="Times New Roman" w:hAnsi="Times New Roman" w:cs="Times New Roman"/>
          <w:sz w:val="28"/>
          <w:szCs w:val="28"/>
        </w:rPr>
      </w:pPr>
      <w:bookmarkStart w:id="3" w:name="n191"/>
      <w:bookmarkEnd w:id="3"/>
      <w:r w:rsidRPr="00F97520">
        <w:rPr>
          <w:rFonts w:ascii="Times New Roman" w:hAnsi="Times New Roman" w:cs="Times New Roman"/>
          <w:sz w:val="28"/>
          <w:szCs w:val="28"/>
        </w:rPr>
        <w:t>органом виконавчої влади Автономної Республіки Крим, обласною, Київською та Севастопольською міськими держадміністраціями - у разі розміщення зовнішньої реклами на пам’ятках місцевого значення, а також в межах зон охорони цих пам’яток;</w:t>
      </w:r>
    </w:p>
    <w:p w:rsidR="00434C99" w:rsidRPr="00F97520" w:rsidRDefault="00434C99" w:rsidP="00434C99">
      <w:pPr>
        <w:pStyle w:val="a9"/>
        <w:ind w:firstLine="709"/>
        <w:rPr>
          <w:rFonts w:ascii="Times New Roman" w:hAnsi="Times New Roman" w:cs="Times New Roman"/>
          <w:sz w:val="28"/>
          <w:szCs w:val="28"/>
        </w:rPr>
      </w:pPr>
      <w:bookmarkStart w:id="4" w:name="n192"/>
      <w:bookmarkEnd w:id="4"/>
      <w:r w:rsidRPr="00F97520">
        <w:rPr>
          <w:rFonts w:ascii="Times New Roman" w:hAnsi="Times New Roman" w:cs="Times New Roman"/>
          <w:sz w:val="28"/>
          <w:szCs w:val="28"/>
        </w:rPr>
        <w:t>утримувачем інженерних комунікацій - у разі розміщення зовнішньої реклами в межах охоронних зон цих комунікацій;</w:t>
      </w:r>
    </w:p>
    <w:p w:rsidR="00434C99" w:rsidRPr="00F97520" w:rsidRDefault="00434C99" w:rsidP="00434C99">
      <w:pPr>
        <w:pStyle w:val="a9"/>
        <w:ind w:firstLine="709"/>
        <w:rPr>
          <w:rFonts w:ascii="Times New Roman" w:hAnsi="Times New Roman" w:cs="Times New Roman"/>
          <w:sz w:val="28"/>
          <w:szCs w:val="28"/>
        </w:rPr>
      </w:pPr>
      <w:bookmarkStart w:id="5" w:name="n193"/>
      <w:bookmarkEnd w:id="5"/>
      <w:r w:rsidRPr="00F97520">
        <w:rPr>
          <w:rFonts w:ascii="Times New Roman" w:hAnsi="Times New Roman" w:cs="Times New Roman"/>
          <w:sz w:val="28"/>
          <w:szCs w:val="28"/>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434C99" w:rsidRPr="00F97520" w:rsidRDefault="00434C99" w:rsidP="00434C99">
      <w:pPr>
        <w:pStyle w:val="a9"/>
        <w:ind w:firstLine="709"/>
        <w:rPr>
          <w:rFonts w:ascii="Times New Roman" w:hAnsi="Times New Roman" w:cs="Times New Roman"/>
          <w:sz w:val="28"/>
          <w:szCs w:val="28"/>
        </w:rPr>
      </w:pPr>
      <w:bookmarkStart w:id="6" w:name="n194"/>
      <w:bookmarkEnd w:id="6"/>
      <w:r w:rsidRPr="00F97520">
        <w:rPr>
          <w:rFonts w:ascii="Times New Roman" w:hAnsi="Times New Roman" w:cs="Times New Roman"/>
          <w:sz w:val="28"/>
          <w:szCs w:val="28"/>
        </w:rPr>
        <w:lastRenderedPageBreak/>
        <w:t>Перелік органів та осіб, з якими погоджується видача дозволу, є вичерпним.</w:t>
      </w:r>
    </w:p>
    <w:p w:rsidR="00434C99" w:rsidRPr="00F97520" w:rsidRDefault="00434C99" w:rsidP="00434C99">
      <w:pPr>
        <w:pStyle w:val="a9"/>
        <w:ind w:firstLine="709"/>
        <w:rPr>
          <w:rFonts w:ascii="Times New Roman" w:hAnsi="Times New Roman" w:cs="Times New Roman"/>
          <w:sz w:val="28"/>
          <w:szCs w:val="28"/>
        </w:rPr>
      </w:pPr>
      <w:bookmarkStart w:id="7" w:name="n195"/>
      <w:bookmarkEnd w:id="7"/>
      <w:r w:rsidRPr="00F97520">
        <w:rPr>
          <w:rFonts w:ascii="Times New Roman" w:hAnsi="Times New Roman" w:cs="Times New Roman"/>
          <w:sz w:val="28"/>
          <w:szCs w:val="28"/>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434C99" w:rsidRPr="00F97520" w:rsidRDefault="00434C99" w:rsidP="00434C99">
      <w:pPr>
        <w:pStyle w:val="a9"/>
        <w:ind w:firstLine="709"/>
        <w:rPr>
          <w:rFonts w:ascii="Times New Roman" w:hAnsi="Times New Roman" w:cs="Times New Roman"/>
          <w:sz w:val="28"/>
          <w:szCs w:val="28"/>
        </w:rPr>
      </w:pPr>
      <w:bookmarkStart w:id="8" w:name="n196"/>
      <w:bookmarkEnd w:id="8"/>
      <w:r w:rsidRPr="00F97520">
        <w:rPr>
          <w:rFonts w:ascii="Times New Roman" w:hAnsi="Times New Roman" w:cs="Times New Roman"/>
          <w:sz w:val="28"/>
          <w:szCs w:val="28"/>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434C99" w:rsidRPr="00F97520" w:rsidRDefault="00434C99" w:rsidP="00434C99">
      <w:pPr>
        <w:pStyle w:val="a9"/>
        <w:ind w:firstLine="709"/>
        <w:rPr>
          <w:rFonts w:ascii="Times New Roman" w:hAnsi="Times New Roman" w:cs="Times New Roman"/>
          <w:sz w:val="28"/>
          <w:szCs w:val="28"/>
        </w:rPr>
      </w:pPr>
      <w:bookmarkStart w:id="9" w:name="n197"/>
      <w:bookmarkEnd w:id="9"/>
      <w:r w:rsidRPr="00F97520">
        <w:rPr>
          <w:rFonts w:ascii="Times New Roman" w:hAnsi="Times New Roman" w:cs="Times New Roman"/>
          <w:sz w:val="28"/>
          <w:szCs w:val="28"/>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434C99" w:rsidRPr="00F97520" w:rsidRDefault="00434C99" w:rsidP="00434C99">
      <w:pPr>
        <w:pStyle w:val="a9"/>
        <w:ind w:firstLine="709"/>
        <w:rPr>
          <w:rFonts w:ascii="Times New Roman" w:hAnsi="Times New Roman" w:cs="Times New Roman"/>
          <w:sz w:val="28"/>
          <w:szCs w:val="28"/>
          <w:lang w:val="uk-UA"/>
        </w:rPr>
      </w:pPr>
      <w:bookmarkStart w:id="10" w:name="n198"/>
      <w:bookmarkEnd w:id="10"/>
      <w:r w:rsidRPr="00F97520">
        <w:rPr>
          <w:rFonts w:ascii="Times New Roman" w:hAnsi="Times New Roman" w:cs="Times New Roman"/>
          <w:sz w:val="28"/>
          <w:szCs w:val="28"/>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434C99" w:rsidRPr="00F97520" w:rsidRDefault="00434C99" w:rsidP="00434C99">
      <w:pPr>
        <w:pStyle w:val="a9"/>
        <w:numPr>
          <w:ilvl w:val="0"/>
          <w:numId w:val="2"/>
        </w:numPr>
        <w:rPr>
          <w:rFonts w:ascii="Times New Roman" w:hAnsi="Times New Roman" w:cs="Times New Roman"/>
          <w:b/>
          <w:sz w:val="28"/>
          <w:szCs w:val="28"/>
          <w:u w:val="single"/>
          <w:lang w:val="uk-UA"/>
        </w:rPr>
      </w:pPr>
      <w:r w:rsidRPr="00F97520">
        <w:rPr>
          <w:rFonts w:ascii="Times New Roman" w:hAnsi="Times New Roman" w:cs="Times New Roman"/>
          <w:b/>
          <w:sz w:val="28"/>
          <w:szCs w:val="28"/>
          <w:u w:val="single"/>
          <w:lang w:val="uk-UA"/>
        </w:rPr>
        <w:t xml:space="preserve">П. 2.16 , п. 2.24 Правил виключити. </w:t>
      </w:r>
    </w:p>
    <w:p w:rsidR="00434C99" w:rsidRPr="00F97520" w:rsidRDefault="00434C99" w:rsidP="00434C99">
      <w:pPr>
        <w:pStyle w:val="a3"/>
        <w:numPr>
          <w:ilvl w:val="0"/>
          <w:numId w:val="2"/>
        </w:numPr>
        <w:shd w:val="clear" w:color="auto" w:fill="FFFFFF"/>
        <w:spacing w:before="0" w:beforeAutospacing="0" w:after="0" w:afterAutospacing="0"/>
        <w:jc w:val="both"/>
        <w:rPr>
          <w:b/>
          <w:sz w:val="28"/>
          <w:szCs w:val="28"/>
          <w:u w:val="single"/>
          <w:lang w:val="uk-UA"/>
        </w:rPr>
      </w:pPr>
      <w:r w:rsidRPr="00F97520">
        <w:rPr>
          <w:b/>
          <w:sz w:val="28"/>
          <w:szCs w:val="28"/>
          <w:u w:val="single"/>
          <w:lang w:val="uk-UA"/>
        </w:rPr>
        <w:t>п.п. 4.1.16 та 4.1.17 п. 4.1 розділу 4 виключити.</w:t>
      </w:r>
    </w:p>
    <w:p w:rsidR="00434C99" w:rsidRPr="00F97520" w:rsidRDefault="00434C99" w:rsidP="00434C99">
      <w:pPr>
        <w:pStyle w:val="a3"/>
        <w:numPr>
          <w:ilvl w:val="0"/>
          <w:numId w:val="2"/>
        </w:numPr>
        <w:shd w:val="clear" w:color="auto" w:fill="FFFFFF"/>
        <w:spacing w:before="0" w:beforeAutospacing="0" w:after="0" w:afterAutospacing="0"/>
        <w:jc w:val="both"/>
        <w:rPr>
          <w:b/>
          <w:sz w:val="28"/>
          <w:szCs w:val="28"/>
          <w:u w:val="single"/>
          <w:lang w:val="uk-UA"/>
        </w:rPr>
      </w:pPr>
      <w:r w:rsidRPr="00F97520">
        <w:rPr>
          <w:b/>
          <w:sz w:val="28"/>
          <w:szCs w:val="28"/>
          <w:u w:val="single"/>
          <w:lang w:val="uk-UA"/>
        </w:rPr>
        <w:t xml:space="preserve">Розділ 3 Правил виключити. </w:t>
      </w:r>
    </w:p>
    <w:p w:rsidR="00434C99" w:rsidRPr="00F97520" w:rsidRDefault="00434C99" w:rsidP="00434C99">
      <w:pPr>
        <w:pStyle w:val="a3"/>
        <w:numPr>
          <w:ilvl w:val="0"/>
          <w:numId w:val="2"/>
        </w:numPr>
        <w:shd w:val="clear" w:color="auto" w:fill="FFFFFF"/>
        <w:spacing w:before="0" w:beforeAutospacing="0" w:after="0" w:afterAutospacing="0"/>
        <w:jc w:val="both"/>
        <w:rPr>
          <w:b/>
          <w:sz w:val="28"/>
          <w:szCs w:val="28"/>
          <w:u w:val="single"/>
          <w:lang w:val="uk-UA"/>
        </w:rPr>
      </w:pPr>
      <w:r w:rsidRPr="00F97520">
        <w:rPr>
          <w:b/>
          <w:sz w:val="28"/>
          <w:szCs w:val="28"/>
          <w:u w:val="single"/>
          <w:lang w:val="uk-UA"/>
        </w:rPr>
        <w:t xml:space="preserve">Розділ 5 Правил виключити. </w:t>
      </w:r>
    </w:p>
    <w:p w:rsidR="00434C99" w:rsidRPr="00F97520" w:rsidRDefault="00434C99" w:rsidP="00434C99">
      <w:pPr>
        <w:pStyle w:val="a9"/>
        <w:numPr>
          <w:ilvl w:val="0"/>
          <w:numId w:val="2"/>
        </w:numPr>
        <w:rPr>
          <w:rFonts w:ascii="Times New Roman" w:hAnsi="Times New Roman" w:cs="Times New Roman"/>
          <w:b/>
          <w:sz w:val="28"/>
          <w:szCs w:val="28"/>
          <w:u w:val="single"/>
          <w:lang w:val="uk-UA"/>
        </w:rPr>
      </w:pPr>
      <w:r w:rsidRPr="00F97520">
        <w:rPr>
          <w:rFonts w:ascii="Times New Roman" w:hAnsi="Times New Roman" w:cs="Times New Roman"/>
          <w:b/>
          <w:sz w:val="28"/>
          <w:szCs w:val="28"/>
          <w:u w:val="single"/>
          <w:lang w:val="uk-UA"/>
        </w:rPr>
        <w:t xml:space="preserve">розділ 7 Прикінцеві положення Правил виключити. </w:t>
      </w:r>
    </w:p>
    <w:p w:rsidR="00434C99" w:rsidRPr="00F97520" w:rsidRDefault="00434C99" w:rsidP="00434C99">
      <w:pPr>
        <w:pStyle w:val="a9"/>
        <w:numPr>
          <w:ilvl w:val="0"/>
          <w:numId w:val="2"/>
        </w:numPr>
        <w:rPr>
          <w:rFonts w:ascii="Times New Roman" w:hAnsi="Times New Roman" w:cs="Times New Roman"/>
          <w:b/>
          <w:sz w:val="28"/>
          <w:szCs w:val="28"/>
          <w:u w:val="single"/>
          <w:lang w:val="uk-UA"/>
        </w:rPr>
      </w:pPr>
      <w:r w:rsidRPr="00F97520">
        <w:rPr>
          <w:rFonts w:ascii="Times New Roman" w:hAnsi="Times New Roman" w:cs="Times New Roman"/>
          <w:b/>
          <w:sz w:val="28"/>
          <w:szCs w:val="28"/>
          <w:u w:val="single"/>
          <w:lang w:val="uk-UA"/>
        </w:rPr>
        <w:t xml:space="preserve">П. 4.1.9-4.1.15 пункту 4.1 розділу 4 Правил виключити. </w:t>
      </w:r>
    </w:p>
    <w:p w:rsidR="00434C99" w:rsidRPr="00F97520" w:rsidRDefault="00434C99" w:rsidP="00434C99">
      <w:pPr>
        <w:pStyle w:val="a9"/>
        <w:numPr>
          <w:ilvl w:val="0"/>
          <w:numId w:val="2"/>
        </w:numPr>
        <w:rPr>
          <w:rFonts w:ascii="Times New Roman" w:hAnsi="Times New Roman" w:cs="Times New Roman"/>
          <w:b/>
          <w:sz w:val="28"/>
          <w:szCs w:val="28"/>
          <w:u w:val="single"/>
          <w:lang w:val="uk-UA"/>
        </w:rPr>
      </w:pPr>
      <w:r w:rsidRPr="00F97520">
        <w:rPr>
          <w:rFonts w:ascii="Times New Roman" w:hAnsi="Times New Roman" w:cs="Times New Roman"/>
          <w:b/>
          <w:sz w:val="28"/>
          <w:szCs w:val="28"/>
          <w:u w:val="single"/>
          <w:lang w:val="uk-UA"/>
        </w:rPr>
        <w:t xml:space="preserve">П. 4.2, 4.3 розділу 4 Правил виключити. </w:t>
      </w:r>
    </w:p>
    <w:p w:rsidR="00434C99" w:rsidRPr="00F97520" w:rsidRDefault="00434C99" w:rsidP="00434C99">
      <w:pPr>
        <w:pStyle w:val="a9"/>
        <w:numPr>
          <w:ilvl w:val="0"/>
          <w:numId w:val="2"/>
        </w:numPr>
        <w:rPr>
          <w:rFonts w:ascii="Times New Roman" w:hAnsi="Times New Roman" w:cs="Times New Roman"/>
          <w:b/>
          <w:sz w:val="28"/>
          <w:szCs w:val="28"/>
          <w:u w:val="single"/>
          <w:lang w:val="uk-UA"/>
        </w:rPr>
      </w:pPr>
      <w:r w:rsidRPr="00F97520">
        <w:rPr>
          <w:rFonts w:ascii="Times New Roman" w:hAnsi="Times New Roman" w:cs="Times New Roman"/>
          <w:b/>
          <w:sz w:val="28"/>
          <w:szCs w:val="28"/>
          <w:u w:val="single"/>
          <w:lang w:val="uk-UA"/>
        </w:rPr>
        <w:t xml:space="preserve">П. 6.2 розділу 6 Правил викласти у такій редакції: </w:t>
      </w:r>
    </w:p>
    <w:p w:rsidR="00434C99" w:rsidRPr="00F97520" w:rsidRDefault="00434C99" w:rsidP="00434C99">
      <w:pPr>
        <w:pStyle w:val="rvps2"/>
        <w:shd w:val="clear" w:color="auto" w:fill="FFFFFF"/>
        <w:spacing w:before="0" w:beforeAutospacing="0" w:after="150" w:afterAutospacing="0"/>
        <w:ind w:firstLine="450"/>
        <w:jc w:val="both"/>
        <w:rPr>
          <w:color w:val="333333"/>
          <w:sz w:val="28"/>
          <w:szCs w:val="28"/>
        </w:rPr>
      </w:pPr>
      <w:r w:rsidRPr="00F97520">
        <w:rPr>
          <w:b/>
          <w:sz w:val="28"/>
          <w:szCs w:val="28"/>
          <w:lang w:val="uk-UA"/>
        </w:rPr>
        <w:t>«</w:t>
      </w:r>
      <w:r w:rsidRPr="00F97520">
        <w:rPr>
          <w:color w:val="333333"/>
          <w:sz w:val="28"/>
          <w:szCs w:val="28"/>
        </w:rPr>
        <w:t>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434C99" w:rsidRPr="00F97520" w:rsidRDefault="00434C99" w:rsidP="00434C99">
      <w:pPr>
        <w:pStyle w:val="rvps2"/>
        <w:shd w:val="clear" w:color="auto" w:fill="FFFFFF"/>
        <w:spacing w:before="0" w:beforeAutospacing="0" w:after="150" w:afterAutospacing="0"/>
        <w:ind w:firstLine="450"/>
        <w:jc w:val="both"/>
        <w:rPr>
          <w:b/>
          <w:sz w:val="28"/>
          <w:szCs w:val="28"/>
          <w:lang w:val="uk-UA"/>
        </w:rPr>
      </w:pPr>
      <w:bookmarkStart w:id="11" w:name="n146"/>
      <w:bookmarkEnd w:id="11"/>
      <w:r w:rsidRPr="00F97520">
        <w:rPr>
          <w:color w:val="333333"/>
          <w:sz w:val="28"/>
          <w:szCs w:val="28"/>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r w:rsidRPr="00F97520">
        <w:rPr>
          <w:b/>
          <w:sz w:val="28"/>
          <w:szCs w:val="28"/>
          <w:lang w:val="uk-UA"/>
        </w:rPr>
        <w:t>»</w:t>
      </w:r>
    </w:p>
    <w:p w:rsidR="00434C99" w:rsidRDefault="00434C99" w:rsidP="00434C99">
      <w:pPr>
        <w:pStyle w:val="rvps2"/>
        <w:shd w:val="clear" w:color="auto" w:fill="FFFFFF"/>
        <w:spacing w:before="0" w:beforeAutospacing="0" w:after="150" w:afterAutospacing="0"/>
        <w:ind w:firstLine="450"/>
        <w:jc w:val="both"/>
        <w:rPr>
          <w:b/>
          <w:lang w:val="uk-UA"/>
        </w:rPr>
      </w:pPr>
    </w:p>
    <w:p w:rsidR="00F97520" w:rsidRDefault="00F97520" w:rsidP="00434C99">
      <w:pPr>
        <w:pStyle w:val="rvps2"/>
        <w:shd w:val="clear" w:color="auto" w:fill="FFFFFF"/>
        <w:spacing w:before="0" w:beforeAutospacing="0" w:after="150" w:afterAutospacing="0"/>
        <w:ind w:firstLine="450"/>
        <w:jc w:val="both"/>
        <w:rPr>
          <w:b/>
          <w:lang w:val="uk-UA"/>
        </w:rPr>
      </w:pPr>
    </w:p>
    <w:p w:rsidR="00F97520" w:rsidRDefault="00F97520" w:rsidP="00434C99">
      <w:pPr>
        <w:pStyle w:val="rvps2"/>
        <w:shd w:val="clear" w:color="auto" w:fill="FFFFFF"/>
        <w:spacing w:before="0" w:beforeAutospacing="0" w:after="150" w:afterAutospacing="0"/>
        <w:ind w:firstLine="450"/>
        <w:jc w:val="both"/>
        <w:rPr>
          <w:b/>
          <w:lang w:val="uk-UA"/>
        </w:rPr>
      </w:pPr>
    </w:p>
    <w:p w:rsidR="00F97520" w:rsidRDefault="00F97520" w:rsidP="00434C99">
      <w:pPr>
        <w:pStyle w:val="rvps2"/>
        <w:shd w:val="clear" w:color="auto" w:fill="FFFFFF"/>
        <w:spacing w:before="0" w:beforeAutospacing="0" w:after="150" w:afterAutospacing="0"/>
        <w:ind w:firstLine="450"/>
        <w:jc w:val="both"/>
        <w:rPr>
          <w:b/>
          <w:lang w:val="uk-UA"/>
        </w:rPr>
      </w:pPr>
    </w:p>
    <w:p w:rsidR="00F97520" w:rsidRDefault="00F97520" w:rsidP="00434C99">
      <w:pPr>
        <w:pStyle w:val="rvps2"/>
        <w:shd w:val="clear" w:color="auto" w:fill="FFFFFF"/>
        <w:spacing w:before="0" w:beforeAutospacing="0" w:after="150" w:afterAutospacing="0"/>
        <w:ind w:firstLine="450"/>
        <w:jc w:val="both"/>
        <w:rPr>
          <w:b/>
          <w:lang w:val="uk-UA"/>
        </w:rPr>
      </w:pPr>
    </w:p>
    <w:p w:rsidR="00F97520" w:rsidRDefault="00F97520" w:rsidP="00434C99">
      <w:pPr>
        <w:pStyle w:val="rvps2"/>
        <w:shd w:val="clear" w:color="auto" w:fill="FFFFFF"/>
        <w:spacing w:before="0" w:beforeAutospacing="0" w:after="150" w:afterAutospacing="0"/>
        <w:ind w:firstLine="450"/>
        <w:jc w:val="both"/>
        <w:rPr>
          <w:b/>
          <w:lang w:val="uk-UA"/>
        </w:rPr>
      </w:pPr>
    </w:p>
    <w:p w:rsidR="00F97520" w:rsidRDefault="00F97520" w:rsidP="00434C99">
      <w:pPr>
        <w:pStyle w:val="rvps2"/>
        <w:shd w:val="clear" w:color="auto" w:fill="FFFFFF"/>
        <w:spacing w:before="0" w:beforeAutospacing="0" w:after="150" w:afterAutospacing="0"/>
        <w:ind w:firstLine="450"/>
        <w:jc w:val="both"/>
        <w:rPr>
          <w:b/>
          <w:lang w:val="uk-UA"/>
        </w:rPr>
      </w:pPr>
    </w:p>
    <w:p w:rsidR="00F97520" w:rsidRDefault="00F97520" w:rsidP="00F97520">
      <w:pPr>
        <w:pStyle w:val="rvps2"/>
        <w:shd w:val="clear" w:color="auto" w:fill="FFFFFF"/>
        <w:spacing w:before="0" w:beforeAutospacing="0" w:after="150" w:afterAutospacing="0"/>
        <w:jc w:val="both"/>
        <w:rPr>
          <w:b/>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10"/>
      </w:tblGrid>
      <w:tr w:rsidR="00434C99" w:rsidRPr="00EE683A" w:rsidTr="0082591B">
        <w:trPr>
          <w:tblCellSpacing w:w="22" w:type="dxa"/>
        </w:trPr>
        <w:tc>
          <w:tcPr>
            <w:tcW w:w="0" w:type="auto"/>
            <w:vAlign w:val="center"/>
          </w:tcPr>
          <w:p w:rsidR="00434C99" w:rsidRPr="00EE683A" w:rsidRDefault="00434C99" w:rsidP="0082591B">
            <w:pPr>
              <w:pStyle w:val="a3"/>
            </w:pPr>
            <w:r w:rsidRPr="00EE683A">
              <w:lastRenderedPageBreak/>
              <w:t>Додаток 1</w:t>
            </w:r>
            <w:r w:rsidRPr="00EE683A">
              <w:br/>
              <w:t>до Типових правил </w:t>
            </w:r>
          </w:p>
        </w:tc>
      </w:tr>
    </w:tbl>
    <w:p w:rsidR="00434C99" w:rsidRPr="00EE683A" w:rsidRDefault="00434C99" w:rsidP="00434C99">
      <w:pPr>
        <w:pStyle w:val="a3"/>
        <w:jc w:val="both"/>
      </w:pPr>
      <w:r w:rsidRPr="00EE683A">
        <w:lastRenderedPageBreak/>
        <w:t xml:space="preserve">Зразок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28"/>
      </w:tblGrid>
      <w:tr w:rsidR="00434C99" w:rsidRPr="00EE683A" w:rsidTr="0082591B">
        <w:trPr>
          <w:tblCellSpacing w:w="22" w:type="dxa"/>
        </w:trPr>
        <w:tc>
          <w:tcPr>
            <w:tcW w:w="0" w:type="auto"/>
            <w:vAlign w:val="center"/>
          </w:tcPr>
          <w:p w:rsidR="00434C99" w:rsidRPr="00EE683A" w:rsidRDefault="00434C99" w:rsidP="0082591B">
            <w:pPr>
              <w:pStyle w:val="a3"/>
            </w:pPr>
            <w:r w:rsidRPr="00EE683A">
              <w:t>Керівнику робочого органу</w:t>
            </w:r>
            <w:r w:rsidRPr="00EE683A">
              <w:br/>
              <w:t>__________________________________</w:t>
            </w:r>
            <w:r w:rsidRPr="00EE683A">
              <w:br/>
              <w:t>(виконавчий орган сільської, селищної,  міської ради)</w:t>
            </w:r>
          </w:p>
        </w:tc>
      </w:tr>
    </w:tbl>
    <w:p w:rsidR="00434C99" w:rsidRPr="00EE683A" w:rsidRDefault="00434C99" w:rsidP="00434C99">
      <w:pPr>
        <w:pStyle w:val="a3"/>
        <w:jc w:val="both"/>
        <w:rPr>
          <w:lang w:val="uk-UA"/>
        </w:rPr>
      </w:pPr>
    </w:p>
    <w:p w:rsidR="00434C99" w:rsidRDefault="00434C99" w:rsidP="00434C99">
      <w:pPr>
        <w:pStyle w:val="a3"/>
        <w:jc w:val="both"/>
        <w:rPr>
          <w:lang w:val="uk-UA"/>
        </w:rPr>
      </w:pPr>
      <w:r w:rsidRPr="00EE683A">
        <w:t>____________ р. N ____________</w:t>
      </w:r>
    </w:p>
    <w:p w:rsidR="00434C99" w:rsidRPr="00EE683A" w:rsidRDefault="00434C99" w:rsidP="00434C99">
      <w:pPr>
        <w:pStyle w:val="a3"/>
        <w:jc w:val="both"/>
        <w:rPr>
          <w:lang w:val="uk-UA"/>
        </w:rPr>
      </w:pPr>
    </w:p>
    <w:p w:rsidR="00434C99" w:rsidRPr="00EE683A" w:rsidRDefault="00434C99" w:rsidP="00434C99">
      <w:pPr>
        <w:pStyle w:val="3"/>
        <w:jc w:val="center"/>
        <w:rPr>
          <w:sz w:val="24"/>
          <w:szCs w:val="24"/>
        </w:rPr>
      </w:pPr>
      <w:r w:rsidRPr="00EE683A">
        <w:rPr>
          <w:sz w:val="24"/>
          <w:szCs w:val="24"/>
        </w:rPr>
        <w:t>ЗАЯВА</w:t>
      </w:r>
      <w:r w:rsidRPr="00EE683A">
        <w:rPr>
          <w:sz w:val="24"/>
          <w:szCs w:val="24"/>
        </w:rPr>
        <w:br/>
        <w:t xml:space="preserve">про надання дозволу на розміщення зовнішньої реклами </w:t>
      </w:r>
    </w:p>
    <w:p w:rsidR="00434C99" w:rsidRPr="00EE683A" w:rsidRDefault="00434C99" w:rsidP="00434C99">
      <w:pPr>
        <w:pStyle w:val="a3"/>
      </w:pPr>
      <w:r w:rsidRPr="00EE683A">
        <w:t>Заявник _______________________________________________________________________</w:t>
      </w:r>
      <w:r w:rsidRPr="00EE683A">
        <w:br/>
        <w:t xml:space="preserve">                                   (для юридичної особи - повне найменування розповсюджувача зовнішньої ___________________________________________________________________________________</w:t>
      </w:r>
      <w:r w:rsidRPr="00EE683A">
        <w:br/>
        <w:t xml:space="preserve">                                             реклами, для фізичної особи - прізвище, ім'я та по батькові)</w:t>
      </w:r>
    </w:p>
    <w:p w:rsidR="00434C99" w:rsidRPr="00EE683A" w:rsidRDefault="00434C99" w:rsidP="00434C99">
      <w:pPr>
        <w:pStyle w:val="a3"/>
        <w:rPr>
          <w:lang w:val="uk-UA"/>
        </w:rPr>
      </w:pPr>
      <w:r w:rsidRPr="00EE683A">
        <w:t>Адреса заявника _______________________________________________________________</w:t>
      </w:r>
      <w:r>
        <w:t>__</w:t>
      </w:r>
      <w:r>
        <w:rPr>
          <w:lang w:val="uk-UA"/>
        </w:rPr>
        <w:t>____________</w:t>
      </w:r>
    </w:p>
    <w:p w:rsidR="00434C99" w:rsidRPr="00EE683A" w:rsidRDefault="00434C99" w:rsidP="00434C99">
      <w:pPr>
        <w:pStyle w:val="a3"/>
      </w:pPr>
      <w:r w:rsidRPr="00EE683A">
        <w:t xml:space="preserve">   (для юридичної особи - місцезн</w:t>
      </w:r>
      <w:r>
        <w:t>аходження, для фізичної особи</w:t>
      </w:r>
      <w:r w:rsidRPr="00EE683A">
        <w:t xml:space="preserve"> місце проживання, паспортні дані)</w:t>
      </w:r>
    </w:p>
    <w:p w:rsidR="00434C99" w:rsidRDefault="00434C99" w:rsidP="00434C99">
      <w:pPr>
        <w:pStyle w:val="a3"/>
        <w:rPr>
          <w:lang w:val="uk-UA"/>
        </w:rPr>
      </w:pPr>
      <w:r w:rsidRPr="00EE683A">
        <w:t>Ідентифікаційний код юридичної особи</w:t>
      </w:r>
      <w:r w:rsidRPr="00EE683A">
        <w:br/>
        <w:t>або ідентифікаційний номер фізичної особи _________________________</w:t>
      </w:r>
    </w:p>
    <w:p w:rsidR="00434C99" w:rsidRPr="00EE683A" w:rsidRDefault="00434C99" w:rsidP="00434C99">
      <w:pPr>
        <w:pStyle w:val="a3"/>
      </w:pPr>
      <w:r w:rsidRPr="00EE683A">
        <w:t xml:space="preserve">Телефон (телефакс) _____________________________________________ </w:t>
      </w:r>
    </w:p>
    <w:p w:rsidR="00434C99" w:rsidRPr="00EE683A" w:rsidRDefault="00434C99" w:rsidP="00434C99">
      <w:pPr>
        <w:pStyle w:val="a3"/>
      </w:pPr>
      <w:r w:rsidRPr="00EE683A">
        <w:t>Прошу надати дозвіл на розміщення зовнішньої реклами за адресою ________________________________________________________________________________</w:t>
      </w:r>
      <w:r w:rsidRPr="00EE683A">
        <w:br/>
        <w:t xml:space="preserve">                                             (повна адреса місця розташування рекламного засобу)</w:t>
      </w:r>
    </w:p>
    <w:p w:rsidR="00434C99" w:rsidRPr="00EE683A" w:rsidRDefault="00434C99" w:rsidP="00434C99">
      <w:pPr>
        <w:pStyle w:val="a3"/>
      </w:pPr>
      <w:r w:rsidRPr="00EE683A">
        <w:t>строком на ______________________________________________________________________</w:t>
      </w:r>
      <w:r>
        <w:br/>
        <w:t xml:space="preserve">    </w:t>
      </w:r>
      <w:r w:rsidRPr="00EE683A">
        <w:t xml:space="preserve">                                                                              (літерами)</w:t>
      </w:r>
    </w:p>
    <w:p w:rsidR="00434C99" w:rsidRPr="00EE683A" w:rsidRDefault="00434C99" w:rsidP="00434C99">
      <w:pPr>
        <w:pStyle w:val="a3"/>
        <w:jc w:val="both"/>
      </w:pPr>
      <w:r w:rsidRPr="00EE683A">
        <w:t>Перелік документів, що додаються _________________________________________________</w:t>
      </w:r>
      <w:r w:rsidRPr="00EE683A">
        <w:br/>
        <w:t>________________________________________________________________________________</w:t>
      </w:r>
      <w:r w:rsidRPr="00EE683A">
        <w:br/>
        <w:t xml:space="preserve">________________________________________________________________________________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25"/>
        <w:gridCol w:w="3104"/>
        <w:gridCol w:w="3126"/>
      </w:tblGrid>
      <w:tr w:rsidR="00434C99" w:rsidRPr="00EE683A" w:rsidTr="0082591B">
        <w:trPr>
          <w:tblCellSpacing w:w="22" w:type="dxa"/>
        </w:trPr>
        <w:tc>
          <w:tcPr>
            <w:tcW w:w="1650" w:type="pct"/>
            <w:vAlign w:val="center"/>
          </w:tcPr>
          <w:p w:rsidR="00434C99" w:rsidRPr="00EE683A" w:rsidRDefault="00434C99" w:rsidP="0082591B">
            <w:pPr>
              <w:pStyle w:val="a3"/>
              <w:jc w:val="center"/>
            </w:pPr>
            <w:r w:rsidRPr="00EE683A">
              <w:t>Заявник</w:t>
            </w:r>
            <w:r w:rsidRPr="00EE683A">
              <w:br/>
              <w:t>або уповноважена</w:t>
            </w:r>
            <w:r w:rsidRPr="00EE683A">
              <w:br/>
              <w:t>ним особа  </w:t>
            </w:r>
          </w:p>
        </w:tc>
        <w:tc>
          <w:tcPr>
            <w:tcW w:w="1650" w:type="pct"/>
            <w:vAlign w:val="center"/>
          </w:tcPr>
          <w:p w:rsidR="00434C99" w:rsidRPr="00EE683A" w:rsidRDefault="00434C99" w:rsidP="0082591B">
            <w:pPr>
              <w:pStyle w:val="a3"/>
              <w:jc w:val="center"/>
            </w:pPr>
            <w:r w:rsidRPr="00EE683A">
              <w:t> </w:t>
            </w:r>
            <w:r w:rsidRPr="00EE683A">
              <w:br/>
              <w:t>_________________</w:t>
            </w:r>
            <w:r w:rsidRPr="00EE683A">
              <w:br/>
              <w:t>(підпис)  </w:t>
            </w:r>
          </w:p>
        </w:tc>
        <w:tc>
          <w:tcPr>
            <w:tcW w:w="1650" w:type="pct"/>
            <w:vAlign w:val="center"/>
          </w:tcPr>
          <w:p w:rsidR="00434C99" w:rsidRPr="00EE683A" w:rsidRDefault="00434C99" w:rsidP="0082591B">
            <w:pPr>
              <w:pStyle w:val="a3"/>
              <w:jc w:val="center"/>
            </w:pPr>
            <w:r w:rsidRPr="00EE683A">
              <w:t> </w:t>
            </w:r>
            <w:r w:rsidRPr="00EE683A">
              <w:br/>
              <w:t>_____________________</w:t>
            </w:r>
            <w:r w:rsidRPr="00EE683A">
              <w:br/>
              <w:t>(ініціали та прізвище) </w:t>
            </w:r>
          </w:p>
        </w:tc>
      </w:tr>
    </w:tbl>
    <w:p w:rsidR="00434C99" w:rsidRPr="00F97520" w:rsidRDefault="00434C99" w:rsidP="00434C99">
      <w:pPr>
        <w:pStyle w:val="a3"/>
        <w:jc w:val="both"/>
        <w:rPr>
          <w:lang w:val="uk-UA"/>
        </w:rPr>
      </w:pPr>
      <w:r>
        <w:t>М. П</w:t>
      </w:r>
      <w:r w:rsidR="00F97520">
        <w:rPr>
          <w:lang w:val="uk-UA"/>
        </w:rPr>
        <w:t>.</w:t>
      </w:r>
    </w:p>
    <w:sectPr w:rsidR="00434C99" w:rsidRPr="00F97520" w:rsidSect="006F4F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81" w:rsidRDefault="00492781">
      <w:r>
        <w:separator/>
      </w:r>
    </w:p>
  </w:endnote>
  <w:endnote w:type="continuationSeparator" w:id="0">
    <w:p w:rsidR="00492781" w:rsidRDefault="0049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81" w:rsidRDefault="00492781">
      <w:r>
        <w:separator/>
      </w:r>
    </w:p>
  </w:footnote>
  <w:footnote w:type="continuationSeparator" w:id="0">
    <w:p w:rsidR="00492781" w:rsidRDefault="00492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0744B"/>
    <w:multiLevelType w:val="multilevel"/>
    <w:tmpl w:val="CBE46282"/>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794A6535"/>
    <w:multiLevelType w:val="multilevel"/>
    <w:tmpl w:val="B484A29C"/>
    <w:lvl w:ilvl="0">
      <w:start w:val="1"/>
      <w:numFmt w:val="decimal"/>
      <w:lvlText w:val="%1."/>
      <w:lvlJc w:val="left"/>
      <w:pPr>
        <w:ind w:left="502" w:hanging="360"/>
      </w:pPr>
      <w:rPr>
        <w:rFonts w:hint="default"/>
        <w:b w:val="0"/>
      </w:rPr>
    </w:lvl>
    <w:lvl w:ilvl="1">
      <w:start w:val="18"/>
      <w:numFmt w:val="decimal"/>
      <w:isLgl/>
      <w:lvlText w:val="%1.%2."/>
      <w:lvlJc w:val="left"/>
      <w:pPr>
        <w:ind w:left="622" w:hanging="48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C1"/>
    <w:rsid w:val="00084AF4"/>
    <w:rsid w:val="00144596"/>
    <w:rsid w:val="001F7114"/>
    <w:rsid w:val="003E5A21"/>
    <w:rsid w:val="00434C99"/>
    <w:rsid w:val="00492781"/>
    <w:rsid w:val="006178E3"/>
    <w:rsid w:val="00630FD6"/>
    <w:rsid w:val="00846777"/>
    <w:rsid w:val="00A53E50"/>
    <w:rsid w:val="00B052DA"/>
    <w:rsid w:val="00CA40C1"/>
    <w:rsid w:val="00D32DCE"/>
    <w:rsid w:val="00D33F17"/>
    <w:rsid w:val="00DF6995"/>
    <w:rsid w:val="00F97520"/>
    <w:rsid w:val="00FD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579E-EEA5-4010-9875-2E006697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C99"/>
    <w:pPr>
      <w:spacing w:after="0" w:line="240" w:lineRule="auto"/>
      <w:jc w:val="both"/>
    </w:pPr>
  </w:style>
  <w:style w:type="paragraph" w:styleId="3">
    <w:name w:val="heading 3"/>
    <w:basedOn w:val="a"/>
    <w:link w:val="30"/>
    <w:uiPriority w:val="99"/>
    <w:qFormat/>
    <w:rsid w:val="00434C99"/>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34C9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34C9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34C99"/>
    <w:rPr>
      <w:b/>
      <w:bCs/>
    </w:rPr>
  </w:style>
  <w:style w:type="paragraph" w:styleId="a5">
    <w:name w:val="List Paragraph"/>
    <w:basedOn w:val="a"/>
    <w:uiPriority w:val="34"/>
    <w:qFormat/>
    <w:rsid w:val="00434C99"/>
    <w:pPr>
      <w:widowControl w:val="0"/>
      <w:autoSpaceDE w:val="0"/>
      <w:autoSpaceDN w:val="0"/>
      <w:ind w:left="316"/>
    </w:pPr>
    <w:rPr>
      <w:rFonts w:ascii="Times New Roman" w:eastAsia="Times New Roman" w:hAnsi="Times New Roman" w:cs="Times New Roman"/>
      <w:lang w:val="uk-UA" w:eastAsia="uk-UA" w:bidi="uk-UA"/>
    </w:rPr>
  </w:style>
  <w:style w:type="character" w:styleId="a6">
    <w:name w:val="Hyperlink"/>
    <w:basedOn w:val="a0"/>
    <w:uiPriority w:val="99"/>
    <w:unhideWhenUsed/>
    <w:rsid w:val="00434C99"/>
    <w:rPr>
      <w:color w:val="0000FF"/>
      <w:u w:val="single"/>
    </w:rPr>
  </w:style>
  <w:style w:type="paragraph" w:styleId="a7">
    <w:name w:val="header"/>
    <w:basedOn w:val="a"/>
    <w:link w:val="a8"/>
    <w:uiPriority w:val="99"/>
    <w:unhideWhenUsed/>
    <w:rsid w:val="00434C99"/>
    <w:pPr>
      <w:tabs>
        <w:tab w:val="center" w:pos="4677"/>
        <w:tab w:val="right" w:pos="9355"/>
      </w:tabs>
    </w:pPr>
  </w:style>
  <w:style w:type="character" w:customStyle="1" w:styleId="a8">
    <w:name w:val="Верхний колонтитул Знак"/>
    <w:basedOn w:val="a0"/>
    <w:link w:val="a7"/>
    <w:uiPriority w:val="99"/>
    <w:rsid w:val="00434C99"/>
  </w:style>
  <w:style w:type="paragraph" w:styleId="a9">
    <w:name w:val="No Spacing"/>
    <w:uiPriority w:val="1"/>
    <w:qFormat/>
    <w:rsid w:val="00434C99"/>
    <w:pPr>
      <w:spacing w:after="0" w:line="240" w:lineRule="auto"/>
      <w:jc w:val="both"/>
    </w:pPr>
  </w:style>
  <w:style w:type="paragraph" w:customStyle="1" w:styleId="rvps2">
    <w:name w:val="rvps2"/>
    <w:basedOn w:val="a"/>
    <w:rsid w:val="00434C9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97520"/>
    <w:pPr>
      <w:tabs>
        <w:tab w:val="center" w:pos="4677"/>
        <w:tab w:val="right" w:pos="9355"/>
      </w:tabs>
    </w:pPr>
  </w:style>
  <w:style w:type="character" w:customStyle="1" w:styleId="ab">
    <w:name w:val="Нижний колонтитул Знак"/>
    <w:basedOn w:val="a0"/>
    <w:link w:val="aa"/>
    <w:uiPriority w:val="99"/>
    <w:rsid w:val="00F97520"/>
  </w:style>
  <w:style w:type="paragraph" w:styleId="ac">
    <w:name w:val="Balloon Text"/>
    <w:basedOn w:val="a"/>
    <w:link w:val="ad"/>
    <w:uiPriority w:val="99"/>
    <w:semiHidden/>
    <w:unhideWhenUsed/>
    <w:rsid w:val="00F97520"/>
    <w:rPr>
      <w:rFonts w:ascii="Segoe UI" w:hAnsi="Segoe UI" w:cs="Segoe UI"/>
      <w:sz w:val="18"/>
      <w:szCs w:val="18"/>
    </w:rPr>
  </w:style>
  <w:style w:type="character" w:customStyle="1" w:styleId="ad">
    <w:name w:val="Текст выноски Знак"/>
    <w:basedOn w:val="a0"/>
    <w:link w:val="ac"/>
    <w:uiPriority w:val="99"/>
    <w:semiHidden/>
    <w:rsid w:val="00F97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806-15" TargetMode="External"/><Relationship Id="rId4" Type="http://schemas.openxmlformats.org/officeDocument/2006/relationships/webSettings" Target="webSettings.xml"/><Relationship Id="rId9" Type="http://schemas.openxmlformats.org/officeDocument/2006/relationships/hyperlink" Target="https://zakon.rada.gov.ua/laws/show/270/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2021-11-29T15:25:00Z</cp:lastPrinted>
  <dcterms:created xsi:type="dcterms:W3CDTF">2021-11-29T14:27:00Z</dcterms:created>
  <dcterms:modified xsi:type="dcterms:W3CDTF">2021-12-10T09:56:00Z</dcterms:modified>
</cp:coreProperties>
</file>