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2083"/>
        <w:gridCol w:w="4315"/>
      </w:tblGrid>
      <w:tr w:rsidR="00194805" w:rsidTr="00194805">
        <w:trPr>
          <w:trHeight w:val="764"/>
        </w:trPr>
        <w:tc>
          <w:tcPr>
            <w:tcW w:w="3960" w:type="dxa"/>
          </w:tcPr>
          <w:p w:rsidR="00194805" w:rsidRDefault="001948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val="uk-UA" w:eastAsia="ru-RU"/>
              </w:rPr>
            </w:pPr>
          </w:p>
        </w:tc>
        <w:tc>
          <w:tcPr>
            <w:tcW w:w="2083" w:type="dxa"/>
            <w:hideMark/>
          </w:tcPr>
          <w:p w:rsidR="00194805" w:rsidRDefault="00194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  <w:lang w:val="uk-UA"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16"/>
                <w:szCs w:val="24"/>
                <w:lang w:val="uk-UA" w:eastAsia="ru-RU"/>
              </w:rPr>
              <w:object w:dxaOrig="750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6.5pt" o:ole="">
                  <v:imagedata r:id="rId5" o:title=""/>
                </v:shape>
                <o:OLEObject Type="Embed" ProgID="PBrush" ShapeID="_x0000_i1025" DrawAspect="Content" ObjectID="_1690885262" r:id="rId6"/>
              </w:object>
            </w:r>
          </w:p>
        </w:tc>
        <w:tc>
          <w:tcPr>
            <w:tcW w:w="4315" w:type="dxa"/>
          </w:tcPr>
          <w:p w:rsidR="00194805" w:rsidRDefault="001948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val="uk-UA" w:eastAsia="ru-RU"/>
              </w:rPr>
            </w:pPr>
          </w:p>
        </w:tc>
      </w:tr>
    </w:tbl>
    <w:p w:rsidR="00194805" w:rsidRDefault="00194805" w:rsidP="0019480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ГАТНЕНСЬКА СІЛЬСЬКА РАДА</w:t>
      </w:r>
    </w:p>
    <w:p w:rsidR="00194805" w:rsidRDefault="00194805" w:rsidP="0019480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ФАСТІВСЬКОГО РАЙОНУ КИЇВСЬКОЇ ОБЛАСТІ</w:t>
      </w:r>
    </w:p>
    <w:p w:rsidR="00194805" w:rsidRDefault="00194805" w:rsidP="0019480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194805" w:rsidRDefault="00194805" w:rsidP="0019480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94805" w:rsidRDefault="00194805" w:rsidP="00194805">
      <w:pPr>
        <w:keepNext/>
        <w:spacing w:after="0" w:line="240" w:lineRule="auto"/>
        <w:ind w:right="-1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</w:p>
    <w:p w:rsidR="00194805" w:rsidRDefault="00194805" w:rsidP="001948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194805" w:rsidRDefault="00194805" w:rsidP="00194805">
      <w:pPr>
        <w:keepNext/>
        <w:spacing w:after="0" w:line="240" w:lineRule="auto"/>
        <w:ind w:right="141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2017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 w:rsidR="007A7A9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8</w:t>
      </w:r>
      <w:r w:rsidR="0057185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5C73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серпня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2021 року                                                                    №</w:t>
      </w:r>
      <w:r w:rsidR="005C73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11</w:t>
      </w:r>
      <w:r w:rsidR="007A7A9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5</w:t>
      </w:r>
    </w:p>
    <w:p w:rsidR="00194805" w:rsidRDefault="00194805" w:rsidP="001948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Гатне</w:t>
      </w:r>
      <w:proofErr w:type="spellEnd"/>
    </w:p>
    <w:p w:rsidR="00AF4411" w:rsidRDefault="00AF4411" w:rsidP="00194805">
      <w:pPr>
        <w:pStyle w:val="a3"/>
        <w:spacing w:after="0" w:line="240" w:lineRule="auto"/>
        <w:ind w:right="56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6BF4" w:rsidRPr="009F4FFF" w:rsidRDefault="00856BF4" w:rsidP="0085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4FF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 затвердження паспортів бюджетних </w:t>
      </w:r>
      <w:proofErr w:type="spellStart"/>
      <w:r w:rsidRPr="009F4F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</w:t>
      </w:r>
      <w:proofErr w:type="spellEnd"/>
      <w:r w:rsidRPr="009F4F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20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21</w:t>
      </w:r>
      <w:r w:rsidRPr="009F4F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F4FF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рік</w:t>
      </w:r>
    </w:p>
    <w:p w:rsidR="00856BF4" w:rsidRPr="009F4FFF" w:rsidRDefault="00856BF4" w:rsidP="0085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 w:eastAsia="ru-RU"/>
        </w:rPr>
      </w:pPr>
    </w:p>
    <w:p w:rsidR="00856BF4" w:rsidRPr="009F4FFF" w:rsidRDefault="00856BF4" w:rsidP="00856BF4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F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ст.42 Закону України «Про місцеве самоврядування в Україні», ст.20  Бюджетного кодексу України, відповідно до рішення сесії  №3 від 20.12.2018р., та у відповідності до наказу Міністерства фінансів України від 26.08.2014 №836  «Про деякі питання запровадження програмно-цільового методу складання та виконання місцевих бюджетів» (із змінами) та з метою здійснення моніторингу, оцінки реалізації та контролю ефективності виконання бюджетних програм і цільового використання бюджетних коштів:</w:t>
      </w:r>
    </w:p>
    <w:p w:rsidR="00856BF4" w:rsidRDefault="00856BF4" w:rsidP="0057185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val="uk-UA"/>
        </w:rPr>
      </w:pPr>
      <w:r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>Затвердити паспорти бюджетних програм на 202</w:t>
      </w:r>
      <w:r w:rsidR="00A646D0"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>1</w:t>
      </w:r>
      <w:r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 xml:space="preserve"> рік </w:t>
      </w:r>
      <w:proofErr w:type="spellStart"/>
      <w:r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>Гатненської</w:t>
      </w:r>
      <w:proofErr w:type="spellEnd"/>
      <w:r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 xml:space="preserve"> сільської ради в новій редакції, а саме:</w:t>
      </w:r>
    </w:p>
    <w:p w:rsidR="007A7A9B" w:rsidRPr="007A7A9B" w:rsidRDefault="007A7A9B" w:rsidP="007A7A9B">
      <w:pPr>
        <w:pStyle w:val="a3"/>
        <w:spacing w:after="0"/>
        <w:ind w:left="435"/>
        <w:jc w:val="both"/>
        <w:rPr>
          <w:rFonts w:ascii="Times New Roman" w:eastAsia="Calibri" w:hAnsi="Times New Roman"/>
          <w:sz w:val="28"/>
          <w:szCs w:val="28"/>
          <w:u w:val="single"/>
          <w:lang w:val="uk-UA"/>
        </w:rPr>
      </w:pPr>
      <w:r w:rsidRPr="007A7A9B">
        <w:rPr>
          <w:rFonts w:ascii="Times New Roman" w:eastAsia="Calibri" w:hAnsi="Times New Roman"/>
          <w:sz w:val="28"/>
          <w:szCs w:val="28"/>
          <w:lang w:val="uk-UA"/>
        </w:rPr>
        <w:t>КПКВК 0110180 «</w:t>
      </w:r>
      <w:r w:rsidRPr="007A7A9B">
        <w:rPr>
          <w:rFonts w:ascii="Times New Roman" w:hAnsi="Times New Roman"/>
          <w:sz w:val="28"/>
          <w:szCs w:val="28"/>
          <w:lang w:val="uk-UA"/>
        </w:rPr>
        <w:t>«Інша діяльність у сфері державного управління»</w:t>
      </w:r>
    </w:p>
    <w:p w:rsidR="005C73A2" w:rsidRDefault="00F272F3" w:rsidP="00F272F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</w:t>
      </w:r>
      <w:r w:rsidRPr="005C73A2">
        <w:rPr>
          <w:rFonts w:ascii="Times New Roman" w:eastAsia="Calibri" w:hAnsi="Times New Roman"/>
          <w:sz w:val="28"/>
          <w:szCs w:val="28"/>
          <w:lang w:val="uk-UA"/>
        </w:rPr>
        <w:t>КПКВК 011</w:t>
      </w:r>
      <w:r>
        <w:rPr>
          <w:rFonts w:ascii="Times New Roman" w:eastAsia="Calibri" w:hAnsi="Times New Roman"/>
          <w:sz w:val="28"/>
          <w:szCs w:val="28"/>
          <w:lang w:val="uk-UA"/>
        </w:rPr>
        <w:t>2144</w:t>
      </w:r>
      <w:r w:rsidRPr="005C73A2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/>
        </w:rPr>
        <w:t>«</w:t>
      </w:r>
      <w:r w:rsidRPr="00F272F3">
        <w:rPr>
          <w:rFonts w:ascii="Times New Roman" w:eastAsia="Calibri" w:hAnsi="Times New Roman"/>
          <w:sz w:val="28"/>
          <w:szCs w:val="28"/>
          <w:lang w:val="uk-UA"/>
        </w:rPr>
        <w:t>Централізовані заходи з лікування хворих на цукровий та нецукровий діабет</w:t>
      </w:r>
      <w:r>
        <w:rPr>
          <w:rFonts w:ascii="Times New Roman" w:eastAsia="Calibri" w:hAnsi="Times New Roman"/>
          <w:sz w:val="28"/>
          <w:szCs w:val="28"/>
          <w:lang w:val="uk-UA"/>
        </w:rPr>
        <w:t>»</w:t>
      </w:r>
    </w:p>
    <w:p w:rsidR="005C73A2" w:rsidRDefault="0036108B" w:rsidP="0036108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</w:t>
      </w:r>
      <w:r w:rsidR="005C73A2" w:rsidRPr="005C73A2">
        <w:rPr>
          <w:rFonts w:ascii="Times New Roman" w:eastAsia="Calibri" w:hAnsi="Times New Roman"/>
          <w:sz w:val="28"/>
          <w:szCs w:val="28"/>
          <w:lang w:val="uk-UA"/>
        </w:rPr>
        <w:t>КПКВК 0114060 «Забезпечення діяльності палаців і будинків культури, клубів, центрів дозвілля та інших клубних закладів»</w:t>
      </w:r>
    </w:p>
    <w:p w:rsidR="007A7A9B" w:rsidRDefault="007A7A9B" w:rsidP="007A7A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КПКВК 0115062 </w:t>
      </w:r>
      <w:r w:rsidRPr="00D66C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6CA5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D66CA5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D66CA5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D6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A5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D66C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6CA5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66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C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6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A5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D6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A5">
        <w:rPr>
          <w:rFonts w:ascii="Times New Roman" w:hAnsi="Times New Roman" w:cs="Times New Roman"/>
          <w:sz w:val="28"/>
          <w:szCs w:val="28"/>
        </w:rPr>
        <w:t>фізкультурно-спортивну</w:t>
      </w:r>
      <w:proofErr w:type="spellEnd"/>
      <w:r w:rsidRPr="00D6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A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66C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6CA5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D66CA5">
        <w:rPr>
          <w:rFonts w:ascii="Times New Roman" w:hAnsi="Times New Roman" w:cs="Times New Roman"/>
          <w:sz w:val="28"/>
          <w:szCs w:val="28"/>
        </w:rPr>
        <w:t>»</w:t>
      </w:r>
    </w:p>
    <w:p w:rsidR="007A7A9B" w:rsidRPr="007A7A9B" w:rsidRDefault="007A7A9B" w:rsidP="0036108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6020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66C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функціонування підприємств, установ та організацій, що виробляють, виконують та/або надають житлово-комунальні послуги</w:t>
      </w:r>
      <w:r w:rsidRPr="00D66CA5">
        <w:rPr>
          <w:rFonts w:ascii="Times New Roman" w:hAnsi="Times New Roman" w:cs="Times New Roman"/>
          <w:sz w:val="28"/>
          <w:szCs w:val="28"/>
        </w:rPr>
        <w:t>»</w:t>
      </w:r>
    </w:p>
    <w:p w:rsidR="005C73A2" w:rsidRPr="00D66CA5" w:rsidRDefault="005C73A2" w:rsidP="005C73A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КПКВК 0117130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66C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540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9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40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9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40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9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405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D66CA5">
        <w:rPr>
          <w:rFonts w:ascii="Times New Roman" w:hAnsi="Times New Roman" w:cs="Times New Roman"/>
          <w:sz w:val="28"/>
          <w:szCs w:val="28"/>
        </w:rPr>
        <w:t>»</w:t>
      </w:r>
    </w:p>
    <w:p w:rsidR="005C73A2" w:rsidRPr="00D66CA5" w:rsidRDefault="005C73A2" w:rsidP="005C73A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КПКВК 0117321 </w:t>
      </w:r>
      <w:r w:rsidRPr="00D66C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6CA5">
        <w:rPr>
          <w:rFonts w:ascii="Times New Roman" w:eastAsia="Times New Roman" w:hAnsi="Times New Roman" w:cs="Times New Roman"/>
          <w:bCs/>
          <w:sz w:val="28"/>
          <w:szCs w:val="28"/>
        </w:rPr>
        <w:t>Будівництво</w:t>
      </w:r>
      <w:proofErr w:type="spellEnd"/>
      <w:r w:rsidRPr="00D66C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66CA5">
        <w:rPr>
          <w:rFonts w:ascii="Times New Roman" w:eastAsia="Times New Roman" w:hAnsi="Times New Roman" w:cs="Times New Roman"/>
          <w:bCs/>
          <w:sz w:val="28"/>
          <w:szCs w:val="28"/>
        </w:rPr>
        <w:t>освітніх</w:t>
      </w:r>
      <w:proofErr w:type="spellEnd"/>
      <w:r w:rsidRPr="00D66C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66CA5">
        <w:rPr>
          <w:rFonts w:ascii="Times New Roman" w:eastAsia="Times New Roman" w:hAnsi="Times New Roman" w:cs="Times New Roman"/>
          <w:bCs/>
          <w:sz w:val="28"/>
          <w:szCs w:val="28"/>
        </w:rPr>
        <w:t>установ</w:t>
      </w:r>
      <w:proofErr w:type="spellEnd"/>
      <w:r w:rsidRPr="00D66CA5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D66CA5">
        <w:rPr>
          <w:rFonts w:ascii="Times New Roman" w:eastAsia="Times New Roman" w:hAnsi="Times New Roman" w:cs="Times New Roman"/>
          <w:bCs/>
          <w:sz w:val="28"/>
          <w:szCs w:val="28"/>
        </w:rPr>
        <w:t>закладів</w:t>
      </w:r>
      <w:proofErr w:type="spellEnd"/>
      <w:r w:rsidRPr="00D66CA5">
        <w:rPr>
          <w:rFonts w:ascii="Times New Roman" w:hAnsi="Times New Roman" w:cs="Times New Roman"/>
          <w:sz w:val="28"/>
          <w:szCs w:val="28"/>
        </w:rPr>
        <w:t>»</w:t>
      </w:r>
    </w:p>
    <w:p w:rsidR="00F272F3" w:rsidRDefault="00F272F3" w:rsidP="00F272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Pr="00C151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ПКВК </w:t>
      </w:r>
      <w:r w:rsidRPr="009F4F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011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7461</w:t>
      </w:r>
      <w:r w:rsidRPr="009F4F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Утримання та розвиток автомобільних доріг та дорожньої інфраструктури за рахунок коштів місцевого бюджету</w:t>
      </w:r>
      <w:r w:rsidRPr="009F4FF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</w:p>
    <w:p w:rsidR="00944BF2" w:rsidRPr="00F272F3" w:rsidRDefault="00F272F3" w:rsidP="00944B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7670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E77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2076C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BFBFB"/>
          <w:lang w:val="uk-UA"/>
        </w:rPr>
        <w:t>Внески до статутного капіталу суб’єктів господарювання</w:t>
      </w:r>
      <w:r w:rsidRPr="001E775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94805" w:rsidRDefault="00194805" w:rsidP="001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71851" w:rsidRDefault="00571851" w:rsidP="001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105BE" w:rsidRPr="00AF4411" w:rsidRDefault="0036108B" w:rsidP="00665F55">
      <w:pPr>
        <w:spacing w:after="0" w:line="240" w:lineRule="auto"/>
        <w:ind w:right="355"/>
        <w:jc w:val="center"/>
        <w:rPr>
          <w:lang w:val="uk-UA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Сільський</w:t>
      </w:r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голова</w:t>
      </w:r>
      <w:r w:rsidR="0019480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Олександр ПАЛАМАРЧУК</w:t>
      </w:r>
    </w:p>
    <w:sectPr w:rsidR="004105BE" w:rsidRPr="00AF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B9F"/>
    <w:multiLevelType w:val="multilevel"/>
    <w:tmpl w:val="4D029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6C73094"/>
    <w:multiLevelType w:val="multilevel"/>
    <w:tmpl w:val="B13A84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F555FB9"/>
    <w:multiLevelType w:val="multilevel"/>
    <w:tmpl w:val="B13A84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EA3660"/>
    <w:multiLevelType w:val="multilevel"/>
    <w:tmpl w:val="A0F66D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57772D4F"/>
    <w:multiLevelType w:val="multilevel"/>
    <w:tmpl w:val="B13A84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750518C8"/>
    <w:multiLevelType w:val="multilevel"/>
    <w:tmpl w:val="ECA62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05"/>
    <w:rsid w:val="0002017E"/>
    <w:rsid w:val="00074ACC"/>
    <w:rsid w:val="00194805"/>
    <w:rsid w:val="001E7759"/>
    <w:rsid w:val="003153A1"/>
    <w:rsid w:val="0036108B"/>
    <w:rsid w:val="003C39C6"/>
    <w:rsid w:val="003E03F0"/>
    <w:rsid w:val="004105BE"/>
    <w:rsid w:val="004C1F46"/>
    <w:rsid w:val="00571851"/>
    <w:rsid w:val="005C73A2"/>
    <w:rsid w:val="00665F55"/>
    <w:rsid w:val="007A7A9B"/>
    <w:rsid w:val="007C3A33"/>
    <w:rsid w:val="007F00D1"/>
    <w:rsid w:val="007F0FE9"/>
    <w:rsid w:val="00810B54"/>
    <w:rsid w:val="00856BF4"/>
    <w:rsid w:val="00896EC5"/>
    <w:rsid w:val="00944BF2"/>
    <w:rsid w:val="00993718"/>
    <w:rsid w:val="00A2076C"/>
    <w:rsid w:val="00A646D0"/>
    <w:rsid w:val="00AF4411"/>
    <w:rsid w:val="00B54150"/>
    <w:rsid w:val="00B56E69"/>
    <w:rsid w:val="00D03055"/>
    <w:rsid w:val="00D66CA5"/>
    <w:rsid w:val="00E265AD"/>
    <w:rsid w:val="00F2324C"/>
    <w:rsid w:val="00F272F3"/>
    <w:rsid w:val="00F67DA0"/>
    <w:rsid w:val="00F7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B2317-9B41-4A84-B75E-C99ACFAF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0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2021-08-19T10:34:00Z</cp:lastPrinted>
  <dcterms:created xsi:type="dcterms:W3CDTF">2021-08-19T10:32:00Z</dcterms:created>
  <dcterms:modified xsi:type="dcterms:W3CDTF">2021-08-19T10:35:00Z</dcterms:modified>
</cp:coreProperties>
</file>