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77" w:rsidRDefault="00BB7E77" w:rsidP="00BB7E77">
      <w:pPr>
        <w:spacing w:after="0"/>
        <w:ind w:left="4678" w:right="-2"/>
        <w:rPr>
          <w:rFonts w:ascii="Times New Roman" w:hAnsi="Times New Roman" w:cs="Times New Roman"/>
          <w:b/>
          <w:sz w:val="28"/>
          <w:szCs w:val="28"/>
          <w:lang w:val="uk-UA"/>
        </w:rPr>
      </w:pPr>
      <w:bookmarkStart w:id="0" w:name="bookmark5"/>
      <w:r>
        <w:rPr>
          <w:rFonts w:ascii="Times New Roman" w:hAnsi="Times New Roman" w:cs="Times New Roman"/>
          <w:b/>
          <w:sz w:val="28"/>
          <w:szCs w:val="28"/>
          <w:lang w:val="uk-UA"/>
        </w:rPr>
        <w:t>ЗАТВЕРДЖЕНО</w:t>
      </w:r>
    </w:p>
    <w:p w:rsidR="00BB7E77" w:rsidRDefault="00BB7E77" w:rsidP="00BB7E77">
      <w:pPr>
        <w:spacing w:after="0"/>
        <w:ind w:left="4678" w:right="-2"/>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7 сесії Гатненської сільської ради </w:t>
      </w:r>
      <w:r>
        <w:rPr>
          <w:rFonts w:ascii="Times New Roman" w:hAnsi="Times New Roman" w:cs="Times New Roman"/>
          <w:sz w:val="28"/>
          <w:szCs w:val="28"/>
        </w:rPr>
        <w:t>V</w:t>
      </w:r>
      <w:r>
        <w:rPr>
          <w:rFonts w:ascii="Times New Roman" w:hAnsi="Times New Roman" w:cs="Times New Roman"/>
          <w:sz w:val="28"/>
          <w:szCs w:val="28"/>
          <w:lang w:val="uk-UA"/>
        </w:rPr>
        <w:t>ІІІ скликання</w:t>
      </w:r>
    </w:p>
    <w:p w:rsidR="00BB7E77" w:rsidRDefault="00BB7E77" w:rsidP="00BB7E77">
      <w:pPr>
        <w:spacing w:after="0"/>
        <w:ind w:left="4678" w:right="-2"/>
        <w:rPr>
          <w:rFonts w:ascii="Times New Roman" w:hAnsi="Times New Roman" w:cs="Times New Roman"/>
          <w:sz w:val="28"/>
          <w:szCs w:val="28"/>
          <w:lang w:val="uk-UA"/>
        </w:rPr>
      </w:pPr>
      <w:r>
        <w:rPr>
          <w:rFonts w:ascii="Times New Roman" w:hAnsi="Times New Roman" w:cs="Times New Roman"/>
          <w:sz w:val="28"/>
          <w:szCs w:val="28"/>
          <w:lang w:val="uk-UA"/>
        </w:rPr>
        <w:t>від 15 квітня 2021 року № 7/21</w:t>
      </w:r>
    </w:p>
    <w:p w:rsidR="00BB7E77" w:rsidRDefault="00BB7E77" w:rsidP="00BB7E77">
      <w:pPr>
        <w:spacing w:after="0"/>
        <w:ind w:left="4678" w:right="-2"/>
        <w:rPr>
          <w:rFonts w:ascii="Times New Roman" w:hAnsi="Times New Roman" w:cs="Times New Roman"/>
          <w:sz w:val="28"/>
          <w:szCs w:val="28"/>
          <w:lang w:val="uk-UA"/>
        </w:rPr>
      </w:pPr>
      <w:r>
        <w:rPr>
          <w:rFonts w:ascii="Times New Roman" w:hAnsi="Times New Roman" w:cs="Times New Roman"/>
          <w:sz w:val="28"/>
          <w:szCs w:val="28"/>
          <w:lang w:val="uk-UA"/>
        </w:rPr>
        <w:t>_____________</w:t>
      </w:r>
      <w:proofErr w:type="spellStart"/>
      <w:r>
        <w:rPr>
          <w:rFonts w:ascii="Times New Roman" w:hAnsi="Times New Roman" w:cs="Times New Roman"/>
          <w:sz w:val="28"/>
          <w:szCs w:val="28"/>
          <w:lang w:val="uk-UA"/>
        </w:rPr>
        <w:t>О.І.Паламарчук</w:t>
      </w:r>
      <w:proofErr w:type="spellEnd"/>
    </w:p>
    <w:p w:rsidR="00BB7E77" w:rsidRDefault="00BB7E77" w:rsidP="00BB7E77">
      <w:pPr>
        <w:pStyle w:val="a4"/>
        <w:spacing w:after="0" w:line="240" w:lineRule="auto"/>
        <w:ind w:left="567"/>
        <w:jc w:val="both"/>
        <w:rPr>
          <w:rFonts w:ascii="Times New Roman" w:hAnsi="Times New Roman" w:cs="Times New Roman"/>
          <w:sz w:val="28"/>
          <w:szCs w:val="28"/>
        </w:rPr>
      </w:pPr>
    </w:p>
    <w:p w:rsidR="00BB7E77" w:rsidRDefault="00BB7E77" w:rsidP="00BB7E77">
      <w:pPr>
        <w:pStyle w:val="a4"/>
        <w:spacing w:after="0" w:line="240" w:lineRule="auto"/>
        <w:ind w:left="567"/>
        <w:jc w:val="both"/>
        <w:rPr>
          <w:rFonts w:ascii="Times New Roman" w:hAnsi="Times New Roman" w:cs="Times New Roman"/>
          <w:sz w:val="28"/>
          <w:szCs w:val="28"/>
        </w:rPr>
      </w:pPr>
    </w:p>
    <w:p w:rsidR="00BB7E77" w:rsidRDefault="00BB7E77" w:rsidP="00BB7E77">
      <w:pPr>
        <w:pStyle w:val="30"/>
        <w:keepNext/>
        <w:keepLines/>
        <w:shd w:val="clear" w:color="auto" w:fill="auto"/>
        <w:spacing w:after="210" w:line="240" w:lineRule="auto"/>
        <w:ind w:firstLine="567"/>
        <w:rPr>
          <w:lang w:val="uk-UA"/>
        </w:rPr>
      </w:pPr>
    </w:p>
    <w:p w:rsidR="00BB7E77" w:rsidRDefault="00BB7E77" w:rsidP="00BB7E77">
      <w:pPr>
        <w:pStyle w:val="30"/>
        <w:keepNext/>
        <w:keepLines/>
        <w:shd w:val="clear" w:color="auto" w:fill="auto"/>
        <w:spacing w:after="210" w:line="240" w:lineRule="auto"/>
        <w:ind w:firstLine="567"/>
        <w:rPr>
          <w:sz w:val="24"/>
          <w:szCs w:val="24"/>
          <w:lang w:val="uk-UA"/>
        </w:rPr>
      </w:pPr>
    </w:p>
    <w:p w:rsidR="00BB7E77" w:rsidRDefault="00BB7E77" w:rsidP="00BB7E77">
      <w:pPr>
        <w:pStyle w:val="30"/>
        <w:keepNext/>
        <w:keepLines/>
        <w:shd w:val="clear" w:color="auto" w:fill="auto"/>
        <w:spacing w:after="210" w:line="240" w:lineRule="auto"/>
        <w:ind w:firstLine="567"/>
        <w:rPr>
          <w:sz w:val="24"/>
          <w:szCs w:val="24"/>
          <w:lang w:val="uk-UA"/>
        </w:rPr>
      </w:pPr>
    </w:p>
    <w:p w:rsidR="00BB7E77" w:rsidRDefault="00BB7E77" w:rsidP="00BB7E77">
      <w:pPr>
        <w:pStyle w:val="30"/>
        <w:keepNext/>
        <w:keepLines/>
        <w:shd w:val="clear" w:color="auto" w:fill="auto"/>
        <w:spacing w:after="210" w:line="240" w:lineRule="auto"/>
        <w:ind w:firstLine="567"/>
        <w:rPr>
          <w:sz w:val="24"/>
          <w:szCs w:val="24"/>
          <w:lang w:val="uk-UA"/>
        </w:rPr>
      </w:pPr>
    </w:p>
    <w:p w:rsidR="00BB7E77" w:rsidRDefault="00BB7E77" w:rsidP="00BB7E77">
      <w:pPr>
        <w:shd w:val="clear" w:color="auto" w:fill="FFFFFF"/>
        <w:ind w:right="29"/>
        <w:jc w:val="center"/>
        <w:outlineLvl w:val="0"/>
        <w:rPr>
          <w:rFonts w:ascii="Times New Roman" w:hAnsi="Times New Roman" w:cs="Times New Roman"/>
          <w:b/>
          <w:bCs/>
          <w:spacing w:val="6"/>
          <w:sz w:val="48"/>
          <w:szCs w:val="48"/>
          <w:lang w:val="uk-UA"/>
        </w:rPr>
      </w:pPr>
      <w:r>
        <w:rPr>
          <w:rFonts w:ascii="Times New Roman" w:hAnsi="Times New Roman" w:cs="Times New Roman"/>
          <w:b/>
          <w:bCs/>
          <w:spacing w:val="6"/>
          <w:sz w:val="48"/>
          <w:szCs w:val="48"/>
          <w:lang w:val="uk-UA"/>
        </w:rPr>
        <w:t xml:space="preserve">СТАТУТ </w:t>
      </w:r>
    </w:p>
    <w:p w:rsidR="00BB7E77" w:rsidRDefault="00BB7E77" w:rsidP="00BB7E77">
      <w:pPr>
        <w:shd w:val="clear" w:color="auto" w:fill="FFFFFF"/>
        <w:ind w:right="29"/>
        <w:jc w:val="center"/>
        <w:outlineLvl w:val="0"/>
        <w:rPr>
          <w:rFonts w:ascii="Times New Roman" w:hAnsi="Times New Roman" w:cs="Times New Roman"/>
          <w:b/>
          <w:spacing w:val="7"/>
          <w:sz w:val="40"/>
          <w:szCs w:val="40"/>
          <w:lang w:val="uk-UA"/>
        </w:rPr>
      </w:pPr>
      <w:r>
        <w:rPr>
          <w:rFonts w:ascii="Times New Roman" w:hAnsi="Times New Roman" w:cs="Times New Roman"/>
          <w:b/>
          <w:spacing w:val="7"/>
          <w:sz w:val="40"/>
          <w:szCs w:val="40"/>
          <w:lang w:val="uk-UA"/>
        </w:rPr>
        <w:t xml:space="preserve">КОМУНАЛЬНОГО ПІДПРИЄМСТВА </w:t>
      </w:r>
    </w:p>
    <w:p w:rsidR="00BB7E77" w:rsidRDefault="00BB7E77" w:rsidP="00BB7E77">
      <w:pPr>
        <w:shd w:val="clear" w:color="auto" w:fill="FFFFFF"/>
        <w:tabs>
          <w:tab w:val="center" w:pos="4804"/>
        </w:tabs>
        <w:ind w:right="29"/>
        <w:outlineLvl w:val="0"/>
        <w:rPr>
          <w:rFonts w:ascii="Times New Roman" w:hAnsi="Times New Roman" w:cs="Times New Roman"/>
          <w:b/>
          <w:spacing w:val="7"/>
          <w:sz w:val="40"/>
          <w:szCs w:val="40"/>
          <w:lang w:val="uk-UA"/>
        </w:rPr>
      </w:pPr>
      <w:r>
        <w:rPr>
          <w:rFonts w:ascii="Times New Roman" w:hAnsi="Times New Roman" w:cs="Times New Roman"/>
          <w:b/>
          <w:spacing w:val="7"/>
          <w:sz w:val="40"/>
          <w:szCs w:val="40"/>
          <w:lang w:val="uk-UA"/>
        </w:rPr>
        <w:tab/>
        <w:t xml:space="preserve">«МКП «ГАТНЕ» </w:t>
      </w:r>
    </w:p>
    <w:p w:rsidR="00BB7E77" w:rsidRDefault="00BB7E77" w:rsidP="00BB7E77">
      <w:pPr>
        <w:shd w:val="clear" w:color="auto" w:fill="FFFFFF"/>
        <w:ind w:right="29"/>
        <w:jc w:val="center"/>
        <w:outlineLvl w:val="0"/>
        <w:rPr>
          <w:rFonts w:ascii="Times New Roman" w:hAnsi="Times New Roman" w:cs="Times New Roman"/>
          <w:spacing w:val="7"/>
          <w:sz w:val="40"/>
          <w:szCs w:val="40"/>
          <w:lang w:val="uk-UA"/>
        </w:rPr>
      </w:pPr>
      <w:r>
        <w:rPr>
          <w:rFonts w:ascii="Times New Roman" w:hAnsi="Times New Roman" w:cs="Times New Roman"/>
          <w:spacing w:val="7"/>
          <w:sz w:val="40"/>
          <w:szCs w:val="40"/>
          <w:lang w:val="uk-UA"/>
        </w:rPr>
        <w:t>ГАТНЕНСЬКОЇ СІЛЬСЬКОЇ РАДИ</w:t>
      </w:r>
    </w:p>
    <w:p w:rsidR="00BB7E77" w:rsidRDefault="00BB7E77" w:rsidP="00BB7E77">
      <w:pPr>
        <w:shd w:val="clear" w:color="auto" w:fill="FFFFFF"/>
        <w:ind w:right="29"/>
        <w:jc w:val="center"/>
        <w:outlineLvl w:val="0"/>
        <w:rPr>
          <w:rFonts w:ascii="Times New Roman" w:hAnsi="Times New Roman" w:cs="Times New Roman"/>
          <w:spacing w:val="7"/>
          <w:sz w:val="40"/>
          <w:szCs w:val="40"/>
          <w:lang w:val="uk-UA"/>
        </w:rPr>
      </w:pPr>
      <w:r>
        <w:rPr>
          <w:rFonts w:ascii="Times New Roman" w:hAnsi="Times New Roman" w:cs="Times New Roman"/>
          <w:spacing w:val="7"/>
          <w:sz w:val="40"/>
          <w:szCs w:val="40"/>
          <w:lang w:val="uk-UA"/>
        </w:rPr>
        <w:t>ФАСТІВСЬКОГО РАЙОНУ</w:t>
      </w:r>
    </w:p>
    <w:p w:rsidR="00BB7E77" w:rsidRDefault="00BB7E77" w:rsidP="00BB7E77">
      <w:pPr>
        <w:shd w:val="clear" w:color="auto" w:fill="FFFFFF"/>
        <w:ind w:right="29"/>
        <w:jc w:val="center"/>
        <w:outlineLvl w:val="0"/>
        <w:rPr>
          <w:rFonts w:ascii="Times New Roman" w:hAnsi="Times New Roman" w:cs="Times New Roman"/>
          <w:spacing w:val="7"/>
          <w:sz w:val="40"/>
          <w:szCs w:val="40"/>
          <w:lang w:val="uk-UA"/>
        </w:rPr>
      </w:pPr>
      <w:r>
        <w:rPr>
          <w:rFonts w:ascii="Times New Roman" w:hAnsi="Times New Roman" w:cs="Times New Roman"/>
          <w:spacing w:val="7"/>
          <w:sz w:val="40"/>
          <w:szCs w:val="40"/>
          <w:lang w:val="uk-UA"/>
        </w:rPr>
        <w:t>КИЇВСЬКОЇ ОБЛАСТІ</w:t>
      </w:r>
    </w:p>
    <w:p w:rsidR="00BB7E77" w:rsidRDefault="00BB7E77" w:rsidP="00BB7E77">
      <w:pPr>
        <w:shd w:val="clear" w:color="auto" w:fill="FFFFFF"/>
        <w:ind w:right="29"/>
        <w:jc w:val="center"/>
        <w:outlineLvl w:val="0"/>
        <w:rPr>
          <w:b/>
          <w:spacing w:val="7"/>
          <w:sz w:val="27"/>
          <w:szCs w:val="27"/>
          <w:lang w:val="uk-UA"/>
        </w:rPr>
      </w:pPr>
    </w:p>
    <w:p w:rsidR="00BB7E77" w:rsidRDefault="00BB7E77" w:rsidP="00BB7E77">
      <w:pPr>
        <w:shd w:val="clear" w:color="auto" w:fill="FFFFFF"/>
        <w:ind w:right="29"/>
        <w:jc w:val="center"/>
        <w:outlineLvl w:val="0"/>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(нова редакція)</w:t>
      </w:r>
    </w:p>
    <w:p w:rsidR="00BB7E77" w:rsidRDefault="00BB7E77" w:rsidP="00BB7E77">
      <w:pPr>
        <w:shd w:val="clear" w:color="auto" w:fill="FFFFFF"/>
        <w:ind w:right="29"/>
        <w:jc w:val="center"/>
        <w:outlineLvl w:val="0"/>
        <w:rPr>
          <w:rFonts w:ascii="Times New Roman" w:hAnsi="Times New Roman" w:cs="Times New Roman"/>
          <w:spacing w:val="7"/>
          <w:sz w:val="28"/>
          <w:szCs w:val="28"/>
          <w:lang w:val="uk-UA"/>
        </w:rPr>
      </w:pP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r>
        <w:rPr>
          <w:rFonts w:ascii="Times New Roman" w:hAnsi="Times New Roman" w:cs="Times New Roman"/>
          <w:spacing w:val="7"/>
          <w:sz w:val="28"/>
          <w:szCs w:val="28"/>
          <w:lang w:val="uk-UA"/>
        </w:rPr>
        <w:t xml:space="preserve">Ідентифікаційний код </w:t>
      </w:r>
      <w:r>
        <w:rPr>
          <w:rFonts w:ascii="Times New Roman" w:hAnsi="Times New Roman" w:cs="Times New Roman"/>
          <w:noProof/>
          <w:sz w:val="28"/>
          <w:szCs w:val="28"/>
          <w:lang w:val="uk-UA"/>
        </w:rPr>
        <w:t>38679832</w:t>
      </w: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p>
    <w:p w:rsidR="00BB7E77" w:rsidRDefault="00BB7E77" w:rsidP="00BB7E77">
      <w:pPr>
        <w:shd w:val="clear" w:color="auto" w:fill="FFFFFF"/>
        <w:ind w:right="29"/>
        <w:jc w:val="center"/>
        <w:outlineLvl w:val="0"/>
        <w:rPr>
          <w:rFonts w:ascii="Times New Roman" w:hAnsi="Times New Roman" w:cs="Times New Roman"/>
          <w:noProof/>
          <w:sz w:val="28"/>
          <w:szCs w:val="28"/>
          <w:lang w:val="uk-UA"/>
        </w:rPr>
      </w:pPr>
    </w:p>
    <w:p w:rsidR="00BB7E77" w:rsidRDefault="00BB7E77" w:rsidP="00BB7E77">
      <w:pPr>
        <w:shd w:val="clear" w:color="auto" w:fill="FFFFFF"/>
        <w:ind w:right="29"/>
        <w:jc w:val="center"/>
        <w:outlineLvl w:val="0"/>
        <w:rPr>
          <w:rFonts w:ascii="Times New Roman" w:hAnsi="Times New Roman" w:cs="Times New Roman"/>
          <w:bCs/>
          <w:spacing w:val="6"/>
          <w:sz w:val="28"/>
          <w:szCs w:val="28"/>
          <w:lang w:val="uk-UA"/>
        </w:rPr>
      </w:pPr>
    </w:p>
    <w:p w:rsidR="00BB7E77" w:rsidRDefault="00BB7E77" w:rsidP="00BB7E77">
      <w:pPr>
        <w:jc w:val="center"/>
        <w:rPr>
          <w:rFonts w:ascii="Times New Roman" w:hAnsi="Times New Roman" w:cs="Times New Roman"/>
          <w:b/>
          <w:sz w:val="28"/>
          <w:lang w:val="uk-UA"/>
        </w:rPr>
      </w:pPr>
      <w:r>
        <w:rPr>
          <w:rFonts w:ascii="Times New Roman" w:hAnsi="Times New Roman" w:cs="Times New Roman"/>
          <w:b/>
          <w:sz w:val="28"/>
        </w:rPr>
        <w:t>20</w:t>
      </w:r>
      <w:r>
        <w:rPr>
          <w:rFonts w:ascii="Times New Roman" w:hAnsi="Times New Roman" w:cs="Times New Roman"/>
          <w:b/>
          <w:sz w:val="28"/>
          <w:lang w:val="uk-UA"/>
        </w:rPr>
        <w:t>21</w:t>
      </w:r>
    </w:p>
    <w:p w:rsidR="00BB7E77" w:rsidRDefault="00BB7E77" w:rsidP="00BB7E77">
      <w:pPr>
        <w:pStyle w:val="30"/>
        <w:keepNext/>
        <w:keepLines/>
        <w:shd w:val="clear" w:color="auto" w:fill="auto"/>
        <w:spacing w:after="12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 ЗАГАЛЬНІ ПОЛОЖЕННЯ</w:t>
      </w:r>
      <w:bookmarkEnd w:id="0"/>
    </w:p>
    <w:p w:rsidR="00B27813" w:rsidRDefault="00BB7E77" w:rsidP="00B27813">
      <w:pPr>
        <w:pStyle w:val="1"/>
        <w:numPr>
          <w:ilvl w:val="0"/>
          <w:numId w:val="2"/>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Комунальне підприємство «МКП «Гатне» Гатненської сільської ради Фастівського району Київської області, іменоване надалі "Підприємство", створено відповідно до рішення 15-ї сесії VI скликання Га</w:t>
      </w:r>
      <w:bookmarkStart w:id="1" w:name="_GoBack"/>
      <w:bookmarkEnd w:id="1"/>
      <w:r>
        <w:rPr>
          <w:rFonts w:ascii="Times New Roman" w:hAnsi="Times New Roman" w:cs="Times New Roman"/>
          <w:sz w:val="28"/>
          <w:szCs w:val="28"/>
          <w:lang w:val="uk-UA"/>
        </w:rPr>
        <w:t>тненської сільської ради від "18" вересня 2012 р. за № 219.</w:t>
      </w:r>
    </w:p>
    <w:p w:rsidR="00B27813" w:rsidRDefault="00BB7E77" w:rsidP="00B27813">
      <w:pPr>
        <w:pStyle w:val="1"/>
        <w:numPr>
          <w:ilvl w:val="0"/>
          <w:numId w:val="2"/>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Засновником Підприємства є територіальна громада села Гатне Фастівського району Київської області, в особі Гатненської сільської ради Фастівського району Київської області, іменованої надалі "Власник". Форма власності - комунальна. Підприємство є унітарним. Підприємство є суб'єктом господарювання.</w:t>
      </w:r>
    </w:p>
    <w:p w:rsidR="00B27813" w:rsidRDefault="00BB7E77" w:rsidP="00B27813">
      <w:pPr>
        <w:pStyle w:val="1"/>
        <w:numPr>
          <w:ilvl w:val="0"/>
          <w:numId w:val="2"/>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Підприємство безпосередньо підпорядковується органу, уповноваженому Власником, і іменованому надалі «Орган управління».</w:t>
      </w:r>
    </w:p>
    <w:p w:rsidR="00B27813" w:rsidRDefault="00BB7E77" w:rsidP="00B27813">
      <w:pPr>
        <w:pStyle w:val="1"/>
        <w:numPr>
          <w:ilvl w:val="0"/>
          <w:numId w:val="2"/>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Місцезнаходження Підприємства:</w:t>
      </w:r>
      <w:r w:rsidR="00B27813">
        <w:rPr>
          <w:rFonts w:ascii="Times New Roman" w:hAnsi="Times New Roman" w:cs="Times New Roman"/>
          <w:sz w:val="28"/>
          <w:szCs w:val="28"/>
          <w:lang w:val="uk-UA"/>
        </w:rPr>
        <w:t xml:space="preserve"> </w:t>
      </w:r>
      <w:r w:rsidRPr="00B27813">
        <w:rPr>
          <w:rFonts w:ascii="Times New Roman" w:hAnsi="Times New Roman" w:cs="Times New Roman"/>
          <w:b/>
          <w:sz w:val="28"/>
          <w:szCs w:val="28"/>
          <w:lang w:val="uk-UA"/>
        </w:rPr>
        <w:t>08160, Київська область, Києво-Святошинський район, село Гатне,  вулиця</w:t>
      </w:r>
      <w:r w:rsidR="00B27813">
        <w:rPr>
          <w:rFonts w:ascii="Times New Roman" w:hAnsi="Times New Roman" w:cs="Times New Roman"/>
          <w:sz w:val="28"/>
          <w:szCs w:val="28"/>
          <w:lang w:val="uk-UA"/>
        </w:rPr>
        <w:t xml:space="preserve"> </w:t>
      </w:r>
      <w:r w:rsidRPr="00B27813">
        <w:rPr>
          <w:rFonts w:ascii="Times New Roman" w:hAnsi="Times New Roman" w:cs="Times New Roman"/>
          <w:b/>
          <w:sz w:val="28"/>
          <w:szCs w:val="28"/>
          <w:lang w:val="uk-UA"/>
        </w:rPr>
        <w:t>Київська, буд. 138.</w:t>
      </w:r>
    </w:p>
    <w:p w:rsidR="00B27813" w:rsidRPr="00B27813" w:rsidRDefault="00BB7E77" w:rsidP="00B27813">
      <w:pPr>
        <w:pStyle w:val="1"/>
        <w:numPr>
          <w:ilvl w:val="0"/>
          <w:numId w:val="2"/>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Повне найменування Підприємства:</w:t>
      </w:r>
      <w:r w:rsidR="00B27813">
        <w:rPr>
          <w:rFonts w:ascii="Times New Roman" w:hAnsi="Times New Roman" w:cs="Times New Roman"/>
          <w:sz w:val="28"/>
          <w:szCs w:val="28"/>
          <w:lang w:val="uk-UA"/>
        </w:rPr>
        <w:t xml:space="preserve"> </w:t>
      </w:r>
      <w:r w:rsidRPr="00B27813">
        <w:rPr>
          <w:rFonts w:ascii="Times New Roman" w:hAnsi="Times New Roman" w:cs="Times New Roman"/>
          <w:b/>
          <w:sz w:val="28"/>
          <w:szCs w:val="28"/>
          <w:lang w:val="uk-UA"/>
        </w:rPr>
        <w:t>КОМУНАЛЬНЕ ПІДПРИЄМСТВО «МКП «ГАТНЕ» ГАТНЕНСЬКОЇ СІЛЬСЬКОЇ РАДИ ФАСТІВСЬКОГО РАЙОНУ КИЇВСЬКОЇ ОБЛАСТІ.</w:t>
      </w:r>
    </w:p>
    <w:p w:rsidR="00BB7E77" w:rsidRPr="00B27813" w:rsidRDefault="00BB7E77" w:rsidP="00B27813">
      <w:pPr>
        <w:pStyle w:val="1"/>
        <w:numPr>
          <w:ilvl w:val="0"/>
          <w:numId w:val="2"/>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Скорочене найменування Підприємства:</w:t>
      </w:r>
    </w:p>
    <w:p w:rsidR="00BB7E77" w:rsidRDefault="00BB7E77" w:rsidP="00BB7E77">
      <w:pPr>
        <w:pStyle w:val="1"/>
        <w:shd w:val="clear" w:color="auto" w:fill="auto"/>
        <w:spacing w:line="240" w:lineRule="auto"/>
        <w:ind w:firstLine="1134"/>
        <w:jc w:val="both"/>
        <w:rPr>
          <w:rFonts w:ascii="Times New Roman" w:hAnsi="Times New Roman" w:cs="Times New Roman"/>
          <w:b/>
          <w:sz w:val="28"/>
          <w:szCs w:val="28"/>
          <w:lang w:val="uk-UA"/>
        </w:rPr>
      </w:pPr>
      <w:r>
        <w:rPr>
          <w:rFonts w:ascii="Times New Roman" w:hAnsi="Times New Roman" w:cs="Times New Roman"/>
          <w:b/>
          <w:sz w:val="28"/>
          <w:szCs w:val="28"/>
          <w:lang w:val="uk-UA"/>
        </w:rPr>
        <w:t>КП «МКП «ГАТНЕ».</w:t>
      </w:r>
    </w:p>
    <w:p w:rsidR="00BB7E77" w:rsidRDefault="00BB7E77" w:rsidP="00BB7E77">
      <w:pPr>
        <w:pStyle w:val="30"/>
        <w:keepNext/>
        <w:keepLines/>
        <w:shd w:val="clear" w:color="auto" w:fill="auto"/>
        <w:spacing w:after="0" w:line="240" w:lineRule="auto"/>
        <w:ind w:firstLine="567"/>
        <w:jc w:val="center"/>
        <w:rPr>
          <w:rFonts w:ascii="Times New Roman" w:hAnsi="Times New Roman" w:cs="Times New Roman"/>
          <w:b/>
          <w:sz w:val="28"/>
          <w:szCs w:val="28"/>
          <w:lang w:val="uk-UA"/>
        </w:rPr>
      </w:pPr>
      <w:bookmarkStart w:id="2" w:name="bookmark6"/>
    </w:p>
    <w:p w:rsidR="00BB7E77" w:rsidRDefault="00BB7E77" w:rsidP="00BB7E77">
      <w:pPr>
        <w:pStyle w:val="30"/>
        <w:keepNext/>
        <w:keepLines/>
        <w:shd w:val="clear" w:color="auto" w:fill="auto"/>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 МЕТА ТА ПРЕДМЕТ ДІЯЛЬНОСТІ</w:t>
      </w:r>
      <w:bookmarkEnd w:id="2"/>
    </w:p>
    <w:p w:rsidR="00B27813" w:rsidRDefault="00BB7E77" w:rsidP="00B27813">
      <w:pPr>
        <w:pStyle w:val="1"/>
        <w:numPr>
          <w:ilvl w:val="0"/>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Підприємства є надання послуг та виконання робіт в комунальній та побутовій сферах обслуговування населення села Гатне, а також мешканців прилеглих територій на договірних засадах з метою отримання прибутку.</w:t>
      </w:r>
    </w:p>
    <w:p w:rsidR="00B27813" w:rsidRPr="00B27813" w:rsidRDefault="00BB7E77" w:rsidP="00B27813">
      <w:pPr>
        <w:pStyle w:val="1"/>
        <w:numPr>
          <w:ilvl w:val="0"/>
          <w:numId w:val="3"/>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Метою діяльності Підприємства є:</w:t>
      </w:r>
      <w:r w:rsidR="00B27813" w:rsidRPr="00B27813">
        <w:rPr>
          <w:rFonts w:ascii="Times New Roman" w:hAnsi="Times New Roman" w:cs="Times New Roman"/>
          <w:sz w:val="28"/>
          <w:szCs w:val="28"/>
          <w:lang w:val="uk-UA"/>
        </w:rPr>
        <w:t xml:space="preserve"> </w:t>
      </w:r>
    </w:p>
    <w:p w:rsidR="00B27813" w:rsidRDefault="00B27813" w:rsidP="00B27813">
      <w:pPr>
        <w:pStyle w:val="1"/>
        <w:shd w:val="clear" w:color="auto" w:fill="auto"/>
        <w:spacing w:line="240" w:lineRule="auto"/>
        <w:ind w:right="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та впровадження нових видів комунальних та побутових послуг населенню за рахунок отриманих доходів;</w:t>
      </w:r>
    </w:p>
    <w:p w:rsidR="00B27813" w:rsidRDefault="00B27813" w:rsidP="00B27813">
      <w:pPr>
        <w:pStyle w:val="1"/>
        <w:shd w:val="clear" w:color="auto" w:fill="auto"/>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підприємницької діяльності, утому числі зовнішньоекономічної.</w:t>
      </w:r>
    </w:p>
    <w:p w:rsidR="00BB7E77" w:rsidRPr="00B27813" w:rsidRDefault="00BB7E77" w:rsidP="00B27813">
      <w:pPr>
        <w:pStyle w:val="1"/>
        <w:numPr>
          <w:ilvl w:val="0"/>
          <w:numId w:val="3"/>
        </w:numPr>
        <w:shd w:val="clear" w:color="auto" w:fill="auto"/>
        <w:tabs>
          <w:tab w:val="left" w:pos="0"/>
        </w:tabs>
        <w:spacing w:line="240" w:lineRule="auto"/>
        <w:ind w:right="40"/>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Предметом діяльності Підприємства є:</w:t>
      </w:r>
    </w:p>
    <w:p w:rsidR="00BB7E77" w:rsidRDefault="00BB7E77" w:rsidP="00BB7E77">
      <w:pPr>
        <w:pStyle w:val="1"/>
        <w:numPr>
          <w:ilvl w:val="1"/>
          <w:numId w:val="3"/>
        </w:numPr>
        <w:shd w:val="clear" w:color="auto" w:fill="auto"/>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комунальних та побутових послуг;</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санітарна очистка сільських вулиць, прилеглих до села лісів, кладовищ, іншої території закріпленої за Підприємством виконкомом Гатненської сільської ради;</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вивіз побутових відходів, сміття, нечистот з території села, житлових будинків, установ, підприємств і організацій;</w:t>
      </w:r>
    </w:p>
    <w:p w:rsidR="00BB7E77" w:rsidRDefault="00BB7E77" w:rsidP="00BB7E77">
      <w:pPr>
        <w:pStyle w:val="1"/>
        <w:numPr>
          <w:ilvl w:val="1"/>
          <w:numId w:val="3"/>
        </w:numPr>
        <w:shd w:val="clear" w:color="auto" w:fill="auto"/>
        <w:tabs>
          <w:tab w:val="left" w:pos="0"/>
          <w:tab w:val="left" w:pos="134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відлов бродячих тварин;</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послуг з водо-, теплопостачання та водовідведення, що повинні відповідати вимогам актів законодавства, нормативних документів і договору про надання зазначених послуг;</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збору оплати за централізоване постачання холодної та гарячої води, газу, опалення, освітлення, телерадіомовлення тощо;</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розробка тарифів з обслуговування населення, видання методичних та довідкових матеріалів з питань розрахунків таких тарифів тощо;</w:t>
      </w:r>
    </w:p>
    <w:p w:rsidR="00BB7E77" w:rsidRDefault="00BB7E77" w:rsidP="00BB7E77">
      <w:pPr>
        <w:pStyle w:val="1"/>
        <w:numPr>
          <w:ilvl w:val="1"/>
          <w:numId w:val="3"/>
        </w:numPr>
        <w:shd w:val="clear" w:color="auto" w:fill="auto"/>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будівельних, висотних, монтажних, покрівельних робіт тощо;</w:t>
      </w:r>
    </w:p>
    <w:p w:rsidR="00BB7E77" w:rsidRDefault="00BB7E77" w:rsidP="00BB7E77">
      <w:pPr>
        <w:pStyle w:val="1"/>
        <w:numPr>
          <w:ilvl w:val="1"/>
          <w:numId w:val="3"/>
        </w:numPr>
        <w:shd w:val="clear" w:color="auto" w:fill="auto"/>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проектування господарських промислових та житлових будівель і споруд;</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проектування, будівництво, ремонт, реконструкція, художнє оформлення та експлуатація житла, виробничих об'єктів, об'єктів соціально-культурного призначення, туристичних і спортивних комплексів службових будівель, приміщень, офісів, в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за замовленням населення;</w:t>
      </w:r>
    </w:p>
    <w:p w:rsidR="00BB7E77" w:rsidRDefault="00BB7E77" w:rsidP="00BB7E77">
      <w:pPr>
        <w:pStyle w:val="1"/>
        <w:numPr>
          <w:ilvl w:val="1"/>
          <w:numId w:val="3"/>
        </w:numPr>
        <w:shd w:val="clear" w:color="auto" w:fill="auto"/>
        <w:tabs>
          <w:tab w:val="left" w:pos="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пошуку та проведення оптимального вибору підрядних організацій для виконання будівельних робіт за оптимальними умовами вартості і якості;</w:t>
      </w:r>
    </w:p>
    <w:p w:rsidR="00BB7E77" w:rsidRDefault="00BB7E77" w:rsidP="00BB7E77">
      <w:pPr>
        <w:pStyle w:val="1"/>
        <w:numPr>
          <w:ilvl w:val="1"/>
          <w:numId w:val="3"/>
        </w:numPr>
        <w:shd w:val="clear" w:color="auto" w:fill="auto"/>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і реставрація будов і споруд;</w:t>
      </w:r>
    </w:p>
    <w:p w:rsidR="00BB7E77" w:rsidRDefault="00BB7E77" w:rsidP="00BB7E77">
      <w:pPr>
        <w:pStyle w:val="1"/>
        <w:numPr>
          <w:ilvl w:val="1"/>
          <w:numId w:val="3"/>
        </w:numPr>
        <w:shd w:val="clear" w:color="auto" w:fill="auto"/>
        <w:tabs>
          <w:tab w:val="left" w:pos="0"/>
          <w:tab w:val="left" w:pos="33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 будівельні та санітарно-технічні роботи;</w:t>
      </w:r>
    </w:p>
    <w:p w:rsidR="00BB7E77" w:rsidRDefault="00BB7E77" w:rsidP="00BB7E77">
      <w:pPr>
        <w:pStyle w:val="1"/>
        <w:numPr>
          <w:ilvl w:val="1"/>
          <w:numId w:val="3"/>
        </w:numPr>
        <w:shd w:val="clear" w:color="auto" w:fill="auto"/>
        <w:tabs>
          <w:tab w:val="left" w:pos="0"/>
          <w:tab w:val="left" w:pos="336"/>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утримання, ремонт, реконструкція, відновлення пам'яток історії та культури;</w:t>
      </w:r>
    </w:p>
    <w:p w:rsidR="00BB7E77" w:rsidRDefault="00BB7E77" w:rsidP="00BB7E77">
      <w:pPr>
        <w:pStyle w:val="1"/>
        <w:numPr>
          <w:ilvl w:val="1"/>
          <w:numId w:val="3"/>
        </w:numPr>
        <w:shd w:val="clear" w:color="auto" w:fill="auto"/>
        <w:tabs>
          <w:tab w:val="left" w:pos="0"/>
          <w:tab w:val="left" w:pos="331"/>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власного виробництва з натуральних і штучних матеріалів, в тому числі із вторинної сировини, переробка відходів;</w:t>
      </w:r>
    </w:p>
    <w:p w:rsidR="00BB7E77" w:rsidRDefault="00BB7E77" w:rsidP="00BB7E77">
      <w:pPr>
        <w:pStyle w:val="1"/>
        <w:numPr>
          <w:ilvl w:val="1"/>
          <w:numId w:val="3"/>
        </w:numPr>
        <w:shd w:val="clear" w:color="auto" w:fill="auto"/>
        <w:tabs>
          <w:tab w:val="left" w:pos="0"/>
          <w:tab w:val="left" w:pos="336"/>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виготовлення і монтаж металопластикових, алюмінієвих, дерев'яних виробів і конструкцій;</w:t>
      </w:r>
    </w:p>
    <w:p w:rsidR="00BB7E77" w:rsidRDefault="00BB7E77" w:rsidP="00BB7E77">
      <w:pPr>
        <w:pStyle w:val="1"/>
        <w:numPr>
          <w:ilvl w:val="1"/>
          <w:numId w:val="3"/>
        </w:numPr>
        <w:shd w:val="clear" w:color="auto" w:fill="auto"/>
        <w:tabs>
          <w:tab w:val="left" w:pos="0"/>
          <w:tab w:val="left" w:pos="336"/>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нагляд та обслуговування внутрішньо будинкових електромереж, водопроводів, вигрібних ям, загальних </w:t>
      </w:r>
      <w:proofErr w:type="spellStart"/>
      <w:r>
        <w:rPr>
          <w:rFonts w:ascii="Times New Roman" w:hAnsi="Times New Roman" w:cs="Times New Roman"/>
          <w:sz w:val="28"/>
          <w:szCs w:val="28"/>
          <w:lang w:val="uk-UA"/>
        </w:rPr>
        <w:t>вбиралень</w:t>
      </w:r>
      <w:proofErr w:type="spellEnd"/>
      <w:r>
        <w:rPr>
          <w:rFonts w:ascii="Times New Roman" w:hAnsi="Times New Roman" w:cs="Times New Roman"/>
          <w:sz w:val="28"/>
          <w:szCs w:val="28"/>
          <w:lang w:val="uk-UA"/>
        </w:rPr>
        <w:t>, сміттєзвалищ;</w:t>
      </w:r>
    </w:p>
    <w:p w:rsidR="00BB7E77" w:rsidRDefault="00BB7E77" w:rsidP="00BB7E77">
      <w:pPr>
        <w:pStyle w:val="1"/>
        <w:numPr>
          <w:ilvl w:val="1"/>
          <w:numId w:val="3"/>
        </w:numPr>
        <w:shd w:val="clear" w:color="auto" w:fill="auto"/>
        <w:tabs>
          <w:tab w:val="left" w:pos="0"/>
          <w:tab w:val="left" w:pos="336"/>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очищення димоходів, водогонів, водойм, колодязів, артезіанських свердловин, водопроводів, каналізації, смітників тощо;</w:t>
      </w:r>
    </w:p>
    <w:p w:rsidR="00BB7E77" w:rsidRDefault="00BB7E77" w:rsidP="00BB7E77">
      <w:pPr>
        <w:pStyle w:val="1"/>
        <w:numPr>
          <w:ilvl w:val="1"/>
          <w:numId w:val="3"/>
        </w:numPr>
        <w:shd w:val="clear" w:color="auto" w:fill="auto"/>
        <w:tabs>
          <w:tab w:val="left" w:pos="0"/>
          <w:tab w:val="left" w:pos="33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 експлуатація, нагляд та обслуговування сільських кладовищ;</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підтримка в належному стані, розчистка, будівництво, ремонт автошляхів, пішохідних доріжок тощо;</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ремонт та обслуговування електроустаткування, обслуговування очисних споруд та устаткування проводів;</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очищення, промивання, ремонт та обслуговування фільтрів та відстійників, іншого обладнання водопроводів та очисних споруд;</w:t>
      </w:r>
    </w:p>
    <w:p w:rsidR="00BB7E77" w:rsidRDefault="00BB7E77" w:rsidP="00BB7E77">
      <w:pPr>
        <w:pStyle w:val="1"/>
        <w:numPr>
          <w:ilvl w:val="1"/>
          <w:numId w:val="3"/>
        </w:numPr>
        <w:shd w:val="clear" w:color="auto" w:fill="auto"/>
        <w:tabs>
          <w:tab w:val="left" w:pos="0"/>
          <w:tab w:val="left" w:pos="35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обслуговуванням водопровідних та каналізаційних мереж насосних станцій;</w:t>
      </w:r>
    </w:p>
    <w:p w:rsidR="00BB7E77" w:rsidRDefault="00BB7E77" w:rsidP="00BB7E77">
      <w:pPr>
        <w:pStyle w:val="1"/>
        <w:numPr>
          <w:ilvl w:val="1"/>
          <w:numId w:val="3"/>
        </w:numPr>
        <w:shd w:val="clear" w:color="auto" w:fill="auto"/>
        <w:tabs>
          <w:tab w:val="left" w:pos="0"/>
          <w:tab w:val="left" w:pos="35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ремонт устаткування насосно-зливних станцій та інших очисних установок;</w:t>
      </w:r>
    </w:p>
    <w:p w:rsidR="00B27813" w:rsidRDefault="00BB7E77" w:rsidP="00B27813">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апаратури, релейного захисту й автоматики, налагодження та перевіряння вимірювальних та електровимірювальних приладів та </w:t>
      </w:r>
      <w:proofErr w:type="spellStart"/>
      <w:r>
        <w:rPr>
          <w:rFonts w:ascii="Times New Roman" w:hAnsi="Times New Roman" w:cs="Times New Roman"/>
          <w:sz w:val="28"/>
          <w:szCs w:val="28"/>
          <w:lang w:val="uk-UA"/>
        </w:rPr>
        <w:t>автоматики;</w:t>
      </w:r>
      <w:proofErr w:type="spellEnd"/>
    </w:p>
    <w:p w:rsidR="00BB7E77" w:rsidRPr="00B27813" w:rsidRDefault="00BB7E77" w:rsidP="00B27813">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proofErr w:type="spellStart"/>
      <w:r w:rsidRPr="00B27813">
        <w:rPr>
          <w:rFonts w:ascii="Times New Roman" w:hAnsi="Times New Roman" w:cs="Times New Roman"/>
          <w:sz w:val="28"/>
          <w:szCs w:val="28"/>
          <w:lang w:val="uk-UA"/>
        </w:rPr>
        <w:t>електро</w:t>
      </w:r>
      <w:proofErr w:type="spellEnd"/>
      <w:r w:rsidRPr="00B27813">
        <w:rPr>
          <w:rFonts w:ascii="Times New Roman" w:hAnsi="Times New Roman" w:cs="Times New Roman"/>
          <w:sz w:val="28"/>
          <w:szCs w:val="28"/>
          <w:lang w:val="uk-UA"/>
        </w:rPr>
        <w:t xml:space="preserve"> - та газозварювальні роботи;</w:t>
      </w:r>
    </w:p>
    <w:p w:rsidR="00BB7E77" w:rsidRDefault="00B27813" w:rsidP="00BB7E77">
      <w:pPr>
        <w:pStyle w:val="1"/>
        <w:numPr>
          <w:ilvl w:val="1"/>
          <w:numId w:val="3"/>
        </w:numPr>
        <w:shd w:val="clear" w:color="auto" w:fill="auto"/>
        <w:tabs>
          <w:tab w:val="left" w:pos="0"/>
          <w:tab w:val="left" w:pos="360"/>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7E77">
        <w:rPr>
          <w:rFonts w:ascii="Times New Roman" w:hAnsi="Times New Roman" w:cs="Times New Roman"/>
          <w:sz w:val="28"/>
          <w:szCs w:val="28"/>
          <w:lang w:val="uk-UA"/>
        </w:rPr>
        <w:t>виготовлення технічної документації по електрозабезпеченню, газифікації, телефонізації, будівництву та підключенню нових мереж;</w:t>
      </w:r>
    </w:p>
    <w:p w:rsidR="00B27813" w:rsidRDefault="00BB7E77" w:rsidP="00B27813">
      <w:pPr>
        <w:pStyle w:val="1"/>
        <w:numPr>
          <w:ilvl w:val="1"/>
          <w:numId w:val="3"/>
        </w:numPr>
        <w:shd w:val="clear" w:color="auto" w:fill="auto"/>
        <w:tabs>
          <w:tab w:val="left" w:pos="0"/>
          <w:tab w:val="left" w:pos="36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будівництво та експлуатація </w:t>
      </w:r>
      <w:proofErr w:type="spellStart"/>
      <w:r>
        <w:rPr>
          <w:rFonts w:ascii="Times New Roman" w:hAnsi="Times New Roman" w:cs="Times New Roman"/>
          <w:sz w:val="28"/>
          <w:szCs w:val="28"/>
          <w:lang w:val="uk-UA"/>
        </w:rPr>
        <w:t>котелень;</w:t>
      </w:r>
      <w:proofErr w:type="spellEnd"/>
    </w:p>
    <w:p w:rsidR="00BB7E77" w:rsidRPr="00B27813" w:rsidRDefault="00BB7E77" w:rsidP="00B27813">
      <w:pPr>
        <w:pStyle w:val="1"/>
        <w:numPr>
          <w:ilvl w:val="1"/>
          <w:numId w:val="3"/>
        </w:numPr>
        <w:shd w:val="clear" w:color="auto" w:fill="auto"/>
        <w:tabs>
          <w:tab w:val="left" w:pos="0"/>
          <w:tab w:val="left" w:pos="360"/>
        </w:tabs>
        <w:spacing w:line="240" w:lineRule="auto"/>
        <w:jc w:val="both"/>
        <w:rPr>
          <w:rFonts w:ascii="Times New Roman" w:hAnsi="Times New Roman" w:cs="Times New Roman"/>
          <w:sz w:val="28"/>
          <w:szCs w:val="28"/>
          <w:lang w:val="uk-UA"/>
        </w:rPr>
      </w:pPr>
      <w:r w:rsidRPr="00B27813">
        <w:rPr>
          <w:rFonts w:ascii="Times New Roman" w:hAnsi="Times New Roman" w:cs="Times New Roman"/>
          <w:sz w:val="28"/>
          <w:szCs w:val="28"/>
          <w:lang w:val="uk-UA"/>
        </w:rPr>
        <w:t>побутове</w:t>
      </w:r>
      <w:r w:rsidRPr="00B27813">
        <w:rPr>
          <w:rFonts w:ascii="Times New Roman" w:hAnsi="Times New Roman" w:cs="Times New Roman"/>
          <w:sz w:val="28"/>
          <w:szCs w:val="28"/>
          <w:lang w:val="uk-UA"/>
        </w:rPr>
        <w:tab/>
        <w:t xml:space="preserve">комунальне обладнання територій житлової забудови (сміттєзбірники, майданчики для сушіння білизни, відпочинку населення, </w:t>
      </w:r>
      <w:r w:rsidRPr="00B27813">
        <w:rPr>
          <w:rFonts w:ascii="Times New Roman" w:hAnsi="Times New Roman" w:cs="Times New Roman"/>
          <w:sz w:val="28"/>
          <w:szCs w:val="28"/>
          <w:lang w:val="uk-UA"/>
        </w:rPr>
        <w:lastRenderedPageBreak/>
        <w:t>дитячих забав і спортивних ігор, проведення культурно-масових заходів та інші);</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улаштування малих архітектурних форм (лав, урн, навісів на зупинках громадського транспорту, парканів, огорож, альтанок, декоративних скульптур та композицій, пам'ятників, обладнання дитячих майданчиків, ваз для квітів, фонтанів та декоративних басейнів);</w:t>
      </w:r>
    </w:p>
    <w:p w:rsidR="00BB7E77" w:rsidRDefault="00BB7E77" w:rsidP="00BB7E77">
      <w:pPr>
        <w:pStyle w:val="1"/>
        <w:numPr>
          <w:ilvl w:val="1"/>
          <w:numId w:val="3"/>
        </w:numPr>
        <w:shd w:val="clear" w:color="auto" w:fill="auto"/>
        <w:tabs>
          <w:tab w:val="left" w:pos="0"/>
          <w:tab w:val="left" w:pos="350"/>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улаштування, нагляд, ремонт вуличного освітлення та зовнішніх електромереж (електричне обладнання, в тому числі лінії </w:t>
      </w:r>
      <w:proofErr w:type="spellStart"/>
      <w:r>
        <w:rPr>
          <w:rFonts w:ascii="Times New Roman" w:hAnsi="Times New Roman" w:cs="Times New Roman"/>
          <w:sz w:val="28"/>
          <w:szCs w:val="28"/>
          <w:lang w:val="uk-UA"/>
        </w:rPr>
        <w:t>електропередач</w:t>
      </w:r>
      <w:proofErr w:type="spellEnd"/>
      <w:r>
        <w:rPr>
          <w:rFonts w:ascii="Times New Roman" w:hAnsi="Times New Roman" w:cs="Times New Roman"/>
          <w:sz w:val="28"/>
          <w:szCs w:val="28"/>
          <w:lang w:val="uk-UA"/>
        </w:rPr>
        <w:t xml:space="preserve"> напругою до 1000 В, апаратура диспетчерського зв'язку, автоматика та телемеханіка);</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зелені насадження: парки, сквери, сади загального користування, зелені насадження на вулицях, дорогах, на прибудинкових територіях, санітарно-захисних зонах, роботи з благоустрою;</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роботи з капітального та поточного ремонту та утримання об'єктів благоустрою;</w:t>
      </w:r>
    </w:p>
    <w:p w:rsidR="00BB7E77" w:rsidRDefault="00BB7E77" w:rsidP="00BB7E77">
      <w:pPr>
        <w:pStyle w:val="1"/>
        <w:numPr>
          <w:ilvl w:val="1"/>
          <w:numId w:val="3"/>
        </w:numPr>
        <w:shd w:val="clear" w:color="auto" w:fill="auto"/>
        <w:tabs>
          <w:tab w:val="left" w:pos="0"/>
          <w:tab w:val="left" w:pos="355"/>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рекламна діяльність: створення, утримання та нагляд за нерухомими об'єктами, призначеними для розміщення зовнішньої реклами;</w:t>
      </w:r>
    </w:p>
    <w:p w:rsidR="00BB7E77" w:rsidRDefault="00BB7E77" w:rsidP="00BB7E77">
      <w:pPr>
        <w:pStyle w:val="1"/>
        <w:numPr>
          <w:ilvl w:val="1"/>
          <w:numId w:val="3"/>
        </w:numPr>
        <w:shd w:val="clear" w:color="auto" w:fill="auto"/>
        <w:tabs>
          <w:tab w:val="left" w:pos="0"/>
          <w:tab w:val="left" w:pos="350"/>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ремонт, відновлення, оренда та сервісне обслуговування автомобілів, їх експлуатація та обслуговування;</w:t>
      </w:r>
    </w:p>
    <w:p w:rsidR="00BB7E77" w:rsidRDefault="00BB7E77" w:rsidP="00BB7E77">
      <w:pPr>
        <w:pStyle w:val="1"/>
        <w:numPr>
          <w:ilvl w:val="1"/>
          <w:numId w:val="3"/>
        </w:numPr>
        <w:shd w:val="clear" w:color="auto" w:fill="auto"/>
        <w:tabs>
          <w:tab w:val="left" w:pos="0"/>
          <w:tab w:val="left" w:pos="350"/>
        </w:tabs>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ремонт, монтаж, налагодження та сервісне обслуговування холодильного, прального, медичного, кухонного та іншого технологічного устаткування;</w:t>
      </w:r>
    </w:p>
    <w:p w:rsidR="00BB7E77" w:rsidRDefault="00BB7E77" w:rsidP="00BB7E77">
      <w:pPr>
        <w:pStyle w:val="1"/>
        <w:numPr>
          <w:ilvl w:val="1"/>
          <w:numId w:val="3"/>
        </w:numPr>
        <w:shd w:val="clear" w:color="auto" w:fill="auto"/>
        <w:tabs>
          <w:tab w:val="left" w:pos="0"/>
          <w:tab w:val="left" w:pos="36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ремонтно-будівельних, монтажних, пусконалагоджувальних робіт, у тому числі виконання цих робіт в котельнях та теплопунктах, включаючи роботи, пов'язані з контролем, регулюванням та оптимізацією режимів котлоагрегатів і загально-котельного устаткування;</w:t>
      </w:r>
    </w:p>
    <w:p w:rsidR="00BB7E77" w:rsidRDefault="00BB7E77" w:rsidP="00BB7E77">
      <w:pPr>
        <w:pStyle w:val="1"/>
        <w:numPr>
          <w:ilvl w:val="1"/>
          <w:numId w:val="3"/>
        </w:numPr>
        <w:shd w:val="clear" w:color="auto" w:fill="auto"/>
        <w:tabs>
          <w:tab w:val="left" w:pos="0"/>
          <w:tab w:val="left" w:pos="360"/>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торговельна діяльність у галузі громадського харчування щодо реалізації продуктів харчування та харчових добавок, алкогольних напоїв, тютюнових виробів;</w:t>
      </w:r>
    </w:p>
    <w:p w:rsid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послуг з оформлення та реєстрації документів про право власності на квартири (будинки), земельні ділянки, інше рухоме та нерухоме майно;</w:t>
      </w:r>
    </w:p>
    <w:p w:rsidR="00BB7E77" w:rsidRP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здавання в оренду нерухомого і рухомого майна, лізингова діяльність;</w:t>
      </w:r>
    </w:p>
    <w:p w:rsid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громадське харчування: діяльність кафе, барів, </w:t>
      </w:r>
      <w:proofErr w:type="spellStart"/>
      <w:r>
        <w:rPr>
          <w:rFonts w:ascii="Times New Roman" w:hAnsi="Times New Roman" w:cs="Times New Roman"/>
          <w:sz w:val="28"/>
          <w:szCs w:val="28"/>
          <w:lang w:val="uk-UA"/>
        </w:rPr>
        <w:t>їдалень</w:t>
      </w:r>
      <w:proofErr w:type="spellEnd"/>
      <w:r>
        <w:rPr>
          <w:rFonts w:ascii="Times New Roman" w:hAnsi="Times New Roman" w:cs="Times New Roman"/>
          <w:sz w:val="28"/>
          <w:szCs w:val="28"/>
          <w:lang w:val="uk-UA"/>
        </w:rPr>
        <w:t>, ресторанів, закусочних, організація харчування в школах, дитсадках, амбулаторії, лікарні тощо;</w:t>
      </w:r>
    </w:p>
    <w:p w:rsidR="00BB7E77" w:rsidRP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 xml:space="preserve">виконання </w:t>
      </w:r>
      <w:proofErr w:type="spellStart"/>
      <w:r w:rsidRPr="00022291">
        <w:rPr>
          <w:rFonts w:ascii="Times New Roman" w:hAnsi="Times New Roman" w:cs="Times New Roman"/>
          <w:sz w:val="28"/>
          <w:szCs w:val="28"/>
          <w:lang w:val="uk-UA"/>
        </w:rPr>
        <w:t>фоторобіт</w:t>
      </w:r>
      <w:proofErr w:type="spellEnd"/>
      <w:r w:rsidRPr="00022291">
        <w:rPr>
          <w:rFonts w:ascii="Times New Roman" w:hAnsi="Times New Roman" w:cs="Times New Roman"/>
          <w:sz w:val="28"/>
          <w:szCs w:val="28"/>
          <w:lang w:val="uk-UA"/>
        </w:rPr>
        <w:t>, оброблення плівок;</w:t>
      </w:r>
    </w:p>
    <w:p w:rsid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прання, оброблення білизни та інших текстильних виробів, чищення та фарбування текстильних і хутрових виробів;</w:t>
      </w:r>
    </w:p>
    <w:p w:rsidR="00BB7E77" w:rsidRP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послуги перукарень та салонів краси, саун, соляріїв, кабінетів масажу;</w:t>
      </w:r>
    </w:p>
    <w:p w:rsid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послуги бань, закладів для зменшення ваги, фізкультурно-оздоровчих центрів тощо;</w:t>
      </w:r>
    </w:p>
    <w:p w:rsid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 xml:space="preserve">послуги домашньої </w:t>
      </w:r>
      <w:proofErr w:type="spellStart"/>
      <w:r w:rsidRPr="00022291">
        <w:rPr>
          <w:rFonts w:ascii="Times New Roman" w:hAnsi="Times New Roman" w:cs="Times New Roman"/>
          <w:sz w:val="28"/>
          <w:szCs w:val="28"/>
          <w:lang w:val="uk-UA"/>
        </w:rPr>
        <w:t>прислуги</w:t>
      </w:r>
      <w:proofErr w:type="spellEnd"/>
      <w:r w:rsidRPr="00022291">
        <w:rPr>
          <w:rFonts w:ascii="Times New Roman" w:hAnsi="Times New Roman" w:cs="Times New Roman"/>
          <w:sz w:val="28"/>
          <w:szCs w:val="28"/>
          <w:lang w:val="uk-UA"/>
        </w:rPr>
        <w:t xml:space="preserve"> (гувернанток);</w:t>
      </w:r>
    </w:p>
    <w:p w:rsidR="00BB7E77" w:rsidRP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ритуальні послуги, виготовлення ритуальної атрибутики;</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ринку та вивчення суспільної думки, маркетингові послуги;</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надання консультативних послуг у сфері житлово-комунального господарства, землеустрою, будівництва, реклами, архітектури тощо;</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юридичні послуги;</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виставок, ярмарків, аукціонів, масових заходів, концертів, свят тощо;</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дизайнерське оздоблення виставкових стендів;</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посередницькі послуги при купівлі-продажу товарів народного споживання, виробничо- технічного призначення, продукції сільського господарства;</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виготовлення будівельних матеріалів;</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кадрів для комунальних, ремонтно-будівельних організацій;</w:t>
      </w:r>
    </w:p>
    <w:p w:rsid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роздрібна та оптова торгівля будівельними матеріалами, сантехнічними оснащенням, залізними виробами, меблями, господарчими товарами, канцтоварами тощо;</w:t>
      </w:r>
    </w:p>
    <w:p w:rsidR="00BB7E77" w:rsidRPr="00022291" w:rsidRDefault="00BB7E77" w:rsidP="00022291">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складські</w:t>
      </w:r>
      <w:r w:rsidRPr="00022291">
        <w:rPr>
          <w:rFonts w:ascii="Times New Roman" w:hAnsi="Times New Roman" w:cs="Times New Roman"/>
          <w:sz w:val="28"/>
          <w:szCs w:val="28"/>
          <w:lang w:val="uk-UA"/>
        </w:rPr>
        <w:tab/>
        <w:t>послуги;</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послуг по обробітку землі, вирощуванню сільськогосподарських, то- паркових культур, квітів, захисту їх від шкідників і </w:t>
      </w:r>
      <w:proofErr w:type="spellStart"/>
      <w:r>
        <w:rPr>
          <w:rFonts w:ascii="Times New Roman" w:hAnsi="Times New Roman" w:cs="Times New Roman"/>
          <w:sz w:val="28"/>
          <w:szCs w:val="28"/>
          <w:lang w:val="uk-UA"/>
        </w:rPr>
        <w:t>хвороб</w:t>
      </w:r>
      <w:proofErr w:type="spellEnd"/>
      <w:r>
        <w:rPr>
          <w:rFonts w:ascii="Times New Roman" w:hAnsi="Times New Roman" w:cs="Times New Roman"/>
          <w:sz w:val="28"/>
          <w:szCs w:val="28"/>
          <w:lang w:val="uk-UA"/>
        </w:rPr>
        <w:t>;</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посередницькі послуги в сфері купівлі-продажу, оренди нерухомості;</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транспортних перевезень пасажирів або вантажів автомобільним транспортом;</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спеціалізованих лісогосподарських підрозділів для ведення лісового господарства;</w:t>
      </w:r>
    </w:p>
    <w:p w:rsidR="00BB7E77" w:rsidRDefault="00BB7E77" w:rsidP="00BB7E77">
      <w:pPr>
        <w:pStyle w:val="1"/>
        <w:numPr>
          <w:ilvl w:val="2"/>
          <w:numId w:val="3"/>
        </w:numPr>
        <w:shd w:val="clear" w:color="auto" w:fill="auto"/>
        <w:tabs>
          <w:tab w:val="left" w:pos="284"/>
        </w:tabs>
        <w:spacing w:line="240" w:lineRule="auto"/>
        <w:ind w:right="4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спеціальне використання лісових ресурсів в тому числі для потреб мисливства, культурно-оздоровчих рекреаційних, спортивних та туристичних цілей;</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водних ресурсів для рибогосподарських цілей;</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послуг з переробки та переробка сільськогосподарської продукції;</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виготовлення меблів;</w:t>
      </w:r>
    </w:p>
    <w:p w:rsidR="00BB7E77" w:rsidRDefault="00BB7E77" w:rsidP="00BB7E77">
      <w:pPr>
        <w:pStyle w:val="1"/>
        <w:numPr>
          <w:ilvl w:val="2"/>
          <w:numId w:val="3"/>
        </w:numPr>
        <w:shd w:val="clear" w:color="auto" w:fill="auto"/>
        <w:tabs>
          <w:tab w:val="left" w:pos="28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інших різних виробничих і невиробничих послуг.</w:t>
      </w:r>
    </w:p>
    <w:p w:rsidR="00BB7E77" w:rsidRDefault="00BB7E77" w:rsidP="00022291">
      <w:pPr>
        <w:pStyle w:val="1"/>
        <w:shd w:val="clear" w:color="auto" w:fill="auto"/>
        <w:spacing w:line="240" w:lineRule="auto"/>
        <w:ind w:right="40" w:firstLine="0"/>
        <w:jc w:val="both"/>
        <w:rPr>
          <w:rFonts w:ascii="Times New Roman" w:hAnsi="Times New Roman" w:cs="Times New Roman"/>
          <w:sz w:val="28"/>
          <w:szCs w:val="28"/>
          <w:lang w:val="uk-UA"/>
        </w:rPr>
      </w:pPr>
      <w:r w:rsidRPr="00022291">
        <w:rPr>
          <w:rFonts w:ascii="Times New Roman" w:hAnsi="Times New Roman" w:cs="Times New Roman"/>
          <w:lang w:val="uk-UA"/>
        </w:rPr>
        <w:t>2.3.</w:t>
      </w:r>
      <w:r>
        <w:rPr>
          <w:rFonts w:ascii="Times New Roman" w:hAnsi="Times New Roman" w:cs="Times New Roman"/>
          <w:sz w:val="28"/>
          <w:szCs w:val="28"/>
          <w:lang w:val="uk-UA"/>
        </w:rPr>
        <w:t xml:space="preserve"> Здійснення тих видів діяльності, на які відповідно до законодавства потрібний спеціальний дозвіл (ліцензія) можливо після одержання у встановленому порядку такого дозволу.</w:t>
      </w:r>
    </w:p>
    <w:p w:rsidR="00BB7E77" w:rsidRDefault="00BB7E77" w:rsidP="00BB7E77">
      <w:pPr>
        <w:pStyle w:val="30"/>
        <w:keepNext/>
        <w:keepLines/>
        <w:shd w:val="clear" w:color="auto" w:fill="auto"/>
        <w:spacing w:before="240" w:after="0" w:line="240" w:lineRule="auto"/>
        <w:ind w:firstLine="567"/>
        <w:jc w:val="center"/>
        <w:rPr>
          <w:rFonts w:ascii="Times New Roman" w:hAnsi="Times New Roman" w:cs="Times New Roman"/>
          <w:b/>
          <w:sz w:val="28"/>
          <w:szCs w:val="28"/>
          <w:lang w:val="uk-UA"/>
        </w:rPr>
      </w:pPr>
      <w:bookmarkStart w:id="3" w:name="bookmark7"/>
      <w:r>
        <w:rPr>
          <w:rFonts w:ascii="Times New Roman" w:hAnsi="Times New Roman" w:cs="Times New Roman"/>
          <w:b/>
          <w:sz w:val="28"/>
          <w:szCs w:val="28"/>
          <w:lang w:val="uk-UA"/>
        </w:rPr>
        <w:t>3. ЮРИДИЧНИЙ СТАТУС ПІДПРИЄМСТВА</w:t>
      </w:r>
      <w:bookmarkEnd w:id="3"/>
    </w:p>
    <w:p w:rsidR="00022291" w:rsidRDefault="00BB7E77" w:rsidP="00022291">
      <w:pPr>
        <w:pStyle w:val="1"/>
        <w:numPr>
          <w:ilvl w:val="0"/>
          <w:numId w:val="16"/>
        </w:numPr>
        <w:shd w:val="clear" w:color="auto" w:fill="auto"/>
        <w:spacing w:line="240" w:lineRule="auto"/>
        <w:ind w:left="0" w:right="4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є юридичною особою. Підприємство набуває права юридичної особи від дня його державної реєстрації.</w:t>
      </w:r>
    </w:p>
    <w:p w:rsidR="00B27813" w:rsidRPr="00022291" w:rsidRDefault="00BB7E77" w:rsidP="00022291">
      <w:pPr>
        <w:pStyle w:val="1"/>
        <w:numPr>
          <w:ilvl w:val="1"/>
          <w:numId w:val="17"/>
        </w:numPr>
        <w:shd w:val="clear" w:color="auto" w:fill="auto"/>
        <w:spacing w:line="240" w:lineRule="auto"/>
        <w:ind w:left="0" w:right="40" w:firstLine="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 xml:space="preserve">Підприємство здійснює свою діяльність на підставі та у відповідності </w:t>
      </w:r>
      <w:r w:rsidRPr="00022291">
        <w:rPr>
          <w:rStyle w:val="a6"/>
          <w:rFonts w:ascii="Times New Roman" w:eastAsia="Arial Unicode MS" w:hAnsi="Times New Roman" w:cs="Times New Roman"/>
          <w:b w:val="0"/>
          <w:sz w:val="28"/>
          <w:szCs w:val="28"/>
          <w:lang w:val="uk-UA"/>
        </w:rPr>
        <w:t>до</w:t>
      </w:r>
      <w:r w:rsidRPr="00022291">
        <w:rPr>
          <w:rStyle w:val="a6"/>
          <w:rFonts w:ascii="Times New Roman" w:eastAsia="Arial Unicode MS" w:hAnsi="Times New Roman" w:cs="Times New Roman"/>
          <w:sz w:val="28"/>
          <w:szCs w:val="28"/>
          <w:lang w:val="uk-UA"/>
        </w:rPr>
        <w:t xml:space="preserve"> </w:t>
      </w:r>
      <w:r w:rsidRPr="00022291">
        <w:rPr>
          <w:rFonts w:ascii="Times New Roman" w:hAnsi="Times New Roman" w:cs="Times New Roman"/>
          <w:sz w:val="28"/>
          <w:szCs w:val="28"/>
          <w:lang w:val="uk-UA"/>
        </w:rPr>
        <w:t xml:space="preserve">Цивільного та Господарського кодексів України, інших нормативно-правовими актів чинного законодавства України, рішень Власника, рішень Органу управління, а також цього Статуту. Рішення Власника щодо визначення мети та предмету діяльності Підприємства, складу і компетенції його органів управління, порядку прийняття ними рішень, складу і порядку </w:t>
      </w:r>
      <w:r w:rsidRPr="00022291">
        <w:rPr>
          <w:rFonts w:ascii="Times New Roman" w:hAnsi="Times New Roman" w:cs="Times New Roman"/>
          <w:sz w:val="28"/>
          <w:szCs w:val="28"/>
          <w:lang w:val="uk-UA"/>
        </w:rPr>
        <w:lastRenderedPageBreak/>
        <w:t>використання майна, інших умов господарювання, є обов'язковими для Підприємства.</w:t>
      </w:r>
    </w:p>
    <w:p w:rsidR="00B27813" w:rsidRDefault="00B27813" w:rsidP="00022291">
      <w:pPr>
        <w:pStyle w:val="1"/>
        <w:shd w:val="clear" w:color="auto" w:fill="auto"/>
        <w:spacing w:line="240" w:lineRule="auto"/>
        <w:ind w:right="40" w:firstLine="0"/>
        <w:jc w:val="both"/>
        <w:rPr>
          <w:rFonts w:ascii="Times New Roman" w:hAnsi="Times New Roman" w:cs="Times New Roman"/>
          <w:sz w:val="28"/>
          <w:szCs w:val="28"/>
          <w:lang w:val="uk-UA"/>
        </w:rPr>
      </w:pPr>
      <w:r w:rsidRPr="00022291">
        <w:rPr>
          <w:rFonts w:ascii="Times New Roman" w:hAnsi="Times New Roman" w:cs="Times New Roman"/>
          <w:lang w:val="uk-UA"/>
        </w:rPr>
        <w:t>3.3.</w:t>
      </w:r>
      <w:r>
        <w:rPr>
          <w:rFonts w:ascii="Times New Roman" w:hAnsi="Times New Roman" w:cs="Times New Roman"/>
          <w:sz w:val="28"/>
          <w:szCs w:val="28"/>
          <w:lang w:val="uk-UA"/>
        </w:rPr>
        <w:t xml:space="preserve"> </w:t>
      </w:r>
      <w:r w:rsidR="00BB7E77">
        <w:rPr>
          <w:rFonts w:ascii="Times New Roman" w:hAnsi="Times New Roman" w:cs="Times New Roman"/>
          <w:sz w:val="28"/>
          <w:szCs w:val="28"/>
          <w:lang w:val="uk-UA"/>
        </w:rPr>
        <w:t>Підприємство має самостійний баланс, поточні та інші рахунки, у тому числі валютні, в установах банків, у тому числі іноземних, печатку, штампи і бланки зі своїм найменуванням. Підприємство може мати торгову марку, знак послуг, товарний знак тощо, які реєструються у встановленому порядку відповідно до чинного законодавства.</w:t>
      </w:r>
    </w:p>
    <w:p w:rsidR="00B27813" w:rsidRDefault="00B27813" w:rsidP="00022291">
      <w:pPr>
        <w:pStyle w:val="1"/>
        <w:shd w:val="clear" w:color="auto" w:fill="auto"/>
        <w:spacing w:line="240" w:lineRule="auto"/>
        <w:ind w:right="40" w:firstLine="0"/>
        <w:jc w:val="both"/>
        <w:rPr>
          <w:rFonts w:ascii="Times New Roman" w:hAnsi="Times New Roman" w:cs="Times New Roman"/>
          <w:sz w:val="28"/>
          <w:szCs w:val="28"/>
          <w:lang w:val="uk-UA"/>
        </w:rPr>
      </w:pPr>
      <w:r w:rsidRPr="00022291">
        <w:rPr>
          <w:rFonts w:ascii="Times New Roman" w:hAnsi="Times New Roman" w:cs="Times New Roman"/>
          <w:lang w:val="uk-UA"/>
        </w:rPr>
        <w:t>3.4.</w:t>
      </w:r>
      <w:r>
        <w:rPr>
          <w:rFonts w:ascii="Times New Roman" w:hAnsi="Times New Roman" w:cs="Times New Roman"/>
          <w:sz w:val="28"/>
          <w:szCs w:val="28"/>
          <w:lang w:val="uk-UA"/>
        </w:rPr>
        <w:t xml:space="preserve"> </w:t>
      </w:r>
      <w:r w:rsidR="00BB7E77">
        <w:rPr>
          <w:rFonts w:ascii="Times New Roman" w:hAnsi="Times New Roman" w:cs="Times New Roman"/>
          <w:sz w:val="28"/>
          <w:szCs w:val="28"/>
          <w:lang w:val="uk-UA"/>
        </w:rPr>
        <w:t>Підприємство діє на основі повного господарського розрахунку, забезпечує самооплатність, фінансування витрат на господарську діяльність, соціальний розвиток і матеріальне стимулювання працівників за рахунок зароблених коштів, несе повну відповідальність за результати господарської діяльності.</w:t>
      </w:r>
    </w:p>
    <w:p w:rsidR="00B27813" w:rsidRDefault="00B27813" w:rsidP="00022291">
      <w:pPr>
        <w:pStyle w:val="1"/>
        <w:shd w:val="clear" w:color="auto" w:fill="auto"/>
        <w:spacing w:line="240" w:lineRule="auto"/>
        <w:ind w:right="40" w:firstLine="0"/>
        <w:jc w:val="both"/>
        <w:rPr>
          <w:rFonts w:ascii="Times New Roman" w:hAnsi="Times New Roman" w:cs="Times New Roman"/>
          <w:sz w:val="28"/>
          <w:szCs w:val="28"/>
          <w:lang w:val="uk-UA"/>
        </w:rPr>
      </w:pPr>
      <w:r w:rsidRPr="00022291">
        <w:rPr>
          <w:rFonts w:ascii="Times New Roman" w:hAnsi="Times New Roman" w:cs="Times New Roman"/>
          <w:lang w:val="uk-UA"/>
        </w:rPr>
        <w:t>3.5.</w:t>
      </w:r>
      <w:r>
        <w:rPr>
          <w:rFonts w:ascii="Times New Roman" w:hAnsi="Times New Roman" w:cs="Times New Roman"/>
          <w:sz w:val="28"/>
          <w:szCs w:val="28"/>
          <w:lang w:val="uk-UA"/>
        </w:rPr>
        <w:t xml:space="preserve"> </w:t>
      </w:r>
      <w:r w:rsidR="00BB7E77">
        <w:rPr>
          <w:rFonts w:ascii="Times New Roman" w:hAnsi="Times New Roman" w:cs="Times New Roman"/>
          <w:sz w:val="28"/>
          <w:szCs w:val="28"/>
          <w:lang w:val="uk-UA"/>
        </w:rPr>
        <w:t>Підприємство несе відповідальність за своїми зобов'язаннями усім своїм майном, на яке може бути звернене стягнення відповідно до чинного законодавства.</w:t>
      </w:r>
    </w:p>
    <w:p w:rsidR="00B27813" w:rsidRDefault="00B27813" w:rsidP="00022291">
      <w:pPr>
        <w:pStyle w:val="1"/>
        <w:shd w:val="clear" w:color="auto" w:fill="auto"/>
        <w:spacing w:line="240" w:lineRule="auto"/>
        <w:ind w:right="40" w:firstLine="0"/>
        <w:jc w:val="both"/>
        <w:rPr>
          <w:rFonts w:ascii="Times New Roman" w:hAnsi="Times New Roman" w:cs="Times New Roman"/>
          <w:sz w:val="28"/>
          <w:szCs w:val="28"/>
          <w:lang w:val="uk-UA"/>
        </w:rPr>
      </w:pPr>
      <w:r w:rsidRPr="00022291">
        <w:rPr>
          <w:rFonts w:ascii="Times New Roman" w:hAnsi="Times New Roman" w:cs="Times New Roman"/>
          <w:lang w:val="uk-UA"/>
        </w:rPr>
        <w:t>3.6.</w:t>
      </w:r>
      <w:r>
        <w:rPr>
          <w:rFonts w:ascii="Times New Roman" w:hAnsi="Times New Roman" w:cs="Times New Roman"/>
          <w:sz w:val="28"/>
          <w:szCs w:val="28"/>
          <w:lang w:val="uk-UA"/>
        </w:rPr>
        <w:t xml:space="preserve"> </w:t>
      </w:r>
      <w:r w:rsidR="00BB7E77">
        <w:rPr>
          <w:rFonts w:ascii="Times New Roman" w:hAnsi="Times New Roman" w:cs="Times New Roman"/>
          <w:sz w:val="28"/>
          <w:szCs w:val="28"/>
          <w:lang w:val="uk-UA"/>
        </w:rPr>
        <w:t>Держава, Власник, Орган управління не відповідають за зобов'язаннями Підприємства. Підприємство не відповідає за зобов'язаннями держави, Власника, Органу управління.</w:t>
      </w:r>
    </w:p>
    <w:p w:rsidR="00BB7E77" w:rsidRDefault="00B27813" w:rsidP="00022291">
      <w:pPr>
        <w:pStyle w:val="1"/>
        <w:shd w:val="clear" w:color="auto" w:fill="auto"/>
        <w:spacing w:line="240" w:lineRule="auto"/>
        <w:ind w:right="40" w:firstLine="0"/>
        <w:jc w:val="both"/>
        <w:rPr>
          <w:rFonts w:ascii="Times New Roman" w:hAnsi="Times New Roman" w:cs="Times New Roman"/>
          <w:sz w:val="28"/>
          <w:szCs w:val="28"/>
          <w:lang w:val="uk-UA"/>
        </w:rPr>
      </w:pPr>
      <w:r w:rsidRPr="00022291">
        <w:rPr>
          <w:rFonts w:ascii="Times New Roman" w:hAnsi="Times New Roman" w:cs="Times New Roman"/>
          <w:lang w:val="uk-UA"/>
        </w:rPr>
        <w:t>3.7.</w:t>
      </w:r>
      <w:r>
        <w:rPr>
          <w:rFonts w:ascii="Times New Roman" w:hAnsi="Times New Roman" w:cs="Times New Roman"/>
          <w:sz w:val="28"/>
          <w:szCs w:val="28"/>
          <w:lang w:val="uk-UA"/>
        </w:rPr>
        <w:t xml:space="preserve"> </w:t>
      </w:r>
      <w:r w:rsidR="00BB7E77">
        <w:rPr>
          <w:rFonts w:ascii="Times New Roman" w:hAnsi="Times New Roman" w:cs="Times New Roman"/>
          <w:sz w:val="28"/>
          <w:szCs w:val="28"/>
          <w:lang w:val="uk-UA"/>
        </w:rPr>
        <w:t>Підприємство має право від свого імені набувати майнові і немайнові права і нести обов'язки, бути позивачем і відповідачем у суді, господарському і третейському суді.</w:t>
      </w:r>
    </w:p>
    <w:p w:rsidR="00BB7E77" w:rsidRDefault="00BB7E77" w:rsidP="00BB7E77">
      <w:pPr>
        <w:pStyle w:val="30"/>
        <w:keepNext/>
        <w:keepLines/>
        <w:shd w:val="clear" w:color="auto" w:fill="auto"/>
        <w:spacing w:after="0" w:line="240" w:lineRule="auto"/>
        <w:ind w:firstLine="567"/>
        <w:jc w:val="center"/>
        <w:rPr>
          <w:rFonts w:ascii="Times New Roman" w:hAnsi="Times New Roman" w:cs="Times New Roman"/>
          <w:b/>
          <w:sz w:val="28"/>
          <w:szCs w:val="28"/>
          <w:lang w:val="uk-UA"/>
        </w:rPr>
      </w:pPr>
      <w:bookmarkStart w:id="4" w:name="bookmark8"/>
    </w:p>
    <w:p w:rsidR="00BB7E77" w:rsidRDefault="00BB7E77" w:rsidP="00B27813">
      <w:pPr>
        <w:pStyle w:val="30"/>
        <w:keepNext/>
        <w:keepLines/>
        <w:shd w:val="clear" w:color="auto" w:fill="auto"/>
        <w:tabs>
          <w:tab w:val="left" w:pos="3544"/>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 ОРГАНІЗАЦІЙНА СТРУКТУРА ПІДПРИЄМСТВА</w:t>
      </w:r>
      <w:bookmarkEnd w:id="4"/>
    </w:p>
    <w:p w:rsidR="00022291" w:rsidRDefault="00BB7E77" w:rsidP="00022291">
      <w:pPr>
        <w:pStyle w:val="1"/>
        <w:numPr>
          <w:ilvl w:val="1"/>
          <w:numId w:val="14"/>
        </w:numPr>
        <w:shd w:val="clear" w:color="auto" w:fill="auto"/>
        <w:tabs>
          <w:tab w:val="left" w:pos="0"/>
          <w:tab w:val="left" w:pos="142"/>
        </w:tabs>
        <w:spacing w:line="240" w:lineRule="auto"/>
        <w:ind w:left="0" w:right="4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може складатися зі структурних підрозділів (</w:t>
      </w:r>
      <w:proofErr w:type="spellStart"/>
      <w:r>
        <w:rPr>
          <w:rFonts w:ascii="Times New Roman" w:hAnsi="Times New Roman" w:cs="Times New Roman"/>
          <w:sz w:val="28"/>
          <w:szCs w:val="28"/>
          <w:lang w:val="uk-UA"/>
        </w:rPr>
        <w:t>цехів</w:t>
      </w:r>
      <w:proofErr w:type="spellEnd"/>
      <w:r>
        <w:rPr>
          <w:rFonts w:ascii="Times New Roman" w:hAnsi="Times New Roman" w:cs="Times New Roman"/>
          <w:sz w:val="28"/>
          <w:szCs w:val="28"/>
          <w:lang w:val="uk-UA"/>
        </w:rPr>
        <w:t>, відділень), а також функціональних структурних підрозділів апарату управління.</w:t>
      </w:r>
    </w:p>
    <w:p w:rsidR="00BB7E77" w:rsidRPr="00022291" w:rsidRDefault="00BB7E77" w:rsidP="00022291">
      <w:pPr>
        <w:pStyle w:val="1"/>
        <w:numPr>
          <w:ilvl w:val="1"/>
          <w:numId w:val="14"/>
        </w:numPr>
        <w:shd w:val="clear" w:color="auto" w:fill="auto"/>
        <w:tabs>
          <w:tab w:val="left" w:pos="0"/>
          <w:tab w:val="left" w:pos="142"/>
        </w:tabs>
        <w:spacing w:line="240" w:lineRule="auto"/>
        <w:ind w:left="0" w:right="40" w:firstLine="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Функції, права і обов'язки структурних підрозділів Підприємства визначаються положеннями про них, які затверджуються у порядку, що визначається статутом Підприємства, рішеннями Власника.</w:t>
      </w:r>
    </w:p>
    <w:p w:rsidR="00BB7E77" w:rsidRDefault="00BB7E77" w:rsidP="00BB7E77">
      <w:pPr>
        <w:pStyle w:val="30"/>
        <w:keepNext/>
        <w:keepLines/>
        <w:shd w:val="clear" w:color="auto" w:fill="auto"/>
        <w:spacing w:after="0" w:line="240" w:lineRule="auto"/>
        <w:ind w:firstLine="567"/>
        <w:jc w:val="center"/>
        <w:rPr>
          <w:rFonts w:ascii="Times New Roman" w:hAnsi="Times New Roman" w:cs="Times New Roman"/>
          <w:b/>
          <w:sz w:val="28"/>
          <w:szCs w:val="28"/>
          <w:lang w:val="uk-UA"/>
        </w:rPr>
      </w:pPr>
      <w:bookmarkStart w:id="5" w:name="bookmark9"/>
    </w:p>
    <w:p w:rsidR="00BB7E77" w:rsidRDefault="00BB7E77" w:rsidP="00BB7E77">
      <w:pPr>
        <w:pStyle w:val="30"/>
        <w:keepNext/>
        <w:keepLines/>
        <w:shd w:val="clear" w:color="auto" w:fill="auto"/>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5. МАЙНО ПІДПРИЄМСТВА</w:t>
      </w:r>
      <w:bookmarkEnd w:id="5"/>
    </w:p>
    <w:p w:rsidR="00022291" w:rsidRDefault="00BB7E77" w:rsidP="00022291">
      <w:pPr>
        <w:pStyle w:val="1"/>
        <w:numPr>
          <w:ilvl w:val="1"/>
          <w:numId w:val="18"/>
        </w:numPr>
        <w:shd w:val="clear" w:color="auto" w:fill="auto"/>
        <w:spacing w:line="240" w:lineRule="auto"/>
        <w:ind w:left="0" w:right="4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діяльності Підприємства Власник за рахунок власного майна створює Статутний капітал у розмірі</w:t>
      </w:r>
      <w:r w:rsidR="00022291">
        <w:rPr>
          <w:rStyle w:val="a6"/>
          <w:rFonts w:ascii="Times New Roman" w:eastAsia="Arial Unicode MS" w:hAnsi="Times New Roman" w:cs="Times New Roman"/>
          <w:sz w:val="28"/>
          <w:szCs w:val="28"/>
          <w:lang w:val="uk-UA"/>
        </w:rPr>
        <w:t xml:space="preserve"> 16 6</w:t>
      </w:r>
      <w:r>
        <w:rPr>
          <w:rStyle w:val="a6"/>
          <w:rFonts w:ascii="Times New Roman" w:eastAsia="Arial Unicode MS" w:hAnsi="Times New Roman" w:cs="Times New Roman"/>
          <w:sz w:val="28"/>
          <w:szCs w:val="28"/>
          <w:lang w:val="uk-UA"/>
        </w:rPr>
        <w:t xml:space="preserve">50 000, 00 (шістнадцять мільйонів </w:t>
      </w:r>
      <w:r w:rsidR="00022291">
        <w:rPr>
          <w:rStyle w:val="a6"/>
          <w:rFonts w:ascii="Times New Roman" w:eastAsia="Arial Unicode MS" w:hAnsi="Times New Roman" w:cs="Times New Roman"/>
          <w:sz w:val="28"/>
          <w:szCs w:val="28"/>
          <w:lang w:val="uk-UA"/>
        </w:rPr>
        <w:t>шістсот</w:t>
      </w:r>
      <w:r>
        <w:rPr>
          <w:rStyle w:val="a6"/>
          <w:rFonts w:ascii="Times New Roman" w:eastAsia="Arial Unicode MS" w:hAnsi="Times New Roman" w:cs="Times New Roman"/>
          <w:sz w:val="28"/>
          <w:szCs w:val="28"/>
          <w:lang w:val="uk-UA"/>
        </w:rPr>
        <w:t xml:space="preserve"> п’ятдесят тисяч) гривень.</w:t>
      </w:r>
    </w:p>
    <w:p w:rsidR="00022291" w:rsidRDefault="00BB7E77" w:rsidP="00022291">
      <w:pPr>
        <w:pStyle w:val="1"/>
        <w:numPr>
          <w:ilvl w:val="1"/>
          <w:numId w:val="18"/>
        </w:numPr>
        <w:shd w:val="clear" w:color="auto" w:fill="auto"/>
        <w:spacing w:line="240" w:lineRule="auto"/>
        <w:ind w:left="0" w:right="40" w:firstLine="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Статутний капітал Підприємства може створюватися Власником шляхом внесення як грошових коштів так і майнових засобів, в тому числі цілісного майнового комплексу, будівель, споруд, обладнання, тощо.</w:t>
      </w:r>
    </w:p>
    <w:p w:rsidR="00BB7E77" w:rsidRPr="00022291" w:rsidRDefault="00BB7E77" w:rsidP="00022291">
      <w:pPr>
        <w:pStyle w:val="1"/>
        <w:numPr>
          <w:ilvl w:val="1"/>
          <w:numId w:val="18"/>
        </w:numPr>
        <w:shd w:val="clear" w:color="auto" w:fill="auto"/>
        <w:spacing w:line="240" w:lineRule="auto"/>
        <w:ind w:left="0" w:right="40" w:firstLine="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Усе майно Підприємства, що складається з виробничих і невиробничих фондів, а також інших цінностей, вартість яких позначається в самостійному балансі Підприємства, знаходиться в комунальній власності і закріплено за Підприємством на праві господарського відання.</w:t>
      </w:r>
    </w:p>
    <w:p w:rsidR="00022291" w:rsidRDefault="00BB7E77" w:rsidP="00022291">
      <w:pPr>
        <w:pStyle w:val="1"/>
        <w:shd w:val="clear" w:color="auto" w:fill="auto"/>
        <w:tabs>
          <w:tab w:val="left" w:pos="993"/>
        </w:tabs>
        <w:spacing w:line="240" w:lineRule="auto"/>
        <w:ind w:right="4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має право володіти, користуватися і розпоряджатися закріпленим за ним майном з обмеженнями правомочності розпорядження, що визначені чинним законодавством, рішеннями Власника, Органу </w:t>
      </w:r>
      <w:r>
        <w:rPr>
          <w:rFonts w:ascii="Times New Roman" w:hAnsi="Times New Roman" w:cs="Times New Roman"/>
          <w:sz w:val="28"/>
          <w:szCs w:val="28"/>
          <w:lang w:val="uk-UA"/>
        </w:rPr>
        <w:lastRenderedPageBreak/>
        <w:t xml:space="preserve">управління та цим Статутом (оренди основних фондів, внесення вкладів за договором про спільну діяльність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p w:rsidR="00BB7E77" w:rsidRPr="00022291" w:rsidRDefault="00BB7E77" w:rsidP="00022291">
      <w:pPr>
        <w:pStyle w:val="1"/>
        <w:numPr>
          <w:ilvl w:val="1"/>
          <w:numId w:val="18"/>
        </w:numPr>
        <w:shd w:val="clear" w:color="auto" w:fill="auto"/>
        <w:tabs>
          <w:tab w:val="left" w:pos="993"/>
        </w:tabs>
        <w:spacing w:line="240" w:lineRule="auto"/>
        <w:ind w:left="0" w:right="40" w:firstLine="0"/>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 xml:space="preserve">Підприємство не має права відчужувати майнові об'єкти, земельні ресурси, що належать йому та відносяться до основних фондів, віддавати в заставу, у позику, передавати в безоплатне користування, вносити як вклад у статутний капітал господарських товариств або за договором про спільну діяльність (пайової участі та інших аналогічних договорів) чи іншим чином розпоряджатися цим майном без згоди Власника чи органу, уповноваженого Власником здійснювати контроль руху та використання комунального </w:t>
      </w:r>
      <w:r w:rsidRPr="00022291">
        <w:rPr>
          <w:rStyle w:val="a6"/>
          <w:rFonts w:ascii="Times New Roman" w:hAnsi="Times New Roman" w:cs="Times New Roman"/>
          <w:b w:val="0"/>
          <w:sz w:val="28"/>
          <w:szCs w:val="28"/>
          <w:lang w:val="uk-UA"/>
        </w:rPr>
        <w:t>майна,</w:t>
      </w:r>
      <w:r w:rsidRPr="00022291">
        <w:rPr>
          <w:rFonts w:ascii="Times New Roman" w:hAnsi="Times New Roman" w:cs="Times New Roman"/>
          <w:b/>
          <w:sz w:val="28"/>
          <w:szCs w:val="28"/>
          <w:lang w:val="uk-UA"/>
        </w:rPr>
        <w:t xml:space="preserve"> </w:t>
      </w:r>
      <w:r w:rsidRPr="00022291">
        <w:rPr>
          <w:rFonts w:ascii="Times New Roman" w:hAnsi="Times New Roman" w:cs="Times New Roman"/>
          <w:sz w:val="28"/>
          <w:szCs w:val="28"/>
          <w:lang w:val="uk-UA"/>
        </w:rPr>
        <w:t xml:space="preserve">якщо інше не зазначено чинним законодавством України, рішеннями Власника та </w:t>
      </w:r>
      <w:r w:rsidRPr="00022291">
        <w:rPr>
          <w:rStyle w:val="a6"/>
          <w:rFonts w:ascii="Times New Roman" w:hAnsi="Times New Roman" w:cs="Times New Roman"/>
          <w:b w:val="0"/>
          <w:sz w:val="28"/>
          <w:szCs w:val="28"/>
          <w:lang w:val="uk-UA"/>
        </w:rPr>
        <w:t>цим Статутом.</w:t>
      </w:r>
    </w:p>
    <w:p w:rsidR="00022291" w:rsidRDefault="00BB7E77" w:rsidP="00022291">
      <w:pPr>
        <w:pStyle w:val="1"/>
        <w:shd w:val="clear" w:color="auto" w:fill="auto"/>
        <w:tabs>
          <w:tab w:val="left" w:pos="993"/>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Списання з балансу не цілком амортизованих основних фондів, а також</w:t>
      </w:r>
      <w:r>
        <w:rPr>
          <w:rFonts w:ascii="Times New Roman" w:hAnsi="Times New Roman" w:cs="Times New Roman"/>
          <w:b/>
          <w:sz w:val="28"/>
          <w:szCs w:val="28"/>
          <w:lang w:val="uk-UA"/>
        </w:rPr>
        <w:t xml:space="preserve"> </w:t>
      </w:r>
      <w:r w:rsidRPr="00022291">
        <w:rPr>
          <w:rStyle w:val="a6"/>
          <w:rFonts w:ascii="Times New Roman" w:hAnsi="Times New Roman" w:cs="Times New Roman"/>
          <w:b w:val="0"/>
          <w:sz w:val="28"/>
          <w:szCs w:val="28"/>
          <w:lang w:val="uk-UA"/>
        </w:rPr>
        <w:t>прискорена амортизація</w:t>
      </w:r>
      <w:r>
        <w:rPr>
          <w:rFonts w:ascii="Times New Roman" w:hAnsi="Times New Roman" w:cs="Times New Roman"/>
          <w:sz w:val="28"/>
          <w:szCs w:val="28"/>
          <w:lang w:val="uk-UA"/>
        </w:rPr>
        <w:t xml:space="preserve"> основних фондів Підприємства можуть проводитися лише за згодою </w:t>
      </w:r>
      <w:r w:rsidRPr="00022291">
        <w:rPr>
          <w:rStyle w:val="a6"/>
          <w:rFonts w:ascii="Times New Roman" w:hAnsi="Times New Roman" w:cs="Times New Roman"/>
          <w:b w:val="0"/>
          <w:sz w:val="28"/>
          <w:szCs w:val="28"/>
          <w:lang w:val="uk-UA"/>
        </w:rPr>
        <w:t>Органу управління</w:t>
      </w:r>
      <w:r>
        <w:rPr>
          <w:rStyle w:val="a6"/>
          <w:rFonts w:ascii="Times New Roman" w:hAnsi="Times New Roman" w:cs="Times New Roman"/>
          <w:sz w:val="28"/>
          <w:szCs w:val="28"/>
          <w:lang w:val="uk-UA"/>
        </w:rPr>
        <w:t>,</w:t>
      </w:r>
      <w:r>
        <w:rPr>
          <w:rFonts w:ascii="Times New Roman" w:hAnsi="Times New Roman" w:cs="Times New Roman"/>
          <w:sz w:val="28"/>
          <w:szCs w:val="28"/>
          <w:lang w:val="uk-UA"/>
        </w:rPr>
        <w:t xml:space="preserve"> якщо інше не передбачено рішенням Власника.</w:t>
      </w:r>
    </w:p>
    <w:p w:rsidR="00BB7E77" w:rsidRDefault="00BB7E77" w:rsidP="00022291">
      <w:pPr>
        <w:pStyle w:val="1"/>
        <w:numPr>
          <w:ilvl w:val="1"/>
          <w:numId w:val="18"/>
        </w:numPr>
        <w:shd w:val="clear" w:color="auto" w:fill="auto"/>
        <w:tabs>
          <w:tab w:val="left" w:pos="567"/>
        </w:tabs>
        <w:spacing w:line="240" w:lineRule="auto"/>
        <w:ind w:left="0" w:right="2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Джерелами формування майна у тому числі фінансових ресурсів Підприємства є:</w:t>
      </w:r>
    </w:p>
    <w:p w:rsidR="00BB7E77" w:rsidRDefault="00BB7E77" w:rsidP="00B27813">
      <w:pPr>
        <w:pStyle w:val="1"/>
        <w:numPr>
          <w:ilvl w:val="0"/>
          <w:numId w:val="5"/>
        </w:numPr>
        <w:shd w:val="clear" w:color="auto" w:fill="auto"/>
        <w:tabs>
          <w:tab w:val="left" w:pos="1134"/>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прибуток, отриманий від реалізації продукції, робіт, послуг та іншої господарської діяльності;</w:t>
      </w:r>
    </w:p>
    <w:p w:rsidR="00BB7E77" w:rsidRDefault="00BB7E77" w:rsidP="00B27813">
      <w:pPr>
        <w:pStyle w:val="1"/>
        <w:numPr>
          <w:ilvl w:val="0"/>
          <w:numId w:val="5"/>
        </w:numPr>
        <w:shd w:val="clear" w:color="auto" w:fill="auto"/>
        <w:tabs>
          <w:tab w:val="left" w:pos="1134"/>
        </w:tabs>
        <w:spacing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грошові та інші матеріальні внески засновника;</w:t>
      </w:r>
    </w:p>
    <w:p w:rsidR="00BB7E77" w:rsidRDefault="00BB7E77" w:rsidP="00B27813">
      <w:pPr>
        <w:pStyle w:val="1"/>
        <w:numPr>
          <w:ilvl w:val="0"/>
          <w:numId w:val="5"/>
        </w:numPr>
        <w:shd w:val="clear" w:color="auto" w:fill="auto"/>
        <w:tabs>
          <w:tab w:val="left" w:pos="1134"/>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доходи, отримані від реалізації продукції, послуг, інших видів господарської діяльності;</w:t>
      </w:r>
    </w:p>
    <w:p w:rsidR="00BB7E77" w:rsidRDefault="00BB7E77" w:rsidP="00B27813">
      <w:pPr>
        <w:pStyle w:val="1"/>
        <w:numPr>
          <w:ilvl w:val="0"/>
          <w:numId w:val="5"/>
        </w:numPr>
        <w:shd w:val="clear" w:color="auto" w:fill="auto"/>
        <w:tabs>
          <w:tab w:val="left" w:pos="1134"/>
        </w:tabs>
        <w:spacing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кредити банків;</w:t>
      </w:r>
    </w:p>
    <w:p w:rsidR="00BB7E77" w:rsidRDefault="00BB7E77" w:rsidP="00B27813">
      <w:pPr>
        <w:pStyle w:val="1"/>
        <w:numPr>
          <w:ilvl w:val="0"/>
          <w:numId w:val="5"/>
        </w:numPr>
        <w:shd w:val="clear" w:color="auto" w:fill="auto"/>
        <w:tabs>
          <w:tab w:val="left" w:pos="1134"/>
        </w:tabs>
        <w:spacing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капітальні вкладення і дотації з державного та місцевого бюджетів;</w:t>
      </w:r>
    </w:p>
    <w:p w:rsidR="00BB7E77" w:rsidRDefault="00BB7E77" w:rsidP="00B27813">
      <w:pPr>
        <w:pStyle w:val="1"/>
        <w:numPr>
          <w:ilvl w:val="0"/>
          <w:numId w:val="5"/>
        </w:numPr>
        <w:shd w:val="clear" w:color="auto" w:fill="auto"/>
        <w:tabs>
          <w:tab w:val="left" w:pos="1134"/>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безвідплатні чи благодійні внески, пожертвування фізичних і юридичних осіб;</w:t>
      </w:r>
    </w:p>
    <w:p w:rsidR="00BB7E77" w:rsidRDefault="00BB7E77" w:rsidP="00B27813">
      <w:pPr>
        <w:pStyle w:val="1"/>
        <w:numPr>
          <w:ilvl w:val="0"/>
          <w:numId w:val="5"/>
        </w:numPr>
        <w:shd w:val="clear" w:color="auto" w:fill="auto"/>
        <w:tabs>
          <w:tab w:val="left" w:pos="1134"/>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майно, придбане у юридичних і фізичних осіб у встановленому законодавством порядку;</w:t>
      </w:r>
    </w:p>
    <w:p w:rsidR="00BB7E77" w:rsidRDefault="00BB7E77" w:rsidP="00B27813">
      <w:pPr>
        <w:pStyle w:val="1"/>
        <w:numPr>
          <w:ilvl w:val="0"/>
          <w:numId w:val="5"/>
        </w:numPr>
        <w:shd w:val="clear" w:color="auto" w:fill="auto"/>
        <w:tabs>
          <w:tab w:val="left" w:pos="1134"/>
        </w:tabs>
        <w:spacing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інші джерела, не заборонені законодавством України.</w:t>
      </w:r>
    </w:p>
    <w:p w:rsidR="00BB7E77" w:rsidRDefault="00BB7E77" w:rsidP="00B27813">
      <w:pPr>
        <w:pStyle w:val="30"/>
        <w:keepNext/>
        <w:keepLines/>
        <w:shd w:val="clear" w:color="auto" w:fill="auto"/>
        <w:spacing w:after="0" w:line="240" w:lineRule="auto"/>
        <w:ind w:firstLine="142"/>
        <w:jc w:val="center"/>
        <w:rPr>
          <w:rFonts w:ascii="Times New Roman" w:hAnsi="Times New Roman" w:cs="Times New Roman"/>
          <w:b/>
          <w:sz w:val="28"/>
          <w:szCs w:val="28"/>
          <w:lang w:val="uk-UA"/>
        </w:rPr>
      </w:pPr>
      <w:bookmarkStart w:id="6" w:name="bookmark10"/>
    </w:p>
    <w:p w:rsidR="00BB7E77" w:rsidRDefault="00BB7E77" w:rsidP="00B27813">
      <w:pPr>
        <w:pStyle w:val="30"/>
        <w:keepNext/>
        <w:keepLines/>
        <w:shd w:val="clear" w:color="auto" w:fill="auto"/>
        <w:spacing w:after="0" w:line="240" w:lineRule="auto"/>
        <w:ind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6. ПРАВА ТА ОБОВ'ЯЗКИ ПІДПРИЄМСТВА</w:t>
      </w:r>
      <w:bookmarkEnd w:id="6"/>
    </w:p>
    <w:p w:rsidR="00BB7E77" w:rsidRDefault="00BB7E77" w:rsidP="00B27813">
      <w:pPr>
        <w:pStyle w:val="1"/>
        <w:numPr>
          <w:ilvl w:val="0"/>
          <w:numId w:val="6"/>
        </w:numPr>
        <w:shd w:val="clear" w:color="auto" w:fill="auto"/>
        <w:tabs>
          <w:tab w:val="left" w:pos="1134"/>
        </w:tabs>
        <w:spacing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Права Підприємства:</w:t>
      </w:r>
    </w:p>
    <w:p w:rsidR="00BB7E77" w:rsidRDefault="00BB7E77" w:rsidP="00B27813">
      <w:pPr>
        <w:pStyle w:val="1"/>
        <w:numPr>
          <w:ilvl w:val="0"/>
          <w:numId w:val="7"/>
        </w:numPr>
        <w:shd w:val="clear" w:color="auto" w:fill="auto"/>
        <w:tabs>
          <w:tab w:val="left" w:pos="1134"/>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планує та здійснює свою діяльність, визначає стратегію та основні напрями свого розвитку у відповідності до чинного законодавства України, цього Статуту, галузевих науково- технічних прогнозів та з урахуванням пріоритетів, кон'юнктури ринку продукції, товарів, робіт, послуг.</w:t>
      </w:r>
    </w:p>
    <w:p w:rsidR="00BB7E77" w:rsidRDefault="00BB7E77" w:rsidP="00B27813">
      <w:pPr>
        <w:pStyle w:val="1"/>
        <w:numPr>
          <w:ilvl w:val="0"/>
          <w:numId w:val="7"/>
        </w:numPr>
        <w:shd w:val="clear" w:color="auto" w:fill="auto"/>
        <w:tabs>
          <w:tab w:val="left" w:pos="1134"/>
          <w:tab w:val="left" w:pos="1340"/>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реалізує свою продукцію, товари, послуги за цінами, які формуються у відповідності до ринкових умов, а у випадках, передбачених законодавством України - за «фіксованими цінами».</w:t>
      </w:r>
    </w:p>
    <w:p w:rsidR="00BB7E77" w:rsidRDefault="00BB7E77" w:rsidP="00B27813">
      <w:pPr>
        <w:pStyle w:val="1"/>
        <w:numPr>
          <w:ilvl w:val="0"/>
          <w:numId w:val="7"/>
        </w:numPr>
        <w:shd w:val="clear" w:color="auto" w:fill="auto"/>
        <w:tabs>
          <w:tab w:val="left" w:pos="1134"/>
          <w:tab w:val="left" w:pos="1345"/>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здійснює зовнішньоекономічну діяльність, що є частиною зовнішньоекономічної діяльності України і регулюється законами України, іншими прийнятими відповідності до них нормативно-правовими актами.</w:t>
      </w:r>
    </w:p>
    <w:p w:rsidR="00BB7E77" w:rsidRDefault="00BB7E77" w:rsidP="00B27813">
      <w:pPr>
        <w:pStyle w:val="1"/>
        <w:numPr>
          <w:ilvl w:val="0"/>
          <w:numId w:val="7"/>
        </w:numPr>
        <w:shd w:val="clear" w:color="auto" w:fill="auto"/>
        <w:tabs>
          <w:tab w:val="left" w:pos="1134"/>
          <w:tab w:val="left" w:pos="1345"/>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Підприємство здійснює володіння, користування землею та іншими природними ресурсами відповідно до цілей своєї діяльності та чинного законодавства.</w:t>
      </w:r>
    </w:p>
    <w:p w:rsidR="00BB7E77" w:rsidRDefault="00BB7E77" w:rsidP="00B27813">
      <w:pPr>
        <w:pStyle w:val="1"/>
        <w:numPr>
          <w:ilvl w:val="0"/>
          <w:numId w:val="7"/>
        </w:numPr>
        <w:shd w:val="clear" w:color="auto" w:fill="auto"/>
        <w:tabs>
          <w:tab w:val="left" w:pos="1134"/>
          <w:tab w:val="left" w:pos="1345"/>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За узгодженням з Власником чи Органом управління, у випадку, якщо останній має дані повноваження, іншим органом, уповноваженим Власником, Підприємство має право:</w:t>
      </w:r>
    </w:p>
    <w:p w:rsidR="00BB7E77" w:rsidRDefault="00BB7E77" w:rsidP="00B27813">
      <w:pPr>
        <w:pStyle w:val="1"/>
        <w:shd w:val="clear" w:color="auto" w:fill="auto"/>
        <w:tabs>
          <w:tab w:val="left" w:pos="966"/>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а)</w:t>
      </w:r>
      <w:r>
        <w:rPr>
          <w:rFonts w:ascii="Times New Roman" w:hAnsi="Times New Roman" w:cs="Times New Roman"/>
          <w:sz w:val="28"/>
          <w:szCs w:val="28"/>
          <w:lang w:val="uk-UA"/>
        </w:rPr>
        <w:tab/>
        <w:t>випускати цінні папери та реалізовувати їх у відповідності до чинного законодавства України;</w:t>
      </w:r>
    </w:p>
    <w:p w:rsidR="00BB7E77" w:rsidRDefault="00BB7E77" w:rsidP="00B27813">
      <w:pPr>
        <w:pStyle w:val="1"/>
        <w:shd w:val="clear" w:color="auto" w:fill="auto"/>
        <w:tabs>
          <w:tab w:val="left" w:pos="889"/>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б)</w:t>
      </w:r>
      <w:r>
        <w:rPr>
          <w:rFonts w:ascii="Times New Roman" w:hAnsi="Times New Roman" w:cs="Times New Roman"/>
          <w:sz w:val="28"/>
          <w:szCs w:val="28"/>
          <w:lang w:val="uk-UA"/>
        </w:rPr>
        <w:tab/>
        <w:t>створювати філії, представництва, відділення та інші відокремлені підрозділи з правом відкриття поточних і інших рахунків і затверджувати положення про них;</w:t>
      </w:r>
    </w:p>
    <w:p w:rsidR="00BB7E77" w:rsidRDefault="00BB7E77" w:rsidP="00B27813">
      <w:pPr>
        <w:pStyle w:val="1"/>
        <w:shd w:val="clear" w:color="auto" w:fill="auto"/>
        <w:tabs>
          <w:tab w:val="left" w:pos="966"/>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lang w:val="uk-UA"/>
        </w:rPr>
        <w:tab/>
        <w:t>на добровільних засадах брати участь в асоціаціях, корпораціях і інших об'єднаннях, якщо це не суперечить антимонопольному законодавству;</w:t>
      </w:r>
    </w:p>
    <w:p w:rsidR="00BB7E77" w:rsidRDefault="00BB7E77" w:rsidP="00B27813">
      <w:pPr>
        <w:pStyle w:val="1"/>
        <w:shd w:val="clear" w:color="auto" w:fill="auto"/>
        <w:tabs>
          <w:tab w:val="left" w:pos="935"/>
        </w:tabs>
        <w:spacing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г)</w:t>
      </w:r>
      <w:r>
        <w:rPr>
          <w:rFonts w:ascii="Times New Roman" w:hAnsi="Times New Roman" w:cs="Times New Roman"/>
          <w:sz w:val="28"/>
          <w:szCs w:val="28"/>
          <w:lang w:val="uk-UA"/>
        </w:rPr>
        <w:tab/>
        <w:t>одержувати кредити, інвестиції, у тому числі і від іноземних інвесторів.</w:t>
      </w:r>
    </w:p>
    <w:p w:rsidR="00BB7E77" w:rsidRDefault="00BB7E77" w:rsidP="00B27813">
      <w:pPr>
        <w:pStyle w:val="1"/>
        <w:numPr>
          <w:ilvl w:val="0"/>
          <w:numId w:val="6"/>
        </w:numPr>
        <w:shd w:val="clear" w:color="auto" w:fill="auto"/>
        <w:tabs>
          <w:tab w:val="left" w:pos="1134"/>
        </w:tabs>
        <w:spacing w:before="12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Обов'язки Підприємства:</w:t>
      </w:r>
    </w:p>
    <w:p w:rsidR="00BB7E77" w:rsidRDefault="00BB7E77" w:rsidP="00B27813">
      <w:pPr>
        <w:pStyle w:val="1"/>
        <w:numPr>
          <w:ilvl w:val="0"/>
          <w:numId w:val="8"/>
        </w:numPr>
        <w:shd w:val="clear" w:color="auto" w:fill="auto"/>
        <w:tabs>
          <w:tab w:val="left" w:pos="1134"/>
          <w:tab w:val="left" w:pos="1359"/>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свою діяльність згідно з чинним законодавством України, цим Статутом, рішеннями Власника та Органу управління.</w:t>
      </w:r>
    </w:p>
    <w:p w:rsidR="00BB7E77" w:rsidRDefault="00BB7E77" w:rsidP="00B27813">
      <w:pPr>
        <w:pStyle w:val="1"/>
        <w:numPr>
          <w:ilvl w:val="0"/>
          <w:numId w:val="8"/>
        </w:numPr>
        <w:shd w:val="clear" w:color="auto" w:fill="auto"/>
        <w:tabs>
          <w:tab w:val="left" w:pos="1134"/>
          <w:tab w:val="left" w:pos="1383"/>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Приймати і вчасно виконувати доведені до Підприємства у встановленому порядку державні замовлення, замовлення Власника або уповноваженого ним органу, а також враховувати їх при формуванні виробничих програм, визначенні перспектив свого економічного та соціального розвитку і виборі контрагентів.</w:t>
      </w:r>
    </w:p>
    <w:p w:rsidR="00BB7E77" w:rsidRDefault="00BB7E77" w:rsidP="00B27813">
      <w:pPr>
        <w:pStyle w:val="1"/>
        <w:shd w:val="clear" w:color="auto" w:fill="auto"/>
        <w:tabs>
          <w:tab w:val="left" w:pos="1134"/>
        </w:tabs>
        <w:spacing w:line="240" w:lineRule="auto"/>
        <w:ind w:right="160" w:firstLine="142"/>
        <w:jc w:val="both"/>
        <w:rPr>
          <w:rFonts w:ascii="Times New Roman" w:hAnsi="Times New Roman" w:cs="Times New Roman"/>
          <w:sz w:val="28"/>
          <w:szCs w:val="28"/>
          <w:lang w:val="uk-UA"/>
        </w:rPr>
      </w:pPr>
      <w:r w:rsidRPr="00022291">
        <w:rPr>
          <w:rStyle w:val="a6"/>
          <w:rFonts w:ascii="Times New Roman" w:eastAsia="Arial Unicode MS" w:hAnsi="Times New Roman" w:cs="Times New Roman"/>
          <w:b w:val="0"/>
          <w:sz w:val="28"/>
          <w:szCs w:val="28"/>
          <w:lang w:val="uk-UA"/>
        </w:rPr>
        <w:t>6.2.3.</w:t>
      </w:r>
      <w:r>
        <w:rPr>
          <w:rFonts w:ascii="Times New Roman" w:hAnsi="Times New Roman" w:cs="Times New Roman"/>
          <w:sz w:val="28"/>
          <w:szCs w:val="28"/>
          <w:lang w:val="uk-UA"/>
        </w:rPr>
        <w:t xml:space="preserve"> Забезпечувати ефективне використання комунального майна, його збереження. </w:t>
      </w:r>
      <w:r w:rsidRPr="00022291">
        <w:rPr>
          <w:rFonts w:ascii="Times New Roman" w:hAnsi="Times New Roman" w:cs="Times New Roman"/>
          <w:sz w:val="28"/>
          <w:szCs w:val="28"/>
          <w:lang w:val="uk-UA"/>
        </w:rPr>
        <w:t>З</w:t>
      </w:r>
      <w:r w:rsidRPr="00022291">
        <w:rPr>
          <w:rStyle w:val="a6"/>
          <w:rFonts w:ascii="Times New Roman" w:eastAsia="Arial Unicode MS" w:hAnsi="Times New Roman" w:cs="Times New Roman"/>
          <w:b w:val="0"/>
          <w:sz w:val="28"/>
          <w:szCs w:val="28"/>
          <w:lang w:val="uk-UA"/>
        </w:rPr>
        <w:t>дійснювати</w:t>
      </w:r>
      <w:r>
        <w:rPr>
          <w:rFonts w:ascii="Times New Roman" w:hAnsi="Times New Roman" w:cs="Times New Roman"/>
          <w:sz w:val="28"/>
          <w:szCs w:val="28"/>
          <w:lang w:val="uk-UA"/>
        </w:rPr>
        <w:t xml:space="preserve"> поточний і капітальний ремонт основних фондів, забезпечувати вчасне </w:t>
      </w:r>
      <w:r w:rsidRPr="00022291">
        <w:rPr>
          <w:rStyle w:val="a6"/>
          <w:rFonts w:ascii="Times New Roman" w:eastAsia="Arial Unicode MS" w:hAnsi="Times New Roman" w:cs="Times New Roman"/>
          <w:b w:val="0"/>
          <w:sz w:val="28"/>
          <w:szCs w:val="28"/>
          <w:lang w:val="uk-UA"/>
        </w:rPr>
        <w:t>освоєння</w:t>
      </w:r>
      <w:r>
        <w:rPr>
          <w:rFonts w:ascii="Times New Roman" w:hAnsi="Times New Roman" w:cs="Times New Roman"/>
          <w:sz w:val="28"/>
          <w:szCs w:val="28"/>
          <w:lang w:val="uk-UA"/>
        </w:rPr>
        <w:t xml:space="preserve"> нових виробничих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w:t>
      </w:r>
    </w:p>
    <w:p w:rsidR="00BB7E77" w:rsidRDefault="00BB7E77" w:rsidP="00B27813">
      <w:pPr>
        <w:pStyle w:val="1"/>
        <w:numPr>
          <w:ilvl w:val="0"/>
          <w:numId w:val="9"/>
        </w:numPr>
        <w:shd w:val="clear" w:color="auto" w:fill="auto"/>
        <w:tabs>
          <w:tab w:val="left" w:pos="1134"/>
          <w:tab w:val="left" w:pos="1395"/>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Забезпечувати своєчасну сплату податків та інших відрахувань </w:t>
      </w:r>
      <w:r w:rsidRPr="00022291">
        <w:rPr>
          <w:rStyle w:val="a6"/>
          <w:rFonts w:ascii="Times New Roman" w:eastAsia="Arial Unicode MS" w:hAnsi="Times New Roman" w:cs="Times New Roman"/>
          <w:b w:val="0"/>
          <w:sz w:val="28"/>
          <w:szCs w:val="28"/>
          <w:lang w:val="uk-UA"/>
        </w:rPr>
        <w:t>відповідно до</w:t>
      </w:r>
      <w:r>
        <w:rPr>
          <w:rStyle w:val="a6"/>
          <w:rFonts w:ascii="Times New Roman" w:eastAsia="Arial Unicode MS" w:hAnsi="Times New Roman" w:cs="Times New Roman"/>
          <w:sz w:val="28"/>
          <w:szCs w:val="28"/>
          <w:lang w:val="uk-UA"/>
        </w:rPr>
        <w:t xml:space="preserve"> </w:t>
      </w:r>
      <w:r>
        <w:rPr>
          <w:rFonts w:ascii="Times New Roman" w:hAnsi="Times New Roman" w:cs="Times New Roman"/>
          <w:sz w:val="28"/>
          <w:szCs w:val="28"/>
          <w:lang w:val="uk-UA"/>
        </w:rPr>
        <w:t>законодавства.</w:t>
      </w:r>
    </w:p>
    <w:p w:rsidR="00BB7E77" w:rsidRPr="00022291" w:rsidRDefault="00BB7E77" w:rsidP="00B27813">
      <w:pPr>
        <w:pStyle w:val="1"/>
        <w:numPr>
          <w:ilvl w:val="0"/>
          <w:numId w:val="9"/>
        </w:numPr>
        <w:shd w:val="clear" w:color="auto" w:fill="auto"/>
        <w:tabs>
          <w:tab w:val="left" w:pos="1134"/>
          <w:tab w:val="left" w:pos="1477"/>
        </w:tabs>
        <w:spacing w:line="240" w:lineRule="auto"/>
        <w:ind w:right="160" w:firstLine="142"/>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Створювати належні і безпечні умови праці, забезпечувати дотримання </w:t>
      </w:r>
      <w:r w:rsidRPr="00022291">
        <w:rPr>
          <w:rStyle w:val="a6"/>
          <w:rFonts w:ascii="Times New Roman" w:eastAsia="Arial Unicode MS" w:hAnsi="Times New Roman" w:cs="Times New Roman"/>
          <w:b w:val="0"/>
          <w:sz w:val="28"/>
          <w:szCs w:val="28"/>
          <w:lang w:val="uk-UA"/>
        </w:rPr>
        <w:t>законодавства</w:t>
      </w:r>
      <w:r>
        <w:rPr>
          <w:rFonts w:ascii="Times New Roman" w:hAnsi="Times New Roman" w:cs="Times New Roman"/>
          <w:sz w:val="28"/>
          <w:szCs w:val="28"/>
          <w:lang w:val="uk-UA"/>
        </w:rPr>
        <w:t xml:space="preserve"> про працю, правил і норм охорони праці, техніки безпеки, соціальне </w:t>
      </w:r>
      <w:r w:rsidRPr="00022291">
        <w:rPr>
          <w:rStyle w:val="a6"/>
          <w:rFonts w:ascii="Times New Roman" w:eastAsia="Arial Unicode MS" w:hAnsi="Times New Roman" w:cs="Times New Roman"/>
          <w:b w:val="0"/>
          <w:sz w:val="28"/>
          <w:szCs w:val="28"/>
          <w:lang w:val="uk-UA"/>
        </w:rPr>
        <w:t>страхування.</w:t>
      </w:r>
    </w:p>
    <w:p w:rsidR="00BB7E77" w:rsidRDefault="00BB7E77" w:rsidP="00B27813">
      <w:pPr>
        <w:pStyle w:val="1"/>
        <w:numPr>
          <w:ilvl w:val="0"/>
          <w:numId w:val="9"/>
        </w:numPr>
        <w:shd w:val="clear" w:color="auto" w:fill="auto"/>
        <w:tabs>
          <w:tab w:val="left" w:pos="1134"/>
          <w:tab w:val="left" w:pos="1515"/>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заходи щодо удосконалення організації заробітної </w:t>
      </w:r>
      <w:r w:rsidRPr="00022291">
        <w:rPr>
          <w:rStyle w:val="a6"/>
          <w:rFonts w:ascii="Times New Roman" w:eastAsia="Arial Unicode MS" w:hAnsi="Times New Roman" w:cs="Times New Roman"/>
          <w:b w:val="0"/>
          <w:sz w:val="28"/>
          <w:szCs w:val="28"/>
          <w:lang w:val="uk-UA"/>
        </w:rPr>
        <w:t>плати працівників</w:t>
      </w:r>
      <w:r>
        <w:rPr>
          <w:rFonts w:ascii="Times New Roman" w:hAnsi="Times New Roman" w:cs="Times New Roman"/>
          <w:sz w:val="28"/>
          <w:szCs w:val="28"/>
          <w:lang w:val="uk-UA"/>
        </w:rPr>
        <w:t xml:space="preserve"> з метою посилення їх матеріальної зацікавленості, як у результатах </w:t>
      </w:r>
      <w:r w:rsidRPr="00022291">
        <w:rPr>
          <w:rStyle w:val="a6"/>
          <w:rFonts w:ascii="Times New Roman" w:eastAsia="Arial Unicode MS" w:hAnsi="Times New Roman" w:cs="Times New Roman"/>
          <w:b w:val="0"/>
          <w:sz w:val="28"/>
          <w:szCs w:val="28"/>
          <w:lang w:val="uk-UA"/>
        </w:rPr>
        <w:t>особистої праці, такі в</w:t>
      </w:r>
      <w:r>
        <w:rPr>
          <w:rFonts w:ascii="Times New Roman" w:hAnsi="Times New Roman" w:cs="Times New Roman"/>
          <w:sz w:val="28"/>
          <w:szCs w:val="28"/>
          <w:lang w:val="uk-UA"/>
        </w:rPr>
        <w:t xml:space="preserve"> загальних підсумках роботи Підприємства.</w:t>
      </w:r>
    </w:p>
    <w:p w:rsidR="00BB7E77" w:rsidRDefault="00BB7E77" w:rsidP="00B27813">
      <w:pPr>
        <w:pStyle w:val="1"/>
        <w:numPr>
          <w:ilvl w:val="0"/>
          <w:numId w:val="9"/>
        </w:numPr>
        <w:shd w:val="clear" w:color="auto" w:fill="auto"/>
        <w:tabs>
          <w:tab w:val="left" w:pos="1134"/>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ощадливе і раціональне використання фонду споживання, проводити в</w:t>
      </w:r>
      <w:r w:rsidRPr="00022291">
        <w:rPr>
          <w:rStyle w:val="a6"/>
          <w:rFonts w:ascii="Times New Roman" w:eastAsia="Arial Unicode MS" w:hAnsi="Times New Roman" w:cs="Times New Roman"/>
          <w:b w:val="0"/>
          <w:sz w:val="28"/>
          <w:szCs w:val="28"/>
          <w:lang w:val="uk-UA"/>
        </w:rPr>
        <w:t>часні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розрахунки з працівниками Підприємства.</w:t>
      </w:r>
    </w:p>
    <w:p w:rsidR="00BB7E77" w:rsidRDefault="00BB7E77" w:rsidP="00B27813">
      <w:pPr>
        <w:pStyle w:val="1"/>
        <w:numPr>
          <w:ilvl w:val="0"/>
          <w:numId w:val="9"/>
        </w:numPr>
        <w:shd w:val="clear" w:color="auto" w:fill="auto"/>
        <w:tabs>
          <w:tab w:val="left" w:pos="1467"/>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даних бухгалтерського обліку складати фінансову звітність </w:t>
      </w:r>
      <w:r w:rsidRPr="00022291">
        <w:rPr>
          <w:rStyle w:val="a6"/>
          <w:rFonts w:ascii="Times New Roman" w:eastAsia="Arial Unicode MS" w:hAnsi="Times New Roman" w:cs="Times New Roman"/>
          <w:b w:val="0"/>
          <w:sz w:val="28"/>
          <w:szCs w:val="28"/>
          <w:lang w:val="uk-UA"/>
        </w:rPr>
        <w:t>формами,</w:t>
      </w:r>
      <w:r>
        <w:rPr>
          <w:rFonts w:ascii="Times New Roman" w:hAnsi="Times New Roman" w:cs="Times New Roman"/>
          <w:sz w:val="28"/>
          <w:szCs w:val="28"/>
          <w:lang w:val="uk-UA"/>
        </w:rPr>
        <w:t xml:space="preserve"> передбаченими законодавством, проводити інвентаризацію майна, що належить </w:t>
      </w:r>
      <w:r>
        <w:rPr>
          <w:rStyle w:val="10pt"/>
          <w:rFonts w:ascii="Times New Roman" w:hAnsi="Times New Roman" w:cs="Times New Roman"/>
          <w:sz w:val="28"/>
          <w:szCs w:val="28"/>
          <w:lang w:val="uk-UA"/>
        </w:rPr>
        <w:t>йому,</w:t>
      </w:r>
      <w:r>
        <w:rPr>
          <w:rFonts w:ascii="Times New Roman" w:hAnsi="Times New Roman" w:cs="Times New Roman"/>
          <w:sz w:val="28"/>
          <w:szCs w:val="28"/>
          <w:lang w:val="uk-UA"/>
        </w:rPr>
        <w:t xml:space="preserve"> для забезпечення достовірності даних бухгалтерського обліку та звітності, надавати </w:t>
      </w:r>
      <w:r w:rsidRPr="00022291">
        <w:rPr>
          <w:rStyle w:val="a6"/>
          <w:rFonts w:ascii="Times New Roman" w:eastAsia="Arial Unicode MS" w:hAnsi="Times New Roman" w:cs="Times New Roman"/>
          <w:b w:val="0"/>
          <w:sz w:val="28"/>
          <w:szCs w:val="28"/>
          <w:lang w:val="uk-UA"/>
        </w:rPr>
        <w:t>фінансову</w:t>
      </w:r>
      <w:r w:rsidRPr="0002229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звітність відповідно до вимог нормативно-правових актів України, рішень </w:t>
      </w:r>
      <w:r w:rsidRPr="00022291">
        <w:rPr>
          <w:rStyle w:val="a6"/>
          <w:rFonts w:ascii="Times New Roman" w:eastAsia="Arial Unicode MS" w:hAnsi="Times New Roman" w:cs="Times New Roman"/>
          <w:b w:val="0"/>
          <w:sz w:val="28"/>
          <w:szCs w:val="28"/>
          <w:lang w:val="uk-UA"/>
        </w:rPr>
        <w:t>Власника,</w:t>
      </w:r>
      <w:r>
        <w:rPr>
          <w:rFonts w:ascii="Times New Roman" w:hAnsi="Times New Roman" w:cs="Times New Roman"/>
          <w:sz w:val="28"/>
          <w:szCs w:val="28"/>
          <w:lang w:val="uk-UA"/>
        </w:rPr>
        <w:t xml:space="preserve"> Органу управління.</w:t>
      </w:r>
    </w:p>
    <w:p w:rsidR="00BB7E77" w:rsidRDefault="00BB7E77" w:rsidP="00B27813">
      <w:pPr>
        <w:pStyle w:val="1"/>
        <w:numPr>
          <w:ilvl w:val="0"/>
          <w:numId w:val="9"/>
        </w:numPr>
        <w:shd w:val="clear" w:color="auto" w:fill="auto"/>
        <w:tabs>
          <w:tab w:val="left" w:pos="1539"/>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Виконувати норми і вимоги щодо охорони довкілля, раціонального </w:t>
      </w:r>
      <w:r w:rsidRPr="00022291">
        <w:rPr>
          <w:rStyle w:val="a6"/>
          <w:rFonts w:ascii="Times New Roman" w:eastAsia="Arial Unicode MS" w:hAnsi="Times New Roman" w:cs="Times New Roman"/>
          <w:b w:val="0"/>
          <w:sz w:val="28"/>
          <w:szCs w:val="28"/>
          <w:lang w:val="uk-UA"/>
        </w:rPr>
        <w:t>використання</w:t>
      </w:r>
      <w:r>
        <w:rPr>
          <w:rFonts w:ascii="Times New Roman" w:hAnsi="Times New Roman" w:cs="Times New Roman"/>
          <w:sz w:val="28"/>
          <w:szCs w:val="28"/>
          <w:lang w:val="uk-UA"/>
        </w:rPr>
        <w:t xml:space="preserve"> і відтворення природних ресурсів і забезпечення екологічної безпеки. </w:t>
      </w:r>
      <w:r>
        <w:rPr>
          <w:rStyle w:val="a6"/>
          <w:rFonts w:ascii="Times New Roman" w:eastAsia="Arial Unicode MS" w:hAnsi="Times New Roman" w:cs="Times New Roman"/>
          <w:sz w:val="28"/>
          <w:szCs w:val="28"/>
          <w:lang w:val="uk-UA"/>
        </w:rPr>
        <w:t>У</w:t>
      </w:r>
      <w:r>
        <w:rPr>
          <w:rFonts w:ascii="Times New Roman" w:hAnsi="Times New Roman" w:cs="Times New Roman"/>
          <w:sz w:val="28"/>
          <w:szCs w:val="28"/>
          <w:lang w:val="uk-UA"/>
        </w:rPr>
        <w:t xml:space="preserve"> разі </w:t>
      </w:r>
      <w:r w:rsidRPr="00022291">
        <w:rPr>
          <w:rStyle w:val="a6"/>
          <w:rFonts w:ascii="Times New Roman" w:eastAsia="Arial Unicode MS" w:hAnsi="Times New Roman" w:cs="Times New Roman"/>
          <w:b w:val="0"/>
          <w:sz w:val="28"/>
          <w:szCs w:val="28"/>
          <w:lang w:val="uk-UA"/>
        </w:rPr>
        <w:t>порушення</w:t>
      </w:r>
      <w:r>
        <w:rPr>
          <w:rFonts w:ascii="Times New Roman" w:hAnsi="Times New Roman" w:cs="Times New Roman"/>
          <w:sz w:val="28"/>
          <w:szCs w:val="28"/>
          <w:lang w:val="uk-UA"/>
        </w:rPr>
        <w:t xml:space="preserve"> Підприємством законодавства </w:t>
      </w:r>
      <w:r w:rsidRPr="00022291">
        <w:rPr>
          <w:rStyle w:val="a6"/>
          <w:rFonts w:ascii="Times New Roman" w:eastAsia="Arial Unicode MS" w:hAnsi="Times New Roman" w:cs="Times New Roman"/>
          <w:b w:val="0"/>
          <w:sz w:val="28"/>
          <w:szCs w:val="28"/>
          <w:lang w:val="uk-UA"/>
        </w:rPr>
        <w:t>про</w:t>
      </w:r>
      <w:r>
        <w:rPr>
          <w:rFonts w:ascii="Times New Roman" w:hAnsi="Times New Roman" w:cs="Times New Roman"/>
          <w:sz w:val="28"/>
          <w:szCs w:val="28"/>
          <w:lang w:val="uk-UA"/>
        </w:rPr>
        <w:t xml:space="preserve"> охорону довкілля, його діяльність може </w:t>
      </w:r>
      <w:r w:rsidRPr="00022291">
        <w:rPr>
          <w:rStyle w:val="a6"/>
          <w:rFonts w:ascii="Times New Roman" w:eastAsia="Arial Unicode MS" w:hAnsi="Times New Roman" w:cs="Times New Roman"/>
          <w:b w:val="0"/>
          <w:sz w:val="28"/>
          <w:szCs w:val="28"/>
          <w:lang w:val="uk-UA"/>
        </w:rPr>
        <w:t>бути обмежена,</w:t>
      </w:r>
      <w:r>
        <w:rPr>
          <w:rFonts w:ascii="Times New Roman" w:hAnsi="Times New Roman" w:cs="Times New Roman"/>
          <w:sz w:val="28"/>
          <w:szCs w:val="28"/>
          <w:lang w:val="uk-UA"/>
        </w:rPr>
        <w:t xml:space="preserve"> тимчасово заборонена або припинена згідно з законодавством.</w:t>
      </w:r>
    </w:p>
    <w:p w:rsidR="00BB7E77" w:rsidRDefault="00022291" w:rsidP="00022291">
      <w:pPr>
        <w:pStyle w:val="1"/>
        <w:shd w:val="clear" w:color="auto" w:fill="auto"/>
        <w:spacing w:line="240" w:lineRule="auto"/>
        <w:ind w:right="160" w:firstLine="0"/>
        <w:jc w:val="both"/>
        <w:rPr>
          <w:rFonts w:ascii="Times New Roman" w:hAnsi="Times New Roman" w:cs="Times New Roman"/>
          <w:sz w:val="28"/>
          <w:szCs w:val="28"/>
          <w:lang w:val="uk-UA"/>
        </w:rPr>
      </w:pPr>
      <w:r w:rsidRPr="00022291">
        <w:rPr>
          <w:rStyle w:val="a6"/>
          <w:rFonts w:ascii="Times New Roman" w:eastAsia="Arial Unicode MS" w:hAnsi="Times New Roman" w:cs="Times New Roman"/>
          <w:b w:val="0"/>
          <w:lang w:val="uk-UA"/>
        </w:rPr>
        <w:t>6.3.</w:t>
      </w:r>
      <w:r>
        <w:rPr>
          <w:rStyle w:val="a6"/>
          <w:rFonts w:ascii="Times New Roman" w:eastAsia="Arial Unicode MS" w:hAnsi="Times New Roman" w:cs="Times New Roman"/>
          <w:sz w:val="28"/>
          <w:szCs w:val="28"/>
          <w:lang w:val="uk-UA"/>
        </w:rPr>
        <w:t xml:space="preserve"> </w:t>
      </w:r>
      <w:r w:rsidR="00BB7E77">
        <w:rPr>
          <w:rFonts w:ascii="Times New Roman" w:hAnsi="Times New Roman" w:cs="Times New Roman"/>
          <w:sz w:val="28"/>
          <w:szCs w:val="28"/>
          <w:lang w:val="uk-UA"/>
        </w:rPr>
        <w:t>Підприємству забороняється виступати гарантом у разі надання підприємствам, установам не комунальної форми власності банківських кредитів, інших форм запозичення.</w:t>
      </w:r>
      <w:bookmarkStart w:id="7" w:name="bookmark11"/>
    </w:p>
    <w:p w:rsidR="00BB7E77" w:rsidRDefault="00BB7E77" w:rsidP="00B27813">
      <w:pPr>
        <w:pStyle w:val="30"/>
        <w:keepNext/>
        <w:keepLines/>
        <w:shd w:val="clear" w:color="auto" w:fill="auto"/>
        <w:spacing w:after="0" w:line="240" w:lineRule="auto"/>
        <w:ind w:firstLine="142"/>
        <w:jc w:val="center"/>
        <w:rPr>
          <w:rFonts w:ascii="Times New Roman" w:hAnsi="Times New Roman" w:cs="Times New Roman"/>
          <w:b/>
          <w:sz w:val="28"/>
          <w:szCs w:val="28"/>
          <w:lang w:val="uk-UA"/>
        </w:rPr>
      </w:pPr>
    </w:p>
    <w:p w:rsidR="00BB7E77" w:rsidRDefault="00BB7E77" w:rsidP="00B27813">
      <w:pPr>
        <w:pStyle w:val="30"/>
        <w:keepNext/>
        <w:keepLines/>
        <w:shd w:val="clear" w:color="auto" w:fill="auto"/>
        <w:spacing w:after="0" w:line="240" w:lineRule="auto"/>
        <w:ind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7. УПРАВЛІННЯ ПІДПРИЄМСТВОМ.</w:t>
      </w:r>
      <w:bookmarkEnd w:id="7"/>
    </w:p>
    <w:p w:rsidR="00BB7E77" w:rsidRDefault="00BB7E77" w:rsidP="00B27813">
      <w:pPr>
        <w:pStyle w:val="30"/>
        <w:keepNext/>
        <w:keepLines/>
        <w:shd w:val="clear" w:color="auto" w:fill="auto"/>
        <w:spacing w:after="0" w:line="240" w:lineRule="auto"/>
        <w:ind w:firstLine="142"/>
        <w:jc w:val="center"/>
        <w:rPr>
          <w:rFonts w:ascii="Times New Roman" w:hAnsi="Times New Roman" w:cs="Times New Roman"/>
          <w:b/>
          <w:sz w:val="28"/>
          <w:szCs w:val="28"/>
          <w:lang w:val="uk-UA"/>
        </w:rPr>
      </w:pPr>
      <w:bookmarkStart w:id="8" w:name="bookmark12"/>
      <w:r>
        <w:rPr>
          <w:rFonts w:ascii="Times New Roman" w:hAnsi="Times New Roman" w:cs="Times New Roman"/>
          <w:b/>
          <w:sz w:val="28"/>
          <w:szCs w:val="28"/>
          <w:lang w:val="uk-UA"/>
        </w:rPr>
        <w:t>САМОВРЯДУВАННЯ ТРУДОВОГО КОЛЕКТИВУ</w:t>
      </w:r>
      <w:bookmarkEnd w:id="8"/>
    </w:p>
    <w:p w:rsidR="00BB7E77" w:rsidRDefault="00BB7E77" w:rsidP="00B27813">
      <w:pPr>
        <w:pStyle w:val="1"/>
        <w:numPr>
          <w:ilvl w:val="0"/>
          <w:numId w:val="10"/>
        </w:numPr>
        <w:shd w:val="clear" w:color="auto" w:fill="auto"/>
        <w:tabs>
          <w:tab w:val="left" w:pos="993"/>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Підприємством здійснюється відповідно до його Статуту на підставі поєднання прав Власника по господарському використанню свого майна та </w:t>
      </w:r>
      <w:r w:rsidRPr="00022291">
        <w:rPr>
          <w:rStyle w:val="a6"/>
          <w:rFonts w:ascii="Times New Roman" w:eastAsia="Arial Unicode MS" w:hAnsi="Times New Roman" w:cs="Times New Roman"/>
          <w:b w:val="0"/>
          <w:sz w:val="28"/>
          <w:szCs w:val="28"/>
          <w:lang w:val="uk-UA"/>
        </w:rPr>
        <w:t xml:space="preserve">участі </w:t>
      </w:r>
      <w:r>
        <w:rPr>
          <w:rFonts w:ascii="Times New Roman" w:hAnsi="Times New Roman" w:cs="Times New Roman"/>
          <w:sz w:val="28"/>
          <w:szCs w:val="28"/>
          <w:lang w:val="uk-UA"/>
        </w:rPr>
        <w:t>в управлінні трудового колективу.</w:t>
      </w:r>
    </w:p>
    <w:p w:rsidR="00BB7E77" w:rsidRDefault="00BB7E77" w:rsidP="00B27813">
      <w:pPr>
        <w:pStyle w:val="1"/>
        <w:numPr>
          <w:ilvl w:val="0"/>
          <w:numId w:val="10"/>
        </w:numPr>
        <w:shd w:val="clear" w:color="auto" w:fill="auto"/>
        <w:tabs>
          <w:tab w:val="left" w:pos="993"/>
          <w:tab w:val="left" w:pos="1208"/>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Власник здійснює свої права стосовно управління Підприємством безпосередньо або через уповноважені ним органи згідно зі Статутом Підприємстві іншими нормативними актами, що регулюють діяльність Підприємства.</w:t>
      </w:r>
    </w:p>
    <w:p w:rsidR="00BB7E77" w:rsidRDefault="00BB7E77" w:rsidP="00B27813">
      <w:pPr>
        <w:pStyle w:val="1"/>
        <w:numPr>
          <w:ilvl w:val="0"/>
          <w:numId w:val="10"/>
        </w:numPr>
        <w:shd w:val="clear" w:color="auto" w:fill="auto"/>
        <w:tabs>
          <w:tab w:val="left" w:pos="993"/>
          <w:tab w:val="left" w:pos="1208"/>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Підприємством здійснює його керівник відповідно д законодавства України, рішень Власника, Органу управління, інших органів уповноважених Власником та цим Статутом.</w:t>
      </w:r>
    </w:p>
    <w:p w:rsidR="00BB7E77" w:rsidRDefault="00BB7E77" w:rsidP="00B27813">
      <w:pPr>
        <w:pStyle w:val="1"/>
        <w:numPr>
          <w:ilvl w:val="0"/>
          <w:numId w:val="10"/>
        </w:numPr>
        <w:shd w:val="clear" w:color="auto" w:fill="auto"/>
        <w:tabs>
          <w:tab w:val="left" w:pos="993"/>
          <w:tab w:val="left" w:pos="1198"/>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Керівником Підприємства є його директор, наймання якого здійснюється в порядку, визначеному Власником, шляхом укладання з ним трудового контракту.</w:t>
      </w:r>
    </w:p>
    <w:p w:rsidR="00BB7E77" w:rsidRDefault="00BB7E77" w:rsidP="00B27813">
      <w:pPr>
        <w:pStyle w:val="1"/>
        <w:numPr>
          <w:ilvl w:val="0"/>
          <w:numId w:val="10"/>
        </w:numPr>
        <w:shd w:val="clear" w:color="auto" w:fill="auto"/>
        <w:tabs>
          <w:tab w:val="left" w:pos="993"/>
          <w:tab w:val="left" w:pos="1208"/>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Підприємства самостійно вирішує питання діяльності Підприємстві за винятком питань, які віднесені цим Статутом до компетенції Власника, Органу управління та інших органів, уповноважених управляти комунальним майном.</w:t>
      </w:r>
    </w:p>
    <w:p w:rsidR="00BB7E77" w:rsidRDefault="00BB7E77" w:rsidP="00B27813">
      <w:pPr>
        <w:pStyle w:val="1"/>
        <w:numPr>
          <w:ilvl w:val="0"/>
          <w:numId w:val="10"/>
        </w:numPr>
        <w:shd w:val="clear" w:color="auto" w:fill="auto"/>
        <w:tabs>
          <w:tab w:val="left" w:pos="993"/>
          <w:tab w:val="left" w:pos="1203"/>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діє на підставі контракту та цього Статуту, законодавства України, а також інших обов'язкових для нього і Підприємства, рішень Власника, Органу управління, інших уповноважених Власником органів.</w:t>
      </w:r>
    </w:p>
    <w:p w:rsidR="00BB7E77" w:rsidRDefault="00BB7E77" w:rsidP="00B27813">
      <w:pPr>
        <w:pStyle w:val="1"/>
        <w:numPr>
          <w:ilvl w:val="0"/>
          <w:numId w:val="10"/>
        </w:numPr>
        <w:shd w:val="clear" w:color="auto" w:fill="auto"/>
        <w:tabs>
          <w:tab w:val="left" w:pos="993"/>
          <w:tab w:val="left" w:pos="1198"/>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здійснюючи керівництво діяльністю Підприємством, підзвітний у своїй діяльності Власнику, Органу управління, а також іншим органам у випадках, встановлених законодавством України, рішеннями Власниками.</w:t>
      </w:r>
    </w:p>
    <w:p w:rsidR="00BB7E77" w:rsidRDefault="00BB7E77" w:rsidP="00B27813">
      <w:pPr>
        <w:pStyle w:val="1"/>
        <w:numPr>
          <w:ilvl w:val="0"/>
          <w:numId w:val="10"/>
        </w:numPr>
        <w:shd w:val="clear" w:color="auto" w:fill="auto"/>
        <w:tabs>
          <w:tab w:val="left" w:pos="993"/>
          <w:tab w:val="left" w:pos="1198"/>
        </w:tabs>
        <w:spacing w:line="240" w:lineRule="auto"/>
        <w:ind w:right="1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діє на засадах єдиноначальності у питаннях, що віднесені контрактом до його компетенції.</w:t>
      </w:r>
    </w:p>
    <w:p w:rsidR="00BB7E77" w:rsidRDefault="00BB7E77" w:rsidP="00B27813">
      <w:pPr>
        <w:pStyle w:val="a4"/>
        <w:numPr>
          <w:ilvl w:val="0"/>
          <w:numId w:val="10"/>
        </w:numPr>
        <w:spacing w:after="160" w:line="256"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Директор Підприємства призначається на посаду Розпорядженням </w:t>
      </w:r>
      <w:proofErr w:type="spellStart"/>
      <w:r>
        <w:rPr>
          <w:rFonts w:ascii="Times New Roman" w:hAnsi="Times New Roman" w:cs="Times New Roman"/>
          <w:sz w:val="28"/>
          <w:szCs w:val="28"/>
        </w:rPr>
        <w:t>Гатненського</w:t>
      </w:r>
      <w:proofErr w:type="spellEnd"/>
      <w:r>
        <w:rPr>
          <w:rFonts w:ascii="Times New Roman" w:hAnsi="Times New Roman" w:cs="Times New Roman"/>
          <w:sz w:val="28"/>
          <w:szCs w:val="28"/>
        </w:rPr>
        <w:t xml:space="preserve"> сільського голови або рішенням Гатненської сільської ради.</w:t>
      </w:r>
    </w:p>
    <w:p w:rsidR="00BB7E77" w:rsidRDefault="00BB7E77" w:rsidP="00B27813">
      <w:pPr>
        <w:pStyle w:val="a4"/>
        <w:numPr>
          <w:ilvl w:val="0"/>
          <w:numId w:val="10"/>
        </w:num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Директор Підприємства звільняється з посади Розпорядженням </w:t>
      </w:r>
      <w:proofErr w:type="spellStart"/>
      <w:r>
        <w:rPr>
          <w:rFonts w:ascii="Times New Roman" w:hAnsi="Times New Roman" w:cs="Times New Roman"/>
          <w:sz w:val="28"/>
          <w:szCs w:val="28"/>
        </w:rPr>
        <w:t>Гатненського</w:t>
      </w:r>
      <w:proofErr w:type="spellEnd"/>
      <w:r>
        <w:rPr>
          <w:rFonts w:ascii="Times New Roman" w:hAnsi="Times New Roman" w:cs="Times New Roman"/>
          <w:sz w:val="28"/>
          <w:szCs w:val="28"/>
        </w:rPr>
        <w:t xml:space="preserve"> сільського голови в разі порушення статуту, умов контракту, в разі його укладення або визнання рішенням Гатненської сільської ради результатів роботи незадовільними.</w:t>
      </w:r>
    </w:p>
    <w:p w:rsidR="00BB7E77" w:rsidRPr="00022291" w:rsidRDefault="00BB7E77" w:rsidP="00B27813">
      <w:pPr>
        <w:pStyle w:val="1"/>
        <w:numPr>
          <w:ilvl w:val="0"/>
          <w:numId w:val="10"/>
        </w:numPr>
        <w:shd w:val="clear" w:color="auto" w:fill="auto"/>
        <w:tabs>
          <w:tab w:val="left" w:pos="1134"/>
        </w:tabs>
        <w:spacing w:line="240" w:lineRule="auto"/>
        <w:ind w:firstLine="142"/>
        <w:jc w:val="both"/>
        <w:rPr>
          <w:rFonts w:ascii="Times New Roman" w:hAnsi="Times New Roman" w:cs="Times New Roman"/>
          <w:sz w:val="28"/>
          <w:szCs w:val="28"/>
          <w:lang w:val="uk-UA"/>
        </w:rPr>
      </w:pPr>
      <w:r w:rsidRPr="00022291">
        <w:rPr>
          <w:rFonts w:ascii="Times New Roman" w:hAnsi="Times New Roman" w:cs="Times New Roman"/>
          <w:sz w:val="28"/>
          <w:szCs w:val="28"/>
          <w:lang w:val="uk-UA"/>
        </w:rPr>
        <w:t>Директор Підприємства:</w:t>
      </w:r>
    </w:p>
    <w:p w:rsidR="00BB7E77" w:rsidRDefault="00BB7E77" w:rsidP="00B27813">
      <w:pPr>
        <w:pStyle w:val="1"/>
        <w:shd w:val="clear" w:color="auto" w:fill="auto"/>
        <w:tabs>
          <w:tab w:val="left" w:pos="1134"/>
        </w:tabs>
        <w:spacing w:before="120" w:line="240" w:lineRule="auto"/>
        <w:ind w:firstLine="142"/>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7.11.1. забезпечує поточну оперативну і перспективну діяльність Підприємства:</w:t>
      </w:r>
    </w:p>
    <w:p w:rsidR="00BB7E77" w:rsidRDefault="00BB7E77" w:rsidP="00B27813">
      <w:pPr>
        <w:pStyle w:val="1"/>
        <w:shd w:val="clear" w:color="auto" w:fill="auto"/>
        <w:tabs>
          <w:tab w:val="left" w:pos="1134"/>
          <w:tab w:val="left" w:pos="1360"/>
        </w:tabs>
        <w:spacing w:line="240" w:lineRule="auto"/>
        <w:ind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7.11.2. несе персональну відповідальність за виконання покладених на нього </w:t>
      </w:r>
      <w:r w:rsidRPr="00022291">
        <w:rPr>
          <w:rStyle w:val="a6"/>
          <w:rFonts w:ascii="Times New Roman" w:hAnsi="Times New Roman" w:cs="Times New Roman"/>
          <w:b w:val="0"/>
          <w:sz w:val="28"/>
          <w:szCs w:val="28"/>
          <w:lang w:val="uk-UA"/>
        </w:rPr>
        <w:t>завдань</w:t>
      </w:r>
      <w:r>
        <w:rPr>
          <w:rStyle w:val="a6"/>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за дотримання чинного законодавства та інших нормативних актів України, </w:t>
      </w:r>
      <w:r w:rsidRPr="00022291">
        <w:rPr>
          <w:rStyle w:val="a6"/>
          <w:rFonts w:ascii="Times New Roman" w:hAnsi="Times New Roman" w:cs="Times New Roman"/>
          <w:b w:val="0"/>
          <w:sz w:val="28"/>
          <w:szCs w:val="28"/>
          <w:lang w:val="uk-UA"/>
        </w:rPr>
        <w:t>рішень</w:t>
      </w:r>
      <w:r>
        <w:rPr>
          <w:rStyle w:val="a6"/>
          <w:rFonts w:ascii="Times New Roman" w:hAnsi="Times New Roman" w:cs="Times New Roman"/>
          <w:sz w:val="28"/>
          <w:szCs w:val="28"/>
          <w:lang w:val="uk-UA"/>
        </w:rPr>
        <w:t xml:space="preserve"> </w:t>
      </w:r>
      <w:r>
        <w:rPr>
          <w:rFonts w:ascii="Times New Roman" w:hAnsi="Times New Roman" w:cs="Times New Roman"/>
          <w:sz w:val="28"/>
          <w:szCs w:val="28"/>
          <w:lang w:val="uk-UA"/>
        </w:rPr>
        <w:t>Власника, Органу управління та інших органів, уповноважених Власником;</w:t>
      </w:r>
    </w:p>
    <w:p w:rsidR="00BB7E77" w:rsidRDefault="00BB7E77" w:rsidP="00B27813">
      <w:pPr>
        <w:pStyle w:val="1"/>
        <w:shd w:val="clear" w:color="auto" w:fill="auto"/>
        <w:tabs>
          <w:tab w:val="left" w:pos="1134"/>
          <w:tab w:val="left" w:pos="1360"/>
        </w:tabs>
        <w:spacing w:line="240" w:lineRule="auto"/>
        <w:ind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7.11.3. несе персональну відповідальність за підготовку та надання на затвердження у встановленому Власником порядку, звітів, фінансових планів та їх виконання, дотримання фінансової дисципліни, ефективне використання і збереження комунального майна, закріпленого за Підприємством;</w:t>
      </w:r>
    </w:p>
    <w:p w:rsidR="00BB7E77" w:rsidRDefault="00BB7E77" w:rsidP="00B27813">
      <w:pPr>
        <w:pStyle w:val="1"/>
        <w:shd w:val="clear" w:color="auto" w:fill="auto"/>
        <w:tabs>
          <w:tab w:val="left" w:pos="1134"/>
          <w:tab w:val="left" w:pos="1365"/>
        </w:tabs>
        <w:spacing w:line="240" w:lineRule="auto"/>
        <w:ind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7.11.4. виконує рішення Власника, Органу управління та </w:t>
      </w:r>
      <w:proofErr w:type="spellStart"/>
      <w:r>
        <w:rPr>
          <w:rFonts w:ascii="Times New Roman" w:hAnsi="Times New Roman" w:cs="Times New Roman"/>
          <w:sz w:val="28"/>
          <w:szCs w:val="28"/>
          <w:lang w:val="uk-UA"/>
        </w:rPr>
        <w:t>органа</w:t>
      </w:r>
      <w:proofErr w:type="spellEnd"/>
      <w:r>
        <w:rPr>
          <w:rFonts w:ascii="Times New Roman" w:hAnsi="Times New Roman" w:cs="Times New Roman"/>
          <w:sz w:val="28"/>
          <w:szCs w:val="28"/>
          <w:lang w:val="uk-UA"/>
        </w:rPr>
        <w:t>, уповноваженого Власником на здійснення контролю руху та використання комунального майна, а також інших уповноважених органів. Якщо в межах повноважень, наданих Власником, Органом управління визначено інший порядок володіння, користування і розпорядження майном Підприємства, ніж той, що визначено органом, уповноваженим Власником на здійснення контролю руху та використання комунального майна, то застосовується останній.</w:t>
      </w:r>
    </w:p>
    <w:p w:rsidR="00BB7E77" w:rsidRDefault="00BB7E77" w:rsidP="00B27813">
      <w:pPr>
        <w:pStyle w:val="1"/>
        <w:numPr>
          <w:ilvl w:val="2"/>
          <w:numId w:val="11"/>
        </w:numPr>
        <w:shd w:val="clear" w:color="auto" w:fill="auto"/>
        <w:tabs>
          <w:tab w:val="left" w:pos="1134"/>
          <w:tab w:val="left" w:pos="1370"/>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Складає щорічний фінансовий-господарський план та подає його на затвердження в установленому порядку Власник.</w:t>
      </w:r>
    </w:p>
    <w:p w:rsidR="00BB7E77" w:rsidRDefault="00BB7E77" w:rsidP="00B27813">
      <w:pPr>
        <w:pStyle w:val="1"/>
        <w:numPr>
          <w:ilvl w:val="2"/>
          <w:numId w:val="11"/>
        </w:numPr>
        <w:shd w:val="clear" w:color="auto" w:fill="auto"/>
        <w:tabs>
          <w:tab w:val="left" w:pos="1134"/>
          <w:tab w:val="left" w:pos="1370"/>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надає на вимогу Власника, Органу управління, інших уповноважених Власником органів, звіти про результати фінансово-господарської діяльності за рік Підприємства та виконання показників ефективності використання комунального майна та у інших питаннях діяльності Підприємства відповідно до чинного законодавства;</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самостійно вирішує всі питання господарської і фінансової діяльності, за винятком тих, що віднесені до компетенції Власника, Органу управління, інших органів, уповноважених Власником згідно з законодавством, рішеннями Власника та цього Статуту;</w:t>
      </w:r>
    </w:p>
    <w:p w:rsidR="00BB7E77" w:rsidRDefault="00BB7E77" w:rsidP="00B27813">
      <w:pPr>
        <w:pStyle w:val="1"/>
        <w:numPr>
          <w:ilvl w:val="2"/>
          <w:numId w:val="11"/>
        </w:numPr>
        <w:shd w:val="clear" w:color="auto" w:fill="auto"/>
        <w:tabs>
          <w:tab w:val="left" w:pos="1134"/>
          <w:tab w:val="left" w:pos="1360"/>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діє від імені Підприємства без довіреності. Представляє Підприємство у відносинах з органами державної влади і місцевого самоврядування, підприємствами, установами, організаціями та фізичними особами;</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укладає договори, видає довіреності, дає доручення, відкриває в установах банків розрахункові та інші рахунки;</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визначає та затверджує штатний розпис (структуру, чисельність працівників)</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межах своєї компетенції видає накази, обов'язкові для всіх працівників Підприємства;</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на роботу та звільняє з роботи працівників Підприємства;</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про заохочення, накладення матеріальних і дисциплінарних стягнень на працівників Підприємства, керівників філій і представництв;</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дозволяє у разі доцільності, суміщення посад працівників Підприємства у порядку, що визначений чинним законодавством;</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вирішує питання відбору, підготовки та підвищення кваліфікації кадрів;</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забезпечує створення здорових та безпечних умов праці працівників на Підприємстві, організовує проведення медичних оглядів та навчання працівників по охороні праці відповідно до Закону України "Про охорону праці", вирішує питання про розслідування та облік нещасних випадків, професійних захворювань та аварій на виробництві;</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затверджує положення, інструкції, інші локальні нормативні акти, що діють у межах Підприємства, затверджує програму навчання працівників по охороні праці, затверджує список та здійснює надання пільг за шкідливі та небезпечні умови праці;</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подає пропозиції Власнику або Органу управління про внесення змін до Статуту Підприємства;</w:t>
      </w:r>
    </w:p>
    <w:p w:rsidR="00BB7E77" w:rsidRDefault="00BB7E77" w:rsidP="00B27813">
      <w:pPr>
        <w:pStyle w:val="1"/>
        <w:numPr>
          <w:ilvl w:val="2"/>
          <w:numId w:val="11"/>
        </w:numPr>
        <w:shd w:val="clear" w:color="auto" w:fill="auto"/>
        <w:tabs>
          <w:tab w:val="left" w:pos="1134"/>
          <w:tab w:val="left" w:pos="1365"/>
        </w:tabs>
        <w:spacing w:line="240" w:lineRule="auto"/>
        <w:ind w:left="0"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вирішує інші питання, що віднесені законодавством України, цим Статутом, рішеннями Власника і контрактом до компетенції керівника.</w:t>
      </w:r>
    </w:p>
    <w:p w:rsidR="00BB7E77" w:rsidRDefault="00BB7E77" w:rsidP="00B27813">
      <w:pPr>
        <w:pStyle w:val="1"/>
        <w:numPr>
          <w:ilvl w:val="0"/>
          <w:numId w:val="10"/>
        </w:numPr>
        <w:shd w:val="clear" w:color="auto" w:fill="auto"/>
        <w:tabs>
          <w:tab w:val="left" w:pos="1163"/>
        </w:tabs>
        <w:spacing w:line="240" w:lineRule="auto"/>
        <w:ind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 разі дострокового звільнення керівника Підприємства, Орган управління призначає виконуючого обов'язки керівника Підприємства, який здійснює керівництво Підприємством із усіма правами і обов'язками керівника до вступу на посаду керівника, призначеного у встановленому порядку.</w:t>
      </w:r>
    </w:p>
    <w:p w:rsidR="00BB7E77" w:rsidRDefault="00BB7E77" w:rsidP="00B27813">
      <w:pPr>
        <w:pStyle w:val="1"/>
        <w:numPr>
          <w:ilvl w:val="0"/>
          <w:numId w:val="10"/>
        </w:numPr>
        <w:shd w:val="clear" w:color="auto" w:fill="auto"/>
        <w:tabs>
          <w:tab w:val="left" w:pos="1163"/>
        </w:tabs>
        <w:spacing w:line="240" w:lineRule="auto"/>
        <w:ind w:right="4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 разі зміни керівника Підприємства обов'язковим є проведення ревізії фінансово-господарської діяльності в порядку, передбаченому чинним законодавством.</w:t>
      </w:r>
    </w:p>
    <w:p w:rsidR="00BB7E77" w:rsidRDefault="00BB7E77" w:rsidP="00B27813">
      <w:pPr>
        <w:pStyle w:val="1"/>
        <w:numPr>
          <w:ilvl w:val="0"/>
          <w:numId w:val="10"/>
        </w:numPr>
        <w:shd w:val="clear" w:color="auto" w:fill="auto"/>
        <w:tabs>
          <w:tab w:val="left" w:pos="1163"/>
        </w:tabs>
        <w:spacing w:line="240" w:lineRule="auto"/>
        <w:ind w:right="2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Підприємства реалізуються загальними зборами або через їх виборний орган. Для представництва інтересів трудового колективу на загальних зборах трудовий колектив може обрати виборний орган колективу, до складу якого не може входити керівник Підприємства.</w:t>
      </w:r>
    </w:p>
    <w:p w:rsidR="00BB7E77" w:rsidRDefault="00BB7E77" w:rsidP="00B27813">
      <w:pPr>
        <w:pStyle w:val="1"/>
        <w:shd w:val="clear" w:color="auto" w:fill="auto"/>
        <w:spacing w:line="240" w:lineRule="auto"/>
        <w:ind w:right="260" w:firstLine="142"/>
        <w:jc w:val="both"/>
        <w:rPr>
          <w:rFonts w:ascii="Times New Roman" w:hAnsi="Times New Roman" w:cs="Times New Roman"/>
          <w:sz w:val="28"/>
          <w:szCs w:val="28"/>
          <w:lang w:val="uk-UA"/>
        </w:rPr>
      </w:pPr>
      <w:r>
        <w:rPr>
          <w:rFonts w:ascii="Times New Roman" w:hAnsi="Times New Roman" w:cs="Times New Roman"/>
          <w:sz w:val="28"/>
          <w:szCs w:val="28"/>
          <w:lang w:val="uk-UA"/>
        </w:rPr>
        <w:t>7.16. З метою врегулювання виробничих, трудових і соціально-економічних відносин та узгодження інтересів трудящих і Підприємства, укладається колективний договір.</w:t>
      </w:r>
    </w:p>
    <w:p w:rsidR="00BB7E77" w:rsidRDefault="00BB7E77" w:rsidP="00B27813">
      <w:pPr>
        <w:pStyle w:val="20"/>
        <w:shd w:val="clear" w:color="auto" w:fill="auto"/>
        <w:spacing w:line="240" w:lineRule="auto"/>
        <w:ind w:firstLine="142"/>
        <w:jc w:val="center"/>
        <w:rPr>
          <w:rFonts w:ascii="Times New Roman" w:hAnsi="Times New Roman" w:cs="Times New Roman"/>
          <w:b/>
          <w:sz w:val="28"/>
          <w:szCs w:val="28"/>
          <w:lang w:val="uk-UA"/>
        </w:rPr>
      </w:pPr>
      <w:bookmarkStart w:id="9" w:name="bookmark13"/>
    </w:p>
    <w:p w:rsidR="00BB7E77" w:rsidRDefault="00BB7E77" w:rsidP="00B27813">
      <w:pPr>
        <w:pStyle w:val="20"/>
        <w:shd w:val="clear" w:color="auto" w:fill="auto"/>
        <w:spacing w:line="240" w:lineRule="auto"/>
        <w:ind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8. ГОСПОДАРСЬКА, ЕКОНОМІЧНА ТА СОЦІАЛЬНА ДІЯЛЬНІСТЬ ПІДПРИЄМСТВА</w:t>
      </w:r>
      <w:bookmarkEnd w:id="9"/>
    </w:p>
    <w:p w:rsidR="00BB7E77" w:rsidRDefault="00BB7E77" w:rsidP="00B27813">
      <w:pPr>
        <w:pStyle w:val="1"/>
        <w:numPr>
          <w:ilvl w:val="0"/>
          <w:numId w:val="12"/>
        </w:numPr>
        <w:shd w:val="clear" w:color="auto" w:fill="auto"/>
        <w:tabs>
          <w:tab w:val="left" w:pos="993"/>
          <w:tab w:val="left" w:pos="1360"/>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планує свою діяльність і визначає перспективи розвитку виходячи з попиту на продукцію, роботи, послуги та необхідності забезпечення виробничого та соціального розвитку Підприємства , підвищення його доходів.</w:t>
      </w:r>
    </w:p>
    <w:p w:rsidR="00BB7E77" w:rsidRDefault="00BB7E77" w:rsidP="00B27813">
      <w:pPr>
        <w:pStyle w:val="1"/>
        <w:numPr>
          <w:ilvl w:val="0"/>
          <w:numId w:val="12"/>
        </w:numPr>
        <w:shd w:val="clear" w:color="auto" w:fill="auto"/>
        <w:tabs>
          <w:tab w:val="left" w:pos="993"/>
          <w:tab w:val="left" w:pos="130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здійснює матеріально-технічне забезпечення своєї діяльності, реалізацію продукції, виконання робіт, надання послуг через систему прямих договорів з вітчизняними та іноземними юридичними та фізичними особами.</w:t>
      </w:r>
    </w:p>
    <w:p w:rsidR="00BB7E77" w:rsidRDefault="00BB7E77" w:rsidP="00B27813">
      <w:pPr>
        <w:pStyle w:val="1"/>
        <w:numPr>
          <w:ilvl w:val="0"/>
          <w:numId w:val="12"/>
        </w:numPr>
        <w:shd w:val="clear" w:color="auto" w:fill="auto"/>
        <w:tabs>
          <w:tab w:val="left" w:pos="993"/>
          <w:tab w:val="left" w:pos="1307"/>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Підприємство є вільним у виборі предмету договору, визначенні зобов'язань, інших умов господарських взаємин, що не суперечать законодавству України, цього Статуту.</w:t>
      </w:r>
    </w:p>
    <w:p w:rsidR="00BB7E77" w:rsidRDefault="00BB7E77" w:rsidP="00B27813">
      <w:pPr>
        <w:pStyle w:val="1"/>
        <w:numPr>
          <w:ilvl w:val="0"/>
          <w:numId w:val="12"/>
        </w:numPr>
        <w:shd w:val="clear" w:color="auto" w:fill="auto"/>
        <w:tabs>
          <w:tab w:val="left" w:pos="993"/>
          <w:tab w:val="left" w:pos="131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узагальнюючим показником фінансових результатів господарської діяльності Підприємства є чистий прибуток.</w:t>
      </w:r>
    </w:p>
    <w:p w:rsidR="00BB7E77" w:rsidRDefault="00BB7E77" w:rsidP="00B27813">
      <w:pPr>
        <w:pStyle w:val="1"/>
        <w:numPr>
          <w:ilvl w:val="0"/>
          <w:numId w:val="12"/>
        </w:numPr>
        <w:shd w:val="clear" w:color="auto" w:fill="auto"/>
        <w:tabs>
          <w:tab w:val="left" w:pos="993"/>
          <w:tab w:val="left" w:pos="131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Чистий прибуток Підприємства, що залишається після покриття виробничих та прирівняних до них витрат, витрат на оплату праці, сплати відсотків по кредитах банків, внесення передбачених чинним законодавством України податків та інших платежів до бюджету, інших витрат, залишається в розпорядженні Підприємства і використовується у порядку, який визначено Власником та у відповідності до чинного законодавства.</w:t>
      </w:r>
    </w:p>
    <w:p w:rsidR="00BB7E77" w:rsidRDefault="00BB7E77" w:rsidP="00B27813">
      <w:pPr>
        <w:pStyle w:val="1"/>
        <w:numPr>
          <w:ilvl w:val="0"/>
          <w:numId w:val="12"/>
        </w:numPr>
        <w:shd w:val="clear" w:color="auto" w:fill="auto"/>
        <w:tabs>
          <w:tab w:val="left" w:pos="993"/>
          <w:tab w:val="left" w:pos="1307"/>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відраховує у доход місцевого бюджету частину прибутку у розмірі та порядку, визначених Власником.</w:t>
      </w:r>
    </w:p>
    <w:p w:rsidR="00BB7E77" w:rsidRDefault="00BB7E77" w:rsidP="00B27813">
      <w:pPr>
        <w:pStyle w:val="1"/>
        <w:numPr>
          <w:ilvl w:val="0"/>
          <w:numId w:val="12"/>
        </w:numPr>
        <w:shd w:val="clear" w:color="auto" w:fill="auto"/>
        <w:tabs>
          <w:tab w:val="left" w:pos="993"/>
          <w:tab w:val="left" w:pos="1307"/>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Підприємством можуть утворюватися за рахунок чистого прибутку спеціальні фонди, призначені для покриття витрат, пов'язаних з їх діяльністю (амортизаційний фонд, фонд розвитку виробництва, резервний фонд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 Порядок визначення нормативів відрахувань у спеціальні фонди Підприємства, їх розміри, порядок формування та використання цих фондів визначається законодавством України, рішеннями Власника, Органу Управління.</w:t>
      </w:r>
    </w:p>
    <w:p w:rsidR="00BB7E77" w:rsidRDefault="00BB7E77" w:rsidP="00B27813">
      <w:pPr>
        <w:pStyle w:val="1"/>
        <w:numPr>
          <w:ilvl w:val="0"/>
          <w:numId w:val="12"/>
        </w:numPr>
        <w:shd w:val="clear" w:color="auto" w:fill="auto"/>
        <w:tabs>
          <w:tab w:val="left" w:pos="1134"/>
          <w:tab w:val="left" w:pos="1307"/>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Умови оплати праці, життя і здоров'я працівників Підприємства, а також інші умови соціального розвитку визначаються з урахуванням фінансових можливостей Підприємства відповідно до чинного законодавства, цього Статуту, колективного договору.</w:t>
      </w:r>
    </w:p>
    <w:p w:rsidR="00BB7E77" w:rsidRDefault="00BB7E77" w:rsidP="00B27813">
      <w:pPr>
        <w:pStyle w:val="1"/>
        <w:numPr>
          <w:ilvl w:val="0"/>
          <w:numId w:val="12"/>
        </w:numPr>
        <w:shd w:val="clear" w:color="auto" w:fill="auto"/>
        <w:tabs>
          <w:tab w:val="left" w:pos="1134"/>
          <w:tab w:val="left" w:pos="131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здійснює бухгалтерський, первинний облік і веде бухгалтерську та статистичну звітність згідно з законодавством України, а також облік і звітність відповідно до рішень Власника.</w:t>
      </w:r>
    </w:p>
    <w:p w:rsidR="00BB7E77" w:rsidRDefault="00BB7E77" w:rsidP="00B27813">
      <w:pPr>
        <w:pStyle w:val="1"/>
        <w:numPr>
          <w:ilvl w:val="0"/>
          <w:numId w:val="12"/>
        </w:numPr>
        <w:shd w:val="clear" w:color="auto" w:fill="auto"/>
        <w:tabs>
          <w:tab w:val="left" w:pos="1134"/>
          <w:tab w:val="left" w:pos="130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Підприємства і головний бухгалтер несуть персональну відповідальність за дотримання порядку ведення, достовірність бухгалтерського і статистичного обліку і звітності, а також обліку і звітності, встановлених рішеннями Власника, своєчасне надання звітності у відповідні органи.</w:t>
      </w:r>
    </w:p>
    <w:p w:rsidR="00BB7E77" w:rsidRDefault="00BB7E77" w:rsidP="00B27813">
      <w:pPr>
        <w:pStyle w:val="1"/>
        <w:numPr>
          <w:ilvl w:val="0"/>
          <w:numId w:val="12"/>
        </w:numPr>
        <w:shd w:val="clear" w:color="auto" w:fill="auto"/>
        <w:tabs>
          <w:tab w:val="left" w:pos="1134"/>
          <w:tab w:val="left" w:pos="131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діяльністю Підприємства здійснюється Власником, Органом управління та іншими організаціями у межах їх компетенції, визначеної чинним законодавством України та рішеннями Власника.</w:t>
      </w:r>
    </w:p>
    <w:p w:rsidR="00BB7E77" w:rsidRDefault="00BB7E77" w:rsidP="00B27813">
      <w:pPr>
        <w:pStyle w:val="1"/>
        <w:numPr>
          <w:ilvl w:val="0"/>
          <w:numId w:val="12"/>
        </w:numPr>
        <w:shd w:val="clear" w:color="auto" w:fill="auto"/>
        <w:tabs>
          <w:tab w:val="left" w:pos="1134"/>
          <w:tab w:val="left" w:pos="1307"/>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ефективністю користування комунальним майном здійснює орган, уповноважений Власником здійснювати аналіз і контроль діяльності комунальних підприємств. Акти, що видані даним уповноваженим органом у межах компетенції є обов'язковими для виконання Підприємством.</w:t>
      </w:r>
      <w:bookmarkStart w:id="10" w:name="bookmark14"/>
    </w:p>
    <w:p w:rsidR="00BB7E77" w:rsidRDefault="00BB7E77" w:rsidP="00B27813">
      <w:pPr>
        <w:pStyle w:val="1"/>
        <w:shd w:val="clear" w:color="auto" w:fill="auto"/>
        <w:tabs>
          <w:tab w:val="left" w:pos="1134"/>
          <w:tab w:val="left" w:pos="1307"/>
        </w:tabs>
        <w:spacing w:line="240" w:lineRule="auto"/>
        <w:ind w:right="20" w:firstLine="142"/>
        <w:jc w:val="both"/>
        <w:rPr>
          <w:rFonts w:ascii="Times New Roman" w:hAnsi="Times New Roman" w:cs="Times New Roman"/>
          <w:sz w:val="28"/>
          <w:szCs w:val="28"/>
          <w:lang w:val="uk-UA"/>
        </w:rPr>
      </w:pPr>
    </w:p>
    <w:p w:rsidR="00BB7E77" w:rsidRDefault="00BB7E77" w:rsidP="00B27813">
      <w:pPr>
        <w:pStyle w:val="20"/>
        <w:shd w:val="clear" w:color="auto" w:fill="auto"/>
        <w:spacing w:line="240" w:lineRule="auto"/>
        <w:ind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9. ПРИПИНЕННЯ ПІДПРИЄМСТВА</w:t>
      </w:r>
      <w:bookmarkEnd w:id="10"/>
    </w:p>
    <w:p w:rsidR="00BB7E77" w:rsidRDefault="00BB7E77" w:rsidP="00B27813">
      <w:pPr>
        <w:pStyle w:val="1"/>
        <w:numPr>
          <w:ilvl w:val="0"/>
          <w:numId w:val="13"/>
        </w:numPr>
        <w:shd w:val="clear" w:color="auto" w:fill="auto"/>
        <w:tabs>
          <w:tab w:val="left" w:pos="993"/>
          <w:tab w:val="left" w:pos="1350"/>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припиняється в результаті передачі всього свого </w:t>
      </w:r>
      <w:r w:rsidRPr="00022291">
        <w:rPr>
          <w:rStyle w:val="a6"/>
          <w:rFonts w:ascii="Times New Roman" w:hAnsi="Times New Roman" w:cs="Times New Roman"/>
          <w:b w:val="0"/>
          <w:sz w:val="28"/>
          <w:szCs w:val="28"/>
          <w:lang w:val="uk-UA"/>
        </w:rPr>
        <w:t>майна, прав та обов'язків іншим</w:t>
      </w:r>
      <w:r w:rsidRPr="00022291">
        <w:rPr>
          <w:rFonts w:ascii="Times New Roman" w:hAnsi="Times New Roman" w:cs="Times New Roman"/>
          <w:b/>
          <w:sz w:val="28"/>
          <w:szCs w:val="28"/>
          <w:lang w:val="uk-UA"/>
        </w:rPr>
        <w:t xml:space="preserve"> </w:t>
      </w:r>
      <w:r>
        <w:rPr>
          <w:rFonts w:ascii="Times New Roman" w:hAnsi="Times New Roman" w:cs="Times New Roman"/>
          <w:sz w:val="28"/>
          <w:szCs w:val="28"/>
          <w:lang w:val="uk-UA"/>
        </w:rPr>
        <w:t>особам - правонаступникам або в результаті ліквідації.</w:t>
      </w:r>
    </w:p>
    <w:p w:rsidR="00BB7E77" w:rsidRDefault="00BB7E77" w:rsidP="00B27813">
      <w:pPr>
        <w:pStyle w:val="1"/>
        <w:numPr>
          <w:ilvl w:val="0"/>
          <w:numId w:val="13"/>
        </w:numPr>
        <w:shd w:val="clear" w:color="auto" w:fill="auto"/>
        <w:tabs>
          <w:tab w:val="left" w:pos="993"/>
          <w:tab w:val="left" w:pos="1278"/>
        </w:tabs>
        <w:spacing w:line="240" w:lineRule="auto"/>
        <w:ind w:right="20" w:firstLine="142"/>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Ліквідація і реорганізація Підприємства здійснюється за рішенням </w:t>
      </w:r>
      <w:r w:rsidRPr="00022291">
        <w:rPr>
          <w:rStyle w:val="a6"/>
          <w:rFonts w:ascii="Times New Roman" w:hAnsi="Times New Roman" w:cs="Times New Roman"/>
          <w:b w:val="0"/>
          <w:sz w:val="28"/>
          <w:szCs w:val="28"/>
          <w:lang w:val="uk-UA"/>
        </w:rPr>
        <w:t>Власника або уповноваженого</w:t>
      </w:r>
      <w:r>
        <w:rPr>
          <w:rFonts w:ascii="Times New Roman" w:hAnsi="Times New Roman" w:cs="Times New Roman"/>
          <w:sz w:val="28"/>
          <w:szCs w:val="28"/>
          <w:lang w:val="uk-UA"/>
        </w:rPr>
        <w:t xml:space="preserve"> ним органу, а у випадках, передбачених </w:t>
      </w:r>
      <w:r w:rsidRPr="00022291">
        <w:rPr>
          <w:rStyle w:val="a6"/>
          <w:rFonts w:ascii="Times New Roman" w:hAnsi="Times New Roman" w:cs="Times New Roman"/>
          <w:b w:val="0"/>
          <w:sz w:val="28"/>
          <w:szCs w:val="28"/>
          <w:lang w:val="uk-UA"/>
        </w:rPr>
        <w:t>законодавством України - за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рішенням суду</w:t>
      </w:r>
      <w:r>
        <w:rPr>
          <w:rFonts w:ascii="Times New Roman" w:hAnsi="Times New Roman" w:cs="Times New Roman"/>
          <w:b/>
          <w:sz w:val="28"/>
          <w:szCs w:val="28"/>
          <w:lang w:val="uk-UA"/>
        </w:rPr>
        <w:t>.</w:t>
      </w:r>
    </w:p>
    <w:p w:rsidR="00BB7E77" w:rsidRDefault="00BB7E77" w:rsidP="00B27813">
      <w:pPr>
        <w:pStyle w:val="1"/>
        <w:numPr>
          <w:ilvl w:val="0"/>
          <w:numId w:val="13"/>
        </w:numPr>
        <w:shd w:val="clear" w:color="auto" w:fill="auto"/>
        <w:tabs>
          <w:tab w:val="left" w:pos="993"/>
          <w:tab w:val="left" w:pos="1282"/>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ліквідації, реорганізації Підприємства звільненим </w:t>
      </w:r>
      <w:r w:rsidRPr="00022291">
        <w:rPr>
          <w:rStyle w:val="a6"/>
          <w:rFonts w:ascii="Times New Roman" w:hAnsi="Times New Roman" w:cs="Times New Roman"/>
          <w:b w:val="0"/>
          <w:sz w:val="28"/>
          <w:szCs w:val="28"/>
          <w:lang w:val="uk-UA"/>
        </w:rPr>
        <w:t>працівникам гарантується</w:t>
      </w:r>
      <w:r>
        <w:rPr>
          <w:rFonts w:ascii="Times New Roman" w:hAnsi="Times New Roman" w:cs="Times New Roman"/>
          <w:sz w:val="28"/>
          <w:szCs w:val="28"/>
          <w:lang w:val="uk-UA"/>
        </w:rPr>
        <w:t xml:space="preserve"> дотримання їх соціальних прав і інтересів у відповідності до </w:t>
      </w:r>
      <w:r w:rsidRPr="00022291">
        <w:rPr>
          <w:rStyle w:val="a6"/>
          <w:rFonts w:ascii="Times New Roman" w:hAnsi="Times New Roman" w:cs="Times New Roman"/>
          <w:b w:val="0"/>
          <w:sz w:val="28"/>
          <w:szCs w:val="28"/>
          <w:lang w:val="uk-UA"/>
        </w:rPr>
        <w:t>законодавства</w:t>
      </w:r>
      <w:r>
        <w:rPr>
          <w:rFonts w:ascii="Times New Roman" w:hAnsi="Times New Roman" w:cs="Times New Roman"/>
          <w:sz w:val="28"/>
          <w:szCs w:val="28"/>
          <w:lang w:val="uk-UA"/>
        </w:rPr>
        <w:t xml:space="preserve"> України.</w:t>
      </w:r>
    </w:p>
    <w:p w:rsidR="00BB7E77" w:rsidRDefault="00BB7E77" w:rsidP="00B27813">
      <w:pPr>
        <w:pStyle w:val="1"/>
        <w:numPr>
          <w:ilvl w:val="0"/>
          <w:numId w:val="13"/>
        </w:numPr>
        <w:shd w:val="clear" w:color="auto" w:fill="auto"/>
        <w:tabs>
          <w:tab w:val="left" w:pos="993"/>
          <w:tab w:val="left" w:pos="1268"/>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Ліквідація та реорганізація здійснюється у порядку, визначеному </w:t>
      </w:r>
      <w:r w:rsidRPr="00022291">
        <w:rPr>
          <w:rStyle w:val="a6"/>
          <w:rFonts w:ascii="Times New Roman" w:hAnsi="Times New Roman" w:cs="Times New Roman"/>
          <w:b w:val="0"/>
          <w:sz w:val="28"/>
          <w:szCs w:val="28"/>
          <w:lang w:val="uk-UA"/>
        </w:rPr>
        <w:t>законодавством</w:t>
      </w:r>
      <w:r w:rsidRPr="00022291">
        <w:rPr>
          <w:rFonts w:ascii="Times New Roman" w:hAnsi="Times New Roman" w:cs="Times New Roman"/>
          <w:b/>
          <w:sz w:val="28"/>
          <w:szCs w:val="28"/>
          <w:lang w:val="uk-UA"/>
        </w:rPr>
        <w:t xml:space="preserve"> </w:t>
      </w:r>
      <w:r>
        <w:rPr>
          <w:rFonts w:ascii="Times New Roman" w:hAnsi="Times New Roman" w:cs="Times New Roman"/>
          <w:sz w:val="28"/>
          <w:szCs w:val="28"/>
          <w:lang w:val="uk-UA"/>
        </w:rPr>
        <w:t>України.</w:t>
      </w:r>
    </w:p>
    <w:p w:rsidR="00BB7E77" w:rsidRPr="00022291" w:rsidRDefault="00BB7E77" w:rsidP="00B27813">
      <w:pPr>
        <w:pStyle w:val="1"/>
        <w:numPr>
          <w:ilvl w:val="0"/>
          <w:numId w:val="13"/>
        </w:numPr>
        <w:shd w:val="clear" w:color="auto" w:fill="auto"/>
        <w:tabs>
          <w:tab w:val="left" w:pos="993"/>
          <w:tab w:val="left" w:pos="1297"/>
        </w:tabs>
        <w:spacing w:line="240" w:lineRule="auto"/>
        <w:ind w:right="20" w:firstLine="142"/>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Підприємство вважається таким, що припинилось з дня внесення запису про це до єдиного державного </w:t>
      </w:r>
      <w:r w:rsidRPr="00022291">
        <w:rPr>
          <w:rStyle w:val="a6"/>
          <w:rFonts w:ascii="Times New Roman" w:hAnsi="Times New Roman" w:cs="Times New Roman"/>
          <w:b w:val="0"/>
          <w:sz w:val="28"/>
          <w:szCs w:val="28"/>
          <w:lang w:val="uk-UA"/>
        </w:rPr>
        <w:t>реєстру</w:t>
      </w:r>
      <w:r w:rsidRPr="00022291">
        <w:rPr>
          <w:rFonts w:ascii="Times New Roman" w:hAnsi="Times New Roman" w:cs="Times New Roman"/>
          <w:b/>
          <w:sz w:val="28"/>
          <w:szCs w:val="28"/>
          <w:lang w:val="uk-UA"/>
        </w:rPr>
        <w:t>.</w:t>
      </w:r>
    </w:p>
    <w:p w:rsidR="00BB7E77" w:rsidRDefault="00BB7E77" w:rsidP="00B27813">
      <w:pPr>
        <w:pStyle w:val="1"/>
        <w:numPr>
          <w:ilvl w:val="0"/>
          <w:numId w:val="13"/>
        </w:numPr>
        <w:shd w:val="clear" w:color="auto" w:fill="auto"/>
        <w:tabs>
          <w:tab w:val="left" w:pos="993"/>
          <w:tab w:val="left" w:pos="1273"/>
        </w:tabs>
        <w:spacing w:line="240" w:lineRule="auto"/>
        <w:ind w:right="2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22291">
        <w:rPr>
          <w:rStyle w:val="a6"/>
          <w:rFonts w:ascii="Times New Roman" w:hAnsi="Times New Roman" w:cs="Times New Roman"/>
          <w:b w:val="0"/>
          <w:sz w:val="28"/>
          <w:szCs w:val="28"/>
          <w:lang w:val="uk-UA"/>
        </w:rPr>
        <w:t>разі</w:t>
      </w:r>
      <w:r>
        <w:rPr>
          <w:rFonts w:ascii="Times New Roman" w:hAnsi="Times New Roman" w:cs="Times New Roman"/>
          <w:sz w:val="28"/>
          <w:szCs w:val="28"/>
          <w:lang w:val="uk-UA"/>
        </w:rPr>
        <w:t xml:space="preserve"> ліквідації Підприємства майно, яке залишилося після задоволення </w:t>
      </w:r>
      <w:r w:rsidRPr="00022291">
        <w:rPr>
          <w:rStyle w:val="a6"/>
          <w:rFonts w:ascii="Times New Roman" w:hAnsi="Times New Roman" w:cs="Times New Roman"/>
          <w:b w:val="0"/>
          <w:sz w:val="28"/>
          <w:szCs w:val="28"/>
          <w:lang w:val="uk-UA"/>
        </w:rPr>
        <w:t>претензій кредиторів</w:t>
      </w:r>
      <w:r>
        <w:rPr>
          <w:rStyle w:val="a6"/>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використовується за вказівкою Власника.</w:t>
      </w:r>
    </w:p>
    <w:p w:rsidR="00BB7E77" w:rsidRDefault="00BB7E77" w:rsidP="00B27813">
      <w:pPr>
        <w:pStyle w:val="1"/>
        <w:shd w:val="clear" w:color="auto" w:fill="auto"/>
        <w:tabs>
          <w:tab w:val="left" w:pos="993"/>
          <w:tab w:val="left" w:pos="1273"/>
        </w:tabs>
        <w:spacing w:line="240" w:lineRule="auto"/>
        <w:ind w:right="20" w:firstLine="142"/>
        <w:jc w:val="both"/>
        <w:rPr>
          <w:rFonts w:ascii="Times New Roman" w:hAnsi="Times New Roman" w:cs="Times New Roman"/>
          <w:sz w:val="28"/>
          <w:szCs w:val="28"/>
          <w:lang w:val="uk-UA"/>
        </w:rPr>
      </w:pPr>
    </w:p>
    <w:p w:rsidR="00BB7E77" w:rsidRDefault="00BB7E77" w:rsidP="00B27813">
      <w:pPr>
        <w:pStyle w:val="20"/>
        <w:shd w:val="clear" w:color="auto" w:fill="auto"/>
        <w:spacing w:line="240" w:lineRule="auto"/>
        <w:ind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10. ВНЕСЕННЯ ЗМІН ДО СТАТУТУ</w:t>
      </w:r>
    </w:p>
    <w:p w:rsidR="00BB7E77" w:rsidRDefault="00BB7E77" w:rsidP="00B27813">
      <w:pPr>
        <w:pStyle w:val="HTML"/>
        <w:ind w:firstLine="142"/>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10.1. Зміни до Статуту вносяться в такому ж порядку, як і при його затвердженні. </w:t>
      </w:r>
    </w:p>
    <w:p w:rsidR="00BB7E77" w:rsidRDefault="00BB7E77" w:rsidP="00B27813">
      <w:pPr>
        <w:pStyle w:val="HTML"/>
        <w:ind w:firstLine="142"/>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10.2. </w:t>
      </w:r>
      <w:r>
        <w:rPr>
          <w:rFonts w:ascii="Times New Roman" w:hAnsi="Times New Roman" w:cs="Times New Roman"/>
          <w:sz w:val="28"/>
          <w:szCs w:val="28"/>
          <w:lang w:val="uk-UA"/>
        </w:rPr>
        <w:t>Зміни до Статуту Підприємства оформляються викладенням Статуту у новій редакції, яка прошивається, пронумеровується та підписується Власником або уповноваженою ним особою чи органом.</w:t>
      </w:r>
    </w:p>
    <w:p w:rsidR="00BB7E77" w:rsidRDefault="00BB7E77" w:rsidP="00B27813">
      <w:pPr>
        <w:pStyle w:val="HTML"/>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 </w:t>
      </w:r>
      <w:r>
        <w:rPr>
          <w:rFonts w:ascii="Times New Roman" w:hAnsi="Times New Roman" w:cs="Times New Roman"/>
          <w:color w:val="000000"/>
          <w:sz w:val="28"/>
          <w:szCs w:val="28"/>
          <w:shd w:val="clear" w:color="auto" w:fill="FFFFFF"/>
          <w:lang w:val="uk-UA"/>
        </w:rPr>
        <w:t>З дня державної реєстрації Статуту Підприємства у новій редакції, попередня редакція Статуту Підприємства вважається такою, що втратила чинність.</w:t>
      </w:r>
    </w:p>
    <w:p w:rsidR="00BB7E77" w:rsidRPr="00BB7E77" w:rsidRDefault="00BB7E77" w:rsidP="00BB7E77">
      <w:pPr>
        <w:pStyle w:val="1"/>
        <w:shd w:val="clear" w:color="auto" w:fill="auto"/>
        <w:tabs>
          <w:tab w:val="left" w:pos="1292"/>
        </w:tabs>
        <w:spacing w:line="240" w:lineRule="auto"/>
        <w:ind w:right="20" w:firstLine="0"/>
        <w:jc w:val="both"/>
        <w:rPr>
          <w:rStyle w:val="a6"/>
          <w:rFonts w:eastAsia="Arial Unicode MS"/>
          <w:b w:val="0"/>
          <w:lang w:val="uk-UA"/>
        </w:rPr>
      </w:pPr>
    </w:p>
    <w:p w:rsidR="00BB7E77" w:rsidRDefault="00BB7E77" w:rsidP="00BB7E77">
      <w:pPr>
        <w:pStyle w:val="1"/>
        <w:shd w:val="clear" w:color="auto" w:fill="auto"/>
        <w:tabs>
          <w:tab w:val="left" w:pos="1292"/>
        </w:tabs>
        <w:spacing w:line="240" w:lineRule="auto"/>
        <w:ind w:right="20" w:firstLine="0"/>
        <w:jc w:val="both"/>
        <w:rPr>
          <w:rStyle w:val="a6"/>
          <w:rFonts w:ascii="Times New Roman" w:eastAsia="Arial Unicode MS" w:hAnsi="Times New Roman" w:cs="Times New Roman"/>
          <w:sz w:val="28"/>
          <w:szCs w:val="28"/>
          <w:lang w:val="uk-UA"/>
        </w:rPr>
      </w:pPr>
      <w:r>
        <w:rPr>
          <w:rStyle w:val="a6"/>
          <w:rFonts w:ascii="Times New Roman" w:eastAsia="Arial Unicode MS" w:hAnsi="Times New Roman" w:cs="Times New Roman"/>
          <w:sz w:val="28"/>
          <w:szCs w:val="28"/>
          <w:lang w:val="uk-UA"/>
        </w:rPr>
        <w:t>Сільський голова</w:t>
      </w:r>
      <w:r>
        <w:rPr>
          <w:rStyle w:val="a6"/>
          <w:rFonts w:ascii="Times New Roman" w:eastAsia="Arial Unicode MS" w:hAnsi="Times New Roman" w:cs="Times New Roman"/>
          <w:sz w:val="28"/>
          <w:szCs w:val="28"/>
          <w:lang w:val="uk-UA"/>
        </w:rPr>
        <w:tab/>
      </w:r>
      <w:r>
        <w:rPr>
          <w:rStyle w:val="a6"/>
          <w:rFonts w:ascii="Times New Roman" w:eastAsia="Arial Unicode MS" w:hAnsi="Times New Roman" w:cs="Times New Roman"/>
          <w:sz w:val="28"/>
          <w:szCs w:val="28"/>
          <w:lang w:val="uk-UA"/>
        </w:rPr>
        <w:tab/>
        <w:t xml:space="preserve">         </w:t>
      </w:r>
      <w:r>
        <w:rPr>
          <w:rStyle w:val="a6"/>
          <w:rFonts w:ascii="Times New Roman" w:eastAsia="Arial Unicode MS" w:hAnsi="Times New Roman" w:cs="Times New Roman"/>
          <w:sz w:val="28"/>
          <w:szCs w:val="28"/>
          <w:lang w:val="uk-UA"/>
        </w:rPr>
        <w:tab/>
        <w:t xml:space="preserve">                      Олександр ПАЛАМАРЧУК</w:t>
      </w:r>
    </w:p>
    <w:p w:rsidR="00BB7E77" w:rsidRDefault="00BB7E77" w:rsidP="00BB7E77">
      <w:pPr>
        <w:pStyle w:val="1"/>
        <w:shd w:val="clear" w:color="auto" w:fill="auto"/>
        <w:tabs>
          <w:tab w:val="left" w:pos="1292"/>
        </w:tabs>
        <w:spacing w:line="240" w:lineRule="auto"/>
        <w:ind w:right="20" w:firstLine="567"/>
        <w:jc w:val="both"/>
        <w:rPr>
          <w:rStyle w:val="a6"/>
          <w:rFonts w:ascii="Times New Roman" w:eastAsia="Arial Unicode MS" w:hAnsi="Times New Roman" w:cs="Times New Roman"/>
          <w:b w:val="0"/>
          <w:sz w:val="28"/>
          <w:szCs w:val="28"/>
          <w:lang w:val="uk-UA"/>
        </w:rPr>
      </w:pPr>
    </w:p>
    <w:p w:rsidR="00BB7E77" w:rsidRDefault="00BB7E77" w:rsidP="00BB7E77">
      <w:pPr>
        <w:pStyle w:val="1"/>
        <w:shd w:val="clear" w:color="auto" w:fill="auto"/>
        <w:tabs>
          <w:tab w:val="left" w:pos="1292"/>
        </w:tabs>
        <w:spacing w:line="240" w:lineRule="auto"/>
        <w:ind w:right="20" w:firstLine="567"/>
        <w:jc w:val="both"/>
      </w:pPr>
      <w:r>
        <w:rPr>
          <w:rStyle w:val="a6"/>
          <w:rFonts w:ascii="Times New Roman" w:eastAsia="Arial Unicode MS" w:hAnsi="Times New Roman" w:cs="Times New Roman"/>
          <w:sz w:val="28"/>
          <w:szCs w:val="28"/>
          <w:lang w:val="uk-UA"/>
        </w:rPr>
        <w:tab/>
      </w:r>
      <w:r>
        <w:rPr>
          <w:rStyle w:val="a6"/>
          <w:rFonts w:ascii="Times New Roman" w:eastAsia="Arial Unicode MS" w:hAnsi="Times New Roman" w:cs="Times New Roman"/>
          <w:sz w:val="28"/>
          <w:szCs w:val="28"/>
          <w:lang w:val="uk-UA"/>
        </w:rPr>
        <w:tab/>
      </w:r>
      <w:r>
        <w:rPr>
          <w:rStyle w:val="a6"/>
          <w:rFonts w:ascii="Times New Roman" w:eastAsia="Arial Unicode MS" w:hAnsi="Times New Roman" w:cs="Times New Roman"/>
          <w:sz w:val="28"/>
          <w:szCs w:val="28"/>
          <w:lang w:val="uk-UA"/>
        </w:rPr>
        <w:tab/>
      </w:r>
    </w:p>
    <w:p w:rsidR="00BB7E77" w:rsidRDefault="00BB7E77" w:rsidP="00BB7E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D32DCE" w:rsidRDefault="00D32DCE"/>
    <w:sectPr w:rsidR="00D32DC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0C" w:rsidRDefault="00165E0C" w:rsidP="00022291">
      <w:pPr>
        <w:spacing w:after="0" w:line="240" w:lineRule="auto"/>
      </w:pPr>
      <w:r>
        <w:separator/>
      </w:r>
    </w:p>
  </w:endnote>
  <w:endnote w:type="continuationSeparator" w:id="0">
    <w:p w:rsidR="00165E0C" w:rsidRDefault="00165E0C" w:rsidP="0002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446976"/>
      <w:docPartObj>
        <w:docPartGallery w:val="Page Numbers (Bottom of Page)"/>
        <w:docPartUnique/>
      </w:docPartObj>
    </w:sdtPr>
    <w:sdtContent>
      <w:p w:rsidR="00022291" w:rsidRDefault="00022291">
        <w:pPr>
          <w:pStyle w:val="a9"/>
          <w:jc w:val="right"/>
        </w:pPr>
        <w:r>
          <w:fldChar w:fldCharType="begin"/>
        </w:r>
        <w:r>
          <w:instrText>PAGE   \* MERGEFORMAT</w:instrText>
        </w:r>
        <w:r>
          <w:fldChar w:fldCharType="separate"/>
        </w:r>
        <w:r>
          <w:rPr>
            <w:noProof/>
          </w:rPr>
          <w:t>13</w:t>
        </w:r>
        <w:r>
          <w:fldChar w:fldCharType="end"/>
        </w:r>
      </w:p>
    </w:sdtContent>
  </w:sdt>
  <w:p w:rsidR="00022291" w:rsidRDefault="000222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0C" w:rsidRDefault="00165E0C" w:rsidP="00022291">
      <w:pPr>
        <w:spacing w:after="0" w:line="240" w:lineRule="auto"/>
      </w:pPr>
      <w:r>
        <w:separator/>
      </w:r>
    </w:p>
  </w:footnote>
  <w:footnote w:type="continuationSeparator" w:id="0">
    <w:p w:rsidR="00165E0C" w:rsidRDefault="00165E0C" w:rsidP="00022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7AFA"/>
    <w:multiLevelType w:val="multilevel"/>
    <w:tmpl w:val="52F042D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3A3009"/>
    <w:multiLevelType w:val="multilevel"/>
    <w:tmpl w:val="7D3E2544"/>
    <w:lvl w:ilvl="0">
      <w:start w:val="7"/>
      <w:numFmt w:val="decimal"/>
      <w:lvlText w:val="%1."/>
      <w:lvlJc w:val="left"/>
      <w:pPr>
        <w:ind w:left="660" w:hanging="660"/>
      </w:pPr>
    </w:lvl>
    <w:lvl w:ilvl="1">
      <w:start w:val="11"/>
      <w:numFmt w:val="decimal"/>
      <w:lvlText w:val="%1.%2."/>
      <w:lvlJc w:val="left"/>
      <w:pPr>
        <w:ind w:left="660" w:hanging="660"/>
      </w:pPr>
    </w:lvl>
    <w:lvl w:ilvl="2">
      <w:start w:val="5"/>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7C4748B"/>
    <w:multiLevelType w:val="multilevel"/>
    <w:tmpl w:val="5D5CE93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126B40"/>
    <w:multiLevelType w:val="multilevel"/>
    <w:tmpl w:val="78C46A1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681992"/>
    <w:multiLevelType w:val="multilevel"/>
    <w:tmpl w:val="4F1E9AF0"/>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6B0E00"/>
    <w:multiLevelType w:val="multilevel"/>
    <w:tmpl w:val="8EF27B6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3939A7"/>
    <w:multiLevelType w:val="multilevel"/>
    <w:tmpl w:val="D87215B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1255DD"/>
    <w:multiLevelType w:val="multilevel"/>
    <w:tmpl w:val="1BA610D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A7A6965"/>
    <w:multiLevelType w:val="multilevel"/>
    <w:tmpl w:val="154C6F8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0F2B30"/>
    <w:multiLevelType w:val="multilevel"/>
    <w:tmpl w:val="934AEAFA"/>
    <w:lvl w:ilvl="0">
      <w:start w:val="4"/>
      <w:numFmt w:val="decimal"/>
      <w:lvlText w:val="6.2.%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063149"/>
    <w:multiLevelType w:val="hybridMultilevel"/>
    <w:tmpl w:val="EDA09398"/>
    <w:lvl w:ilvl="0" w:tplc="A7DAD2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C086C"/>
    <w:multiLevelType w:val="multilevel"/>
    <w:tmpl w:val="907EB0DC"/>
    <w:lvl w:ilvl="0">
      <w:start w:val="1"/>
      <w:numFmt w:val="decimal"/>
      <w:lvlText w:val="5.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8C5425E"/>
    <w:multiLevelType w:val="multilevel"/>
    <w:tmpl w:val="5654590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EF0EAD"/>
    <w:multiLevelType w:val="hybridMultilevel"/>
    <w:tmpl w:val="B3FAFB44"/>
    <w:lvl w:ilvl="0" w:tplc="1F9AC492">
      <w:start w:val="3"/>
      <w:numFmt w:val="decimal"/>
      <w:lvlText w:val="%1.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33A54"/>
    <w:multiLevelType w:val="multilevel"/>
    <w:tmpl w:val="1BC6C350"/>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8"/>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8D21EA0"/>
    <w:multiLevelType w:val="multilevel"/>
    <w:tmpl w:val="3E56D6E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9"/>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1.%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F33500F"/>
    <w:multiLevelType w:val="multilevel"/>
    <w:tmpl w:val="45A8AE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C006E10"/>
    <w:multiLevelType w:val="multilevel"/>
    <w:tmpl w:val="70F00B10"/>
    <w:lvl w:ilvl="0">
      <w:start w:val="1"/>
      <w:numFmt w:val="decimal"/>
      <w:lvlText w:val="4.%1."/>
      <w:lvlJc w:val="left"/>
      <w:pPr>
        <w:ind w:left="0" w:firstLine="0"/>
      </w:pPr>
      <w:rPr>
        <w:rFonts w:ascii="Times New Roman" w:hAnsi="Times New Roman" w:cs="Times New Roman" w:hint="default"/>
        <w:b w:val="0"/>
        <w:bCs/>
        <w:i w:val="0"/>
        <w:iCs w:val="0"/>
        <w:smallCaps w:val="0"/>
        <w:strike w:val="0"/>
        <w:dstrike w:val="0"/>
        <w:color w:val="000000"/>
        <w:spacing w:val="0"/>
        <w:w w:val="100"/>
        <w:position w:val="0"/>
        <w:sz w:val="24"/>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39"/>
    </w:lvlOverride>
    <w:lvlOverride w:ilvl="3">
      <w:startOverride w:val="2"/>
    </w:lvlOverride>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4"/>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7"/>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0"/>
  </w:num>
  <w:num w:numId="16">
    <w:abstractNumId w:val="1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85"/>
    <w:rsid w:val="00022291"/>
    <w:rsid w:val="00165E0C"/>
    <w:rsid w:val="00355AC1"/>
    <w:rsid w:val="00846777"/>
    <w:rsid w:val="00A52985"/>
    <w:rsid w:val="00B27813"/>
    <w:rsid w:val="00BB7E77"/>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A2675-52EF-48CC-B5E2-799C275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E7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B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7E77"/>
    <w:rPr>
      <w:rFonts w:ascii="Courier New" w:eastAsia="Times New Roman" w:hAnsi="Courier New" w:cs="Courier New"/>
      <w:sz w:val="20"/>
      <w:szCs w:val="20"/>
      <w:lang w:eastAsia="ru-RU"/>
    </w:rPr>
  </w:style>
  <w:style w:type="paragraph" w:styleId="a3">
    <w:name w:val="Normal (Web)"/>
    <w:basedOn w:val="a"/>
    <w:uiPriority w:val="99"/>
    <w:semiHidden/>
    <w:unhideWhenUsed/>
    <w:rsid w:val="00BB7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7E77"/>
    <w:pPr>
      <w:spacing w:after="200" w:line="276" w:lineRule="auto"/>
      <w:ind w:left="720"/>
      <w:contextualSpacing/>
    </w:pPr>
    <w:rPr>
      <w:rFonts w:eastAsiaTheme="minorEastAsia"/>
      <w:lang w:val="uk-UA" w:eastAsia="uk-UA"/>
    </w:rPr>
  </w:style>
  <w:style w:type="character" w:customStyle="1" w:styleId="a5">
    <w:name w:val="Основной текст_"/>
    <w:basedOn w:val="a0"/>
    <w:link w:val="1"/>
    <w:locked/>
    <w:rsid w:val="00BB7E77"/>
    <w:rPr>
      <w:shd w:val="clear" w:color="auto" w:fill="FFFFFF"/>
    </w:rPr>
  </w:style>
  <w:style w:type="paragraph" w:customStyle="1" w:styleId="1">
    <w:name w:val="Основной текст1"/>
    <w:basedOn w:val="a"/>
    <w:link w:val="a5"/>
    <w:rsid w:val="00BB7E77"/>
    <w:pPr>
      <w:shd w:val="clear" w:color="auto" w:fill="FFFFFF"/>
      <w:spacing w:after="0" w:line="274" w:lineRule="exact"/>
      <w:ind w:hanging="720"/>
    </w:pPr>
  </w:style>
  <w:style w:type="character" w:customStyle="1" w:styleId="2">
    <w:name w:val="Основной текст (2)_"/>
    <w:basedOn w:val="a0"/>
    <w:link w:val="20"/>
    <w:locked/>
    <w:rsid w:val="00BB7E77"/>
    <w:rPr>
      <w:shd w:val="clear" w:color="auto" w:fill="FFFFFF"/>
    </w:rPr>
  </w:style>
  <w:style w:type="paragraph" w:customStyle="1" w:styleId="20">
    <w:name w:val="Основной текст (2)"/>
    <w:basedOn w:val="a"/>
    <w:link w:val="2"/>
    <w:rsid w:val="00BB7E77"/>
    <w:pPr>
      <w:shd w:val="clear" w:color="auto" w:fill="FFFFFF"/>
      <w:spacing w:after="0" w:line="0" w:lineRule="atLeast"/>
      <w:ind w:hanging="1940"/>
    </w:pPr>
  </w:style>
  <w:style w:type="character" w:customStyle="1" w:styleId="3">
    <w:name w:val="Заголовок №3_"/>
    <w:basedOn w:val="a0"/>
    <w:link w:val="30"/>
    <w:locked/>
    <w:rsid w:val="00BB7E77"/>
    <w:rPr>
      <w:shd w:val="clear" w:color="auto" w:fill="FFFFFF"/>
    </w:rPr>
  </w:style>
  <w:style w:type="paragraph" w:customStyle="1" w:styleId="30">
    <w:name w:val="Заголовок №3"/>
    <w:basedOn w:val="a"/>
    <w:link w:val="3"/>
    <w:rsid w:val="00BB7E77"/>
    <w:pPr>
      <w:shd w:val="clear" w:color="auto" w:fill="FFFFFF"/>
      <w:spacing w:after="300" w:line="0" w:lineRule="atLeast"/>
      <w:outlineLvl w:val="2"/>
    </w:pPr>
  </w:style>
  <w:style w:type="character" w:customStyle="1" w:styleId="a6">
    <w:name w:val="Основной текст + Полужирный"/>
    <w:basedOn w:val="a5"/>
    <w:rsid w:val="00BB7E77"/>
    <w:rPr>
      <w:b/>
      <w:bCs/>
      <w:shd w:val="clear" w:color="auto" w:fill="FFFFFF"/>
    </w:rPr>
  </w:style>
  <w:style w:type="character" w:customStyle="1" w:styleId="10pt">
    <w:name w:val="Основной текст + 10 pt"/>
    <w:basedOn w:val="a5"/>
    <w:rsid w:val="00BB7E77"/>
    <w:rPr>
      <w:sz w:val="20"/>
      <w:szCs w:val="20"/>
      <w:shd w:val="clear" w:color="auto" w:fill="FFFFFF"/>
    </w:rPr>
  </w:style>
  <w:style w:type="paragraph" w:styleId="a7">
    <w:name w:val="header"/>
    <w:basedOn w:val="a"/>
    <w:link w:val="a8"/>
    <w:uiPriority w:val="99"/>
    <w:unhideWhenUsed/>
    <w:rsid w:val="000222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2291"/>
  </w:style>
  <w:style w:type="paragraph" w:styleId="a9">
    <w:name w:val="footer"/>
    <w:basedOn w:val="a"/>
    <w:link w:val="aa"/>
    <w:uiPriority w:val="99"/>
    <w:unhideWhenUsed/>
    <w:rsid w:val="000222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2291"/>
  </w:style>
  <w:style w:type="paragraph" w:styleId="ab">
    <w:name w:val="Balloon Text"/>
    <w:basedOn w:val="a"/>
    <w:link w:val="ac"/>
    <w:uiPriority w:val="99"/>
    <w:semiHidden/>
    <w:unhideWhenUsed/>
    <w:rsid w:val="0002229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2021-07-19T10:41:00Z</cp:lastPrinted>
  <dcterms:created xsi:type="dcterms:W3CDTF">2021-07-14T15:39:00Z</dcterms:created>
  <dcterms:modified xsi:type="dcterms:W3CDTF">2021-07-19T10:41:00Z</dcterms:modified>
</cp:coreProperties>
</file>