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72E65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FC2C2F">
        <w:rPr>
          <w:b/>
          <w:sz w:val="28"/>
          <w:szCs w:val="28"/>
        </w:rPr>
        <w:object w:dxaOrig="780" w:dyaOrig="1065" w14:anchorId="2B2EB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494258" r:id="rId8"/>
        </w:object>
      </w:r>
    </w:p>
    <w:p w14:paraId="37BBBD2C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FC2C2F">
        <w:rPr>
          <w:sz w:val="28"/>
          <w:szCs w:val="28"/>
        </w:rPr>
        <w:t>ГАТНЕНСЬКА СІЛЬСЬКА РАДА</w:t>
      </w:r>
    </w:p>
    <w:p w14:paraId="38550AB7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FC2C2F">
        <w:rPr>
          <w:sz w:val="28"/>
          <w:szCs w:val="28"/>
        </w:rPr>
        <w:t>ФАСТІВСЬКОГО РАЙОНУ КИЇВСЬКОЇ ОБЛАСТІ</w:t>
      </w:r>
    </w:p>
    <w:p w14:paraId="3188DE21" w14:textId="77777777" w:rsidR="002E074E" w:rsidRPr="00FC2C2F" w:rsidRDefault="002E074E" w:rsidP="002E074E">
      <w:pPr>
        <w:numPr>
          <w:ilvl w:val="0"/>
          <w:numId w:val="7"/>
        </w:numPr>
        <w:jc w:val="center"/>
        <w:rPr>
          <w:sz w:val="28"/>
        </w:rPr>
      </w:pPr>
      <w:r w:rsidRPr="00FC2C2F">
        <w:rPr>
          <w:color w:val="000000"/>
          <w:sz w:val="28"/>
          <w:szCs w:val="28"/>
        </w:rPr>
        <w:t xml:space="preserve">СОРОК ПЕРША СЕСІЯ </w:t>
      </w:r>
      <w:r w:rsidRPr="00FC2C2F">
        <w:rPr>
          <w:color w:val="000000"/>
          <w:sz w:val="28"/>
          <w:szCs w:val="28"/>
          <w:lang w:val="en-US"/>
        </w:rPr>
        <w:t>VIII</w:t>
      </w:r>
      <w:r w:rsidRPr="00FC2C2F">
        <w:rPr>
          <w:color w:val="000000"/>
          <w:sz w:val="28"/>
          <w:szCs w:val="28"/>
        </w:rPr>
        <w:t xml:space="preserve"> СКЛИКАННЯ</w:t>
      </w:r>
    </w:p>
    <w:p w14:paraId="6ABE750C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rPr>
          <w:sz w:val="28"/>
          <w:szCs w:val="28"/>
        </w:rPr>
      </w:pPr>
    </w:p>
    <w:p w14:paraId="279D3E21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FC2C2F">
        <w:rPr>
          <w:b/>
          <w:sz w:val="28"/>
          <w:szCs w:val="28"/>
        </w:rPr>
        <w:t>Р І Ш Е Н Н Я</w:t>
      </w:r>
    </w:p>
    <w:p w14:paraId="566539A0" w14:textId="1060AA89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ind w:left="0" w:firstLine="0"/>
        <w:rPr>
          <w:b/>
          <w:sz w:val="28"/>
          <w:szCs w:val="28"/>
        </w:rPr>
      </w:pPr>
      <w:r w:rsidRPr="00FC2C2F">
        <w:rPr>
          <w:b/>
          <w:sz w:val="28"/>
          <w:szCs w:val="28"/>
        </w:rPr>
        <w:t>від 21 грудня 2023 року                                                                             № 4</w:t>
      </w:r>
      <w:r w:rsidR="00FB1961">
        <w:rPr>
          <w:b/>
          <w:sz w:val="28"/>
          <w:szCs w:val="28"/>
        </w:rPr>
        <w:t>1/2</w:t>
      </w:r>
      <w:r w:rsidR="00FB1961">
        <w:rPr>
          <w:b/>
          <w:sz w:val="28"/>
          <w:szCs w:val="28"/>
          <w:lang w:val="uk-UA"/>
        </w:rPr>
        <w:t>3</w:t>
      </w:r>
    </w:p>
    <w:p w14:paraId="04608D77" w14:textId="77777777" w:rsidR="002E074E" w:rsidRPr="00FC2C2F" w:rsidRDefault="002E074E" w:rsidP="002E074E">
      <w:pPr>
        <w:numPr>
          <w:ilvl w:val="0"/>
          <w:numId w:val="7"/>
        </w:num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FC2C2F">
        <w:rPr>
          <w:b/>
          <w:sz w:val="28"/>
          <w:szCs w:val="28"/>
        </w:rPr>
        <w:t>с. Гатне</w:t>
      </w:r>
    </w:p>
    <w:p w14:paraId="071FB5A6" w14:textId="77777777" w:rsidR="002E074E" w:rsidRDefault="002E074E" w:rsidP="002E074E">
      <w:pPr>
        <w:jc w:val="center"/>
        <w:rPr>
          <w:i/>
          <w:sz w:val="28"/>
          <w:szCs w:val="28"/>
          <w:u w:val="single"/>
        </w:rPr>
      </w:pPr>
    </w:p>
    <w:p w14:paraId="11240B0C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F8B72B8" w14:textId="4A6ACB86" w:rsidR="00E0471D" w:rsidRPr="007E00B5" w:rsidRDefault="00E0471D" w:rsidP="00E0471D">
      <w:pPr>
        <w:jc w:val="both"/>
        <w:rPr>
          <w:sz w:val="24"/>
          <w:szCs w:val="24"/>
          <w:lang w:val="uk-UA"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Про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внесення змін до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F5453B">
        <w:rPr>
          <w:b/>
          <w:bCs/>
          <w:color w:val="000000"/>
          <w:sz w:val="28"/>
          <w:szCs w:val="28"/>
          <w:lang w:eastAsia="uk-UA"/>
        </w:rPr>
        <w:t xml:space="preserve">Програми </w:t>
      </w:r>
      <w:bookmarkStart w:id="0" w:name="_Hlk124863286"/>
      <w:r w:rsidR="00F5453B">
        <w:rPr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bookmarkEnd w:id="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 відповідно до постанови КМУ № </w:t>
      </w:r>
      <w:bookmarkStart w:id="1" w:name="_Hlk12485982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859 від 23.09.2020 року </w:t>
      </w:r>
      <w:r w:rsidR="00F5453B" w:rsidRPr="007E00B5">
        <w:rPr>
          <w:b/>
          <w:bCs/>
          <w:kern w:val="36"/>
          <w:sz w:val="28"/>
          <w:szCs w:val="28"/>
          <w:lang w:val="uk-UA"/>
        </w:rPr>
        <w:t>«</w:t>
      </w:r>
      <w:bookmarkStart w:id="2" w:name="_Hlk124862795"/>
      <w:r w:rsidR="00F5453B" w:rsidRPr="007E00B5">
        <w:rPr>
          <w:b/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bookmarkEnd w:id="2"/>
      <w:r w:rsidR="00F5453B" w:rsidRPr="007E00B5">
        <w:rPr>
          <w:b/>
          <w:bCs/>
          <w:kern w:val="36"/>
          <w:sz w:val="28"/>
          <w:szCs w:val="28"/>
          <w:lang w:val="uk-UA"/>
        </w:rPr>
        <w:t>»</w:t>
      </w:r>
      <w:r w:rsidR="00F5453B" w:rsidRPr="007E00B5">
        <w:rPr>
          <w:b/>
          <w:bCs/>
          <w:kern w:val="36"/>
          <w:sz w:val="32"/>
          <w:szCs w:val="32"/>
          <w:lang w:val="uk-UA"/>
        </w:rPr>
        <w:t xml:space="preserve"> </w:t>
      </w:r>
      <w:bookmarkEnd w:id="1"/>
    </w:p>
    <w:p w14:paraId="63BCE0B9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6005F7EA" w14:textId="185BC76A" w:rsidR="00E0471D" w:rsidRPr="00F5453B" w:rsidRDefault="00E0471D" w:rsidP="00F5453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4554DC">
        <w:rPr>
          <w:color w:val="000000"/>
          <w:sz w:val="28"/>
          <w:szCs w:val="28"/>
          <w:lang w:eastAsia="uk-UA"/>
        </w:rPr>
        <w:t>      </w:t>
      </w:r>
      <w:r w:rsidRPr="00F5453B">
        <w:rPr>
          <w:color w:val="000000"/>
          <w:sz w:val="28"/>
          <w:szCs w:val="28"/>
          <w:lang w:val="uk-UA" w:eastAsia="uk-UA"/>
        </w:rPr>
        <w:t xml:space="preserve"> </w:t>
      </w:r>
      <w:r w:rsidRPr="004554DC">
        <w:rPr>
          <w:color w:val="000000"/>
          <w:sz w:val="28"/>
          <w:szCs w:val="28"/>
          <w:lang w:eastAsia="uk-UA"/>
        </w:rPr>
        <w:t>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</w:t>
      </w:r>
      <w:r w:rsidR="00F5453B">
        <w:rPr>
          <w:color w:val="000000"/>
          <w:sz w:val="28"/>
          <w:szCs w:val="28"/>
          <w:lang w:val="uk-UA" w:eastAsia="uk-UA"/>
        </w:rPr>
        <w:t>23</w:t>
      </w:r>
      <w:r w:rsidRPr="004554DC">
        <w:rPr>
          <w:color w:val="000000"/>
          <w:sz w:val="28"/>
          <w:szCs w:val="28"/>
          <w:lang w:eastAsia="uk-UA"/>
        </w:rPr>
        <w:t>.0</w:t>
      </w:r>
      <w:r w:rsidR="00F5453B">
        <w:rPr>
          <w:color w:val="000000"/>
          <w:sz w:val="28"/>
          <w:szCs w:val="28"/>
          <w:lang w:val="uk-UA" w:eastAsia="uk-UA"/>
        </w:rPr>
        <w:t>9</w:t>
      </w:r>
      <w:r w:rsidRPr="004554DC">
        <w:rPr>
          <w:color w:val="000000"/>
          <w:sz w:val="28"/>
          <w:szCs w:val="28"/>
          <w:lang w:eastAsia="uk-UA"/>
        </w:rPr>
        <w:t>.20</w:t>
      </w:r>
      <w:r w:rsidR="00F5453B">
        <w:rPr>
          <w:color w:val="000000"/>
          <w:sz w:val="28"/>
          <w:szCs w:val="28"/>
          <w:lang w:val="uk-UA" w:eastAsia="uk-UA"/>
        </w:rPr>
        <w:t>20</w:t>
      </w:r>
      <w:r w:rsidRPr="004554DC">
        <w:rPr>
          <w:color w:val="000000"/>
          <w:sz w:val="28"/>
          <w:szCs w:val="28"/>
          <w:lang w:eastAsia="uk-UA"/>
        </w:rPr>
        <w:t xml:space="preserve"> року № </w:t>
      </w:r>
      <w:r w:rsidR="00F5453B">
        <w:rPr>
          <w:color w:val="000000"/>
          <w:sz w:val="28"/>
          <w:szCs w:val="28"/>
          <w:lang w:val="uk-UA" w:eastAsia="uk-UA"/>
        </w:rPr>
        <w:t>859</w:t>
      </w:r>
      <w:r w:rsidRPr="004554DC">
        <w:rPr>
          <w:color w:val="000000"/>
          <w:sz w:val="28"/>
          <w:szCs w:val="28"/>
          <w:lang w:eastAsia="uk-UA"/>
        </w:rPr>
        <w:t xml:space="preserve"> </w:t>
      </w:r>
      <w:r w:rsidRPr="00501E54">
        <w:rPr>
          <w:sz w:val="28"/>
          <w:szCs w:val="28"/>
          <w:lang w:eastAsia="uk-UA"/>
        </w:rPr>
        <w:t>«</w:t>
      </w:r>
      <w:r w:rsidR="00F5453B" w:rsidRPr="00501E54">
        <w:rPr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501E54" w:rsidRPr="00501E54">
        <w:rPr>
          <w:sz w:val="28"/>
          <w:szCs w:val="28"/>
          <w:lang w:eastAsia="uk-UA"/>
        </w:rPr>
        <w:t>»</w:t>
      </w:r>
      <w:r w:rsidR="00501E54">
        <w:rPr>
          <w:color w:val="000000"/>
          <w:sz w:val="28"/>
          <w:szCs w:val="28"/>
          <w:lang w:eastAsia="uk-UA"/>
        </w:rPr>
        <w:t>, з метою</w:t>
      </w:r>
      <w:r w:rsidR="00F5453B">
        <w:rPr>
          <w:color w:val="000000" w:themeColor="text1"/>
          <w:sz w:val="28"/>
          <w:lang w:val="uk-UA"/>
        </w:rPr>
        <w:t xml:space="preserve">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</w:r>
      <w:r w:rsidRPr="00F5453B">
        <w:rPr>
          <w:color w:val="000000"/>
          <w:sz w:val="28"/>
          <w:szCs w:val="28"/>
          <w:lang w:val="uk-UA" w:eastAsia="uk-UA"/>
        </w:rPr>
        <w:t>,</w:t>
      </w:r>
      <w:r w:rsidRPr="004554DC">
        <w:rPr>
          <w:color w:val="000000"/>
          <w:sz w:val="28"/>
          <w:szCs w:val="28"/>
          <w:lang w:eastAsia="uk-UA"/>
        </w:rPr>
        <w:t> </w:t>
      </w:r>
      <w:r w:rsidRPr="00F5453B">
        <w:rPr>
          <w:color w:val="000000"/>
          <w:sz w:val="28"/>
          <w:szCs w:val="28"/>
          <w:lang w:val="uk-UA" w:eastAsia="uk-UA"/>
        </w:rPr>
        <w:t>сесія Гатненської сільської ради</w:t>
      </w:r>
    </w:p>
    <w:p w14:paraId="6004BCA0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0C52031" w14:textId="77777777" w:rsidR="00E0471D" w:rsidRPr="004554DC" w:rsidRDefault="00E0471D" w:rsidP="00E0471D">
      <w:pPr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ВИРІШИЛА:</w:t>
      </w:r>
    </w:p>
    <w:p w14:paraId="1570B804" w14:textId="77777777"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20503E7B" w14:textId="5A51FB7D" w:rsidR="00E0471D" w:rsidRPr="00F5453B" w:rsidRDefault="00501E54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Внести зміни до</w:t>
      </w:r>
      <w:r w:rsidR="00E0471D" w:rsidRPr="004554DC">
        <w:rPr>
          <w:color w:val="000000"/>
          <w:sz w:val="28"/>
          <w:szCs w:val="28"/>
          <w:lang w:eastAsia="uk-UA"/>
        </w:rPr>
        <w:t xml:space="preserve"> Програм</w:t>
      </w:r>
      <w:r>
        <w:rPr>
          <w:color w:val="000000"/>
          <w:sz w:val="28"/>
          <w:szCs w:val="28"/>
          <w:lang w:val="uk-UA" w:eastAsia="uk-UA"/>
        </w:rPr>
        <w:t>и</w:t>
      </w:r>
      <w:r w:rsidR="00E0471D" w:rsidRPr="004554DC">
        <w:rPr>
          <w:color w:val="000000"/>
          <w:sz w:val="28"/>
          <w:szCs w:val="28"/>
          <w:lang w:eastAsia="uk-UA"/>
        </w:rPr>
        <w:t xml:space="preserve"> </w:t>
      </w:r>
      <w:r w:rsidR="00F5453B" w:rsidRPr="00F5453B">
        <w:rPr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="002E074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та затвердити її в редакції, що додається</w:t>
      </w:r>
      <w:r w:rsidR="00E0471D" w:rsidRPr="00F5453B">
        <w:rPr>
          <w:color w:val="000000"/>
          <w:sz w:val="28"/>
          <w:szCs w:val="28"/>
          <w:lang w:val="uk-UA" w:eastAsia="uk-UA"/>
        </w:rPr>
        <w:t>.</w:t>
      </w:r>
    </w:p>
    <w:p w14:paraId="4179C408" w14:textId="1DF3E51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Фінансово-економічному управлінню Гатненської сільської ради передбачити кошти на </w:t>
      </w:r>
      <w:r w:rsidR="00E80390" w:rsidRPr="00E80390">
        <w:rPr>
          <w:color w:val="000000"/>
          <w:sz w:val="28"/>
          <w:szCs w:val="28"/>
          <w:lang w:val="uk-UA" w:eastAsia="uk-UA"/>
        </w:rPr>
        <w:t xml:space="preserve"> </w:t>
      </w:r>
      <w:r w:rsidR="00E80390" w:rsidRPr="00E80390">
        <w:rPr>
          <w:color w:val="000000"/>
          <w:kern w:val="36"/>
          <w:sz w:val="28"/>
          <w:szCs w:val="28"/>
          <w:lang w:val="uk-UA"/>
        </w:rPr>
        <w:t>відшкодування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Pr="00E80390">
        <w:rPr>
          <w:color w:val="000000"/>
          <w:sz w:val="28"/>
          <w:szCs w:val="28"/>
          <w:lang w:val="uk-UA" w:eastAsia="uk-UA"/>
        </w:rPr>
        <w:t>.</w:t>
      </w:r>
    </w:p>
    <w:p w14:paraId="77624E74" w14:textId="29CB7F3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постійну депутатську комісію з </w:t>
      </w:r>
      <w:r w:rsidR="00E80390">
        <w:rPr>
          <w:color w:val="000000"/>
          <w:sz w:val="28"/>
          <w:szCs w:val="28"/>
          <w:lang w:val="uk-UA" w:eastAsia="uk-UA"/>
        </w:rPr>
        <w:t xml:space="preserve">питань охорони </w:t>
      </w:r>
      <w:r w:rsidR="003B0293">
        <w:rPr>
          <w:color w:val="000000"/>
          <w:sz w:val="28"/>
          <w:szCs w:val="28"/>
          <w:lang w:val="uk-UA" w:eastAsia="uk-UA"/>
        </w:rPr>
        <w:t>здоров’</w:t>
      </w:r>
      <w:r w:rsidR="00E80390">
        <w:rPr>
          <w:color w:val="000000"/>
          <w:sz w:val="28"/>
          <w:szCs w:val="28"/>
          <w:lang w:val="uk-UA" w:eastAsia="uk-UA"/>
        </w:rPr>
        <w:t>я,</w:t>
      </w:r>
      <w:r w:rsidR="00353783">
        <w:rPr>
          <w:color w:val="000000"/>
          <w:sz w:val="28"/>
          <w:szCs w:val="28"/>
          <w:lang w:val="uk-UA" w:eastAsia="uk-UA"/>
        </w:rPr>
        <w:t xml:space="preserve"> материнства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дитинства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праці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соціального захисту населення та спорту</w:t>
      </w:r>
      <w:r w:rsidRPr="00E80390">
        <w:rPr>
          <w:color w:val="000000"/>
          <w:sz w:val="28"/>
          <w:szCs w:val="28"/>
          <w:lang w:val="uk-UA" w:eastAsia="uk-UA"/>
        </w:rPr>
        <w:t xml:space="preserve"> (</w:t>
      </w:r>
      <w:r w:rsidR="002013F9">
        <w:rPr>
          <w:color w:val="000000"/>
          <w:sz w:val="28"/>
          <w:szCs w:val="28"/>
          <w:lang w:val="uk-UA" w:eastAsia="uk-UA"/>
        </w:rPr>
        <w:t xml:space="preserve">голова комісії - </w:t>
      </w:r>
      <w:r w:rsidR="003B0293">
        <w:rPr>
          <w:color w:val="000000"/>
          <w:sz w:val="28"/>
          <w:szCs w:val="28"/>
          <w:lang w:val="uk-UA" w:eastAsia="uk-UA"/>
        </w:rPr>
        <w:t>Пацьора Л.В</w:t>
      </w:r>
      <w:r w:rsidRPr="00E80390">
        <w:rPr>
          <w:color w:val="000000"/>
          <w:sz w:val="28"/>
          <w:szCs w:val="28"/>
          <w:lang w:val="uk-UA" w:eastAsia="uk-UA"/>
        </w:rPr>
        <w:t>.).</w:t>
      </w:r>
    </w:p>
    <w:p w14:paraId="1168B965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799D17E7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1FE0C7C8" w14:textId="77777777" w:rsidR="002E074E" w:rsidRDefault="002E074E" w:rsidP="002E074E">
      <w:pPr>
        <w:ind w:right="-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Олександр ПАЛАМАРЧУК</w:t>
      </w:r>
    </w:p>
    <w:p w14:paraId="50164DE9" w14:textId="77777777" w:rsidR="00E0471D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1629D410" w14:textId="77777777" w:rsidR="002E074E" w:rsidRDefault="002E074E" w:rsidP="00544DAF">
      <w:pPr>
        <w:ind w:left="4962" w:right="-2"/>
        <w:rPr>
          <w:b/>
          <w:sz w:val="24"/>
          <w:szCs w:val="24"/>
          <w:lang w:val="uk-UA"/>
        </w:rPr>
      </w:pPr>
    </w:p>
    <w:p w14:paraId="725AA9B4" w14:textId="77777777" w:rsidR="00821E93" w:rsidRPr="002A5A50" w:rsidRDefault="00821E93" w:rsidP="00501E54">
      <w:pPr>
        <w:ind w:left="3119" w:right="-1"/>
        <w:rPr>
          <w:b/>
          <w:sz w:val="24"/>
          <w:lang w:val="uk-UA"/>
        </w:rPr>
      </w:pPr>
      <w:r w:rsidRPr="002A5A50">
        <w:rPr>
          <w:b/>
          <w:sz w:val="24"/>
          <w:lang w:val="uk-UA"/>
        </w:rPr>
        <w:lastRenderedPageBreak/>
        <w:t>ЗАТВЕРДЖЕНО</w:t>
      </w:r>
    </w:p>
    <w:p w14:paraId="2D5E0E87" w14:textId="77777777" w:rsidR="00501E54" w:rsidRDefault="00821E93" w:rsidP="00501E54">
      <w:pPr>
        <w:ind w:left="3119" w:right="-1"/>
        <w:rPr>
          <w:sz w:val="24"/>
          <w:lang w:val="uk-UA"/>
        </w:rPr>
      </w:pPr>
      <w:r w:rsidRPr="002A5A50">
        <w:rPr>
          <w:sz w:val="24"/>
          <w:lang w:val="uk-UA"/>
        </w:rPr>
        <w:t xml:space="preserve">рішення </w:t>
      </w:r>
      <w:r>
        <w:rPr>
          <w:sz w:val="24"/>
          <w:lang w:val="en-US"/>
        </w:rPr>
        <w:t>XXVII</w:t>
      </w:r>
      <w:r w:rsidRPr="002A5A50">
        <w:rPr>
          <w:sz w:val="24"/>
          <w:lang w:val="uk-UA"/>
        </w:rPr>
        <w:t xml:space="preserve"> сесії Гатненської сільської ради </w:t>
      </w:r>
    </w:p>
    <w:p w14:paraId="33512479" w14:textId="0C601B73" w:rsidR="00821E93" w:rsidRDefault="00821E93" w:rsidP="00501E54">
      <w:pPr>
        <w:ind w:left="3119" w:right="-1"/>
        <w:rPr>
          <w:sz w:val="24"/>
          <w:lang w:val="uk-UA"/>
        </w:rPr>
      </w:pPr>
      <w:r w:rsidRPr="003309E0">
        <w:rPr>
          <w:sz w:val="24"/>
        </w:rPr>
        <w:t>VII</w:t>
      </w:r>
      <w:r w:rsidRPr="002A5A50">
        <w:rPr>
          <w:sz w:val="24"/>
          <w:lang w:val="uk-UA"/>
        </w:rPr>
        <w:t>І скликання</w:t>
      </w:r>
      <w:r w:rsidR="00501E54">
        <w:rPr>
          <w:sz w:val="24"/>
          <w:lang w:val="uk-UA"/>
        </w:rPr>
        <w:t xml:space="preserve"> </w:t>
      </w:r>
      <w:r w:rsidRPr="002A5A50">
        <w:rPr>
          <w:sz w:val="24"/>
          <w:lang w:val="uk-UA"/>
        </w:rPr>
        <w:t>від 2</w:t>
      </w:r>
      <w:r w:rsidR="00F5453B">
        <w:rPr>
          <w:sz w:val="24"/>
          <w:lang w:val="uk-UA"/>
        </w:rPr>
        <w:t>6</w:t>
      </w:r>
      <w:r w:rsidRPr="002A5A50">
        <w:rPr>
          <w:sz w:val="24"/>
          <w:lang w:val="uk-UA"/>
        </w:rPr>
        <w:t xml:space="preserve"> </w:t>
      </w:r>
      <w:r w:rsidR="00F5453B">
        <w:rPr>
          <w:sz w:val="24"/>
          <w:lang w:val="uk-UA"/>
        </w:rPr>
        <w:t>січ</w:t>
      </w:r>
      <w:r w:rsidRPr="002A5A50">
        <w:rPr>
          <w:sz w:val="24"/>
          <w:lang w:val="uk-UA"/>
        </w:rPr>
        <w:t>ня 202</w:t>
      </w:r>
      <w:r w:rsidR="00F5453B">
        <w:rPr>
          <w:sz w:val="24"/>
          <w:lang w:val="uk-UA"/>
        </w:rPr>
        <w:t>3</w:t>
      </w:r>
      <w:r w:rsidRPr="002A5A50">
        <w:rPr>
          <w:sz w:val="24"/>
          <w:lang w:val="uk-UA"/>
        </w:rPr>
        <w:t xml:space="preserve"> року № </w:t>
      </w:r>
      <w:r w:rsidR="007E00B5">
        <w:rPr>
          <w:sz w:val="24"/>
          <w:lang w:val="uk-UA"/>
        </w:rPr>
        <w:t>28/</w:t>
      </w:r>
      <w:r w:rsidR="007B7A1D">
        <w:rPr>
          <w:sz w:val="24"/>
          <w:lang w:val="uk-UA"/>
        </w:rPr>
        <w:t>10</w:t>
      </w:r>
    </w:p>
    <w:p w14:paraId="65BF7C2B" w14:textId="33C4236A" w:rsidR="00501E54" w:rsidRDefault="00501E54" w:rsidP="00501E54">
      <w:pPr>
        <w:ind w:left="3119" w:right="-1"/>
        <w:rPr>
          <w:sz w:val="24"/>
          <w:lang w:val="uk-UA"/>
        </w:rPr>
      </w:pPr>
      <w:r>
        <w:rPr>
          <w:sz w:val="24"/>
          <w:lang w:val="uk-UA"/>
        </w:rPr>
        <w:t>(в редакції рішення</w:t>
      </w:r>
      <w:r w:rsidR="00A90087">
        <w:rPr>
          <w:sz w:val="24"/>
          <w:lang w:val="uk-UA"/>
        </w:rPr>
        <w:t xml:space="preserve"> 38 сесії від 21.</w:t>
      </w:r>
      <w:r w:rsidR="00A90087" w:rsidRPr="00A90087">
        <w:rPr>
          <w:sz w:val="24"/>
        </w:rPr>
        <w:t>09</w:t>
      </w:r>
      <w:r w:rsidR="00A90087">
        <w:rPr>
          <w:sz w:val="24"/>
          <w:lang w:val="uk-UA"/>
        </w:rPr>
        <w:t>.2023р. №38/3</w:t>
      </w:r>
      <w:r>
        <w:rPr>
          <w:sz w:val="24"/>
          <w:lang w:val="uk-UA"/>
        </w:rPr>
        <w:t>)</w:t>
      </w:r>
    </w:p>
    <w:p w14:paraId="6E2A6AA5" w14:textId="15B55DEB" w:rsidR="002E074E" w:rsidRPr="002A5A50" w:rsidRDefault="002E074E" w:rsidP="002E074E">
      <w:pPr>
        <w:ind w:left="3119" w:right="-1"/>
        <w:rPr>
          <w:sz w:val="24"/>
          <w:lang w:val="uk-UA"/>
        </w:rPr>
      </w:pPr>
      <w:r>
        <w:rPr>
          <w:sz w:val="24"/>
          <w:lang w:val="uk-UA"/>
        </w:rPr>
        <w:t>(в редакції рішення 41 сесії від 21.12.2023р. №41/23)</w:t>
      </w:r>
    </w:p>
    <w:p w14:paraId="4738EEB5" w14:textId="77777777" w:rsidR="002E074E" w:rsidRPr="002A5A50" w:rsidRDefault="002E074E" w:rsidP="00501E54">
      <w:pPr>
        <w:ind w:left="3119" w:right="-1"/>
        <w:rPr>
          <w:sz w:val="24"/>
          <w:lang w:val="uk-UA"/>
        </w:rPr>
      </w:pPr>
    </w:p>
    <w:p w14:paraId="4AF0F5CC" w14:textId="77777777" w:rsidR="00821E93" w:rsidRPr="00AB1F52" w:rsidRDefault="00821E93" w:rsidP="00821E93">
      <w:pPr>
        <w:ind w:left="6480"/>
        <w:jc w:val="both"/>
        <w:rPr>
          <w:lang w:val="uk-UA"/>
        </w:rPr>
      </w:pPr>
    </w:p>
    <w:p w14:paraId="191263A9" w14:textId="77777777" w:rsidR="00821E93" w:rsidRPr="00AB1F52" w:rsidRDefault="00821E93" w:rsidP="00821E93">
      <w:pPr>
        <w:rPr>
          <w:lang w:val="uk-UA"/>
        </w:rPr>
      </w:pPr>
    </w:p>
    <w:p w14:paraId="718607FC" w14:textId="77777777" w:rsidR="00821E93" w:rsidRPr="00AB1F52" w:rsidRDefault="00821E93" w:rsidP="00821E93">
      <w:pPr>
        <w:rPr>
          <w:lang w:val="uk-UA"/>
        </w:rPr>
      </w:pPr>
    </w:p>
    <w:p w14:paraId="3DED343A" w14:textId="77777777" w:rsidR="00821E93" w:rsidRPr="00AB1F52" w:rsidRDefault="00821E93" w:rsidP="00821E93">
      <w:pPr>
        <w:rPr>
          <w:lang w:val="uk-UA"/>
        </w:rPr>
      </w:pPr>
    </w:p>
    <w:p w14:paraId="4FF95B47" w14:textId="77777777" w:rsidR="00821E93" w:rsidRPr="00AB1F52" w:rsidRDefault="00821E93" w:rsidP="00821E93">
      <w:pPr>
        <w:rPr>
          <w:lang w:val="uk-UA"/>
        </w:rPr>
      </w:pPr>
    </w:p>
    <w:p w14:paraId="2C2F9434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8554776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AA3590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279B2F3F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0770453A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791C848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561533A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96E2FE0" w14:textId="77777777" w:rsidR="00F5453B" w:rsidRPr="00154355" w:rsidRDefault="00F5453B" w:rsidP="00F5453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4"/>
          <w:szCs w:val="44"/>
          <w:lang w:val="uk-UA"/>
        </w:rPr>
      </w:pPr>
      <w:r w:rsidRPr="00154355">
        <w:rPr>
          <w:b/>
          <w:bCs/>
          <w:color w:val="000000"/>
          <w:kern w:val="36"/>
          <w:sz w:val="44"/>
          <w:szCs w:val="44"/>
          <w:lang w:val="uk-UA"/>
        </w:rPr>
        <w:t xml:space="preserve">ПРОГРАМА </w:t>
      </w:r>
    </w:p>
    <w:p w14:paraId="032F602C" w14:textId="77777777" w:rsidR="00F5453B" w:rsidRPr="007E00B5" w:rsidRDefault="00F5453B" w:rsidP="00F5453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color w:val="000000"/>
          <w:kern w:val="36"/>
          <w:sz w:val="32"/>
          <w:szCs w:val="32"/>
          <w:lang w:val="uk-UA"/>
        </w:rPr>
        <w:t xml:space="preserve">  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відшкодування в 202</w:t>
      </w:r>
      <w:r>
        <w:rPr>
          <w:b/>
          <w:bCs/>
          <w:color w:val="000000"/>
          <w:kern w:val="36"/>
          <w:sz w:val="32"/>
          <w:szCs w:val="32"/>
          <w:lang w:val="uk-UA"/>
        </w:rPr>
        <w:t>3-2025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році </w:t>
      </w:r>
      <w:r>
        <w:rPr>
          <w:b/>
          <w:bCs/>
          <w:color w:val="000000"/>
          <w:kern w:val="36"/>
          <w:sz w:val="32"/>
          <w:szCs w:val="32"/>
          <w:lang w:val="uk-UA"/>
        </w:rPr>
        <w:t>Гатнен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ською с</w:t>
      </w:r>
      <w:r>
        <w:rPr>
          <w:b/>
          <w:bCs/>
          <w:color w:val="000000"/>
          <w:kern w:val="36"/>
          <w:sz w:val="32"/>
          <w:szCs w:val="32"/>
          <w:lang w:val="uk-UA"/>
        </w:rPr>
        <w:t>ільськ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</w:r>
      <w:r>
        <w:rPr>
          <w:b/>
          <w:bCs/>
          <w:color w:val="000000"/>
          <w:kern w:val="36"/>
          <w:sz w:val="32"/>
          <w:szCs w:val="32"/>
          <w:lang w:val="uk-UA"/>
        </w:rPr>
        <w:t>859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від 2</w:t>
      </w:r>
      <w:r>
        <w:rPr>
          <w:b/>
          <w:bCs/>
          <w:color w:val="000000"/>
          <w:kern w:val="36"/>
          <w:sz w:val="32"/>
          <w:szCs w:val="32"/>
          <w:lang w:val="uk-UA"/>
        </w:rPr>
        <w:t>3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.0</w:t>
      </w:r>
      <w:r>
        <w:rPr>
          <w:b/>
          <w:bCs/>
          <w:color w:val="000000"/>
          <w:kern w:val="36"/>
          <w:sz w:val="32"/>
          <w:szCs w:val="32"/>
          <w:lang w:val="uk-UA"/>
        </w:rPr>
        <w:t>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.20</w:t>
      </w:r>
      <w:r>
        <w:rPr>
          <w:b/>
          <w:bCs/>
          <w:color w:val="000000"/>
          <w:kern w:val="36"/>
          <w:sz w:val="32"/>
          <w:szCs w:val="32"/>
          <w:lang w:val="uk-UA"/>
        </w:rPr>
        <w:t>20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року </w:t>
      </w:r>
      <w:r w:rsidRPr="007E00B5">
        <w:rPr>
          <w:b/>
          <w:bCs/>
          <w:kern w:val="36"/>
          <w:sz w:val="32"/>
          <w:szCs w:val="32"/>
          <w:lang w:val="uk-UA"/>
        </w:rPr>
        <w:t>«</w:t>
      </w:r>
      <w:r w:rsidRPr="007E00B5">
        <w:rPr>
          <w:b/>
          <w:bCs/>
          <w:sz w:val="32"/>
          <w:szCs w:val="32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7E00B5">
        <w:rPr>
          <w:b/>
          <w:bCs/>
          <w:kern w:val="36"/>
          <w:sz w:val="32"/>
          <w:szCs w:val="32"/>
          <w:lang w:val="uk-UA"/>
        </w:rPr>
        <w:t xml:space="preserve">» </w:t>
      </w:r>
    </w:p>
    <w:p w14:paraId="75994FA0" w14:textId="7181205E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590AF9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AAC7D61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652F0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6DE0E36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FD4299F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94DAA3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387670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C88651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079AEC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D6C55CE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7731028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43FAFDD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2A4A8941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604DB8F8" w14:textId="77777777" w:rsidR="00821E93" w:rsidRPr="00AB1F52" w:rsidRDefault="00821E93" w:rsidP="00821E93">
      <w:pPr>
        <w:jc w:val="center"/>
        <w:rPr>
          <w:b/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с.Гатне</w:t>
      </w:r>
    </w:p>
    <w:p w14:paraId="20BDDA96" w14:textId="7952872F" w:rsidR="00821E93" w:rsidRPr="00AB1F52" w:rsidRDefault="00821E93" w:rsidP="00821E93">
      <w:pPr>
        <w:jc w:val="center"/>
        <w:rPr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202</w:t>
      </w:r>
      <w:r w:rsidR="002A5A50">
        <w:rPr>
          <w:b/>
          <w:sz w:val="24"/>
          <w:szCs w:val="24"/>
          <w:lang w:val="uk-UA"/>
        </w:rPr>
        <w:t>3</w:t>
      </w:r>
      <w:r w:rsidRPr="00AB1F52">
        <w:rPr>
          <w:b/>
          <w:sz w:val="24"/>
          <w:szCs w:val="24"/>
          <w:lang w:val="uk-UA"/>
        </w:rPr>
        <w:t xml:space="preserve"> рік</w:t>
      </w:r>
    </w:p>
    <w:p w14:paraId="3119E04F" w14:textId="77777777" w:rsidR="007B7A1D" w:rsidRPr="00AB1F52" w:rsidRDefault="007B7A1D" w:rsidP="007B7A1D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І. Паспорт програми</w:t>
      </w:r>
    </w:p>
    <w:p w14:paraId="48BF1542" w14:textId="77777777" w:rsidR="007B7A1D" w:rsidRPr="00AB1F52" w:rsidRDefault="007B7A1D" w:rsidP="007B7A1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96"/>
        <w:gridCol w:w="5642"/>
      </w:tblGrid>
      <w:tr w:rsidR="007B7A1D" w:rsidRPr="003872D9" w14:paraId="4BCD559C" w14:textId="77777777" w:rsidTr="007B7A1D">
        <w:tc>
          <w:tcPr>
            <w:tcW w:w="468" w:type="dxa"/>
          </w:tcPr>
          <w:p w14:paraId="659F67A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96" w:type="dxa"/>
          </w:tcPr>
          <w:p w14:paraId="2F587A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5642" w:type="dxa"/>
          </w:tcPr>
          <w:p w14:paraId="705A1B11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>Програм</w:t>
            </w:r>
            <w:r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а відшкодування в 2023-2025 роках </w:t>
            </w: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Гатненською сільською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859 від 23.09.2020 року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»</w:t>
            </w:r>
          </w:p>
        </w:tc>
      </w:tr>
      <w:tr w:rsidR="007B7A1D" w:rsidRPr="004A599C" w14:paraId="0CEE1899" w14:textId="77777777" w:rsidTr="007B7A1D">
        <w:tc>
          <w:tcPr>
            <w:tcW w:w="468" w:type="dxa"/>
          </w:tcPr>
          <w:p w14:paraId="1F5A1405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96" w:type="dxa"/>
          </w:tcPr>
          <w:p w14:paraId="5DBECF31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</w:rPr>
              <w:t>Нормативно-правові документи, на основі</w:t>
            </w:r>
            <w:r w:rsidRPr="00821E93">
              <w:rPr>
                <w:sz w:val="26"/>
                <w:szCs w:val="26"/>
                <w:lang w:val="uk-UA"/>
              </w:rPr>
              <w:t xml:space="preserve">, </w:t>
            </w:r>
            <w:r w:rsidRPr="00821E93">
              <w:rPr>
                <w:sz w:val="26"/>
                <w:szCs w:val="26"/>
              </w:rPr>
              <w:t>яких розроблена Програма</w:t>
            </w:r>
          </w:p>
        </w:tc>
        <w:tc>
          <w:tcPr>
            <w:tcW w:w="5642" w:type="dxa"/>
          </w:tcPr>
          <w:p w14:paraId="7C1F80A9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180BCC">
              <w:rPr>
                <w:sz w:val="26"/>
                <w:szCs w:val="26"/>
                <w:lang w:val="uk-UA"/>
              </w:rPr>
              <w:t>ст.91 Бюджетного кодексу України, ст. 27 Закону України «Про місцеве самоврядування в Україні», 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 від 23 грудня 2020 № 859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  <w:r w:rsidRPr="009D6E26">
              <w:rPr>
                <w:lang w:val="uk-UA"/>
              </w:rPr>
              <w:t xml:space="preserve"> </w:t>
            </w:r>
            <w:r w:rsidRPr="00180BCC">
              <w:rPr>
                <w:sz w:val="26"/>
                <w:szCs w:val="26"/>
                <w:lang w:val="uk-UA"/>
              </w:rPr>
              <w:t>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</w:t>
            </w: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 20 жовтня 2021 року № 1074 “Про внесення змін до Порядку</w:t>
            </w:r>
          </w:p>
          <w:p w14:paraId="5F97C8E1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подання та оформлення документів, призначення і виплати компенсації</w:t>
            </w:r>
          </w:p>
          <w:p w14:paraId="5D0258BF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фізичним особам, які надають соціальні послуги з догляду на непрофесійній</w:t>
            </w:r>
          </w:p>
          <w:p w14:paraId="3E137EA3" w14:textId="77777777" w:rsidR="007B7A1D" w:rsidRPr="00180BCC" w:rsidRDefault="007B7A1D" w:rsidP="006B024F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основі”</w:t>
            </w:r>
          </w:p>
        </w:tc>
      </w:tr>
      <w:tr w:rsidR="007B7A1D" w:rsidRPr="00821E93" w14:paraId="6B6F27F3" w14:textId="77777777" w:rsidTr="007B7A1D">
        <w:tc>
          <w:tcPr>
            <w:tcW w:w="468" w:type="dxa"/>
          </w:tcPr>
          <w:p w14:paraId="25324FD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96" w:type="dxa"/>
          </w:tcPr>
          <w:p w14:paraId="162DD60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Замовник програми </w:t>
            </w:r>
          </w:p>
        </w:tc>
        <w:tc>
          <w:tcPr>
            <w:tcW w:w="5642" w:type="dxa"/>
          </w:tcPr>
          <w:p w14:paraId="7778AC19" w14:textId="77777777" w:rsidR="007B7A1D" w:rsidRPr="00821E93" w:rsidRDefault="007B7A1D" w:rsidP="006B024F">
            <w:pPr>
              <w:shd w:val="clear" w:color="auto" w:fill="FFFFFF"/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Гатненська сільська рада</w:t>
            </w:r>
          </w:p>
        </w:tc>
      </w:tr>
      <w:tr w:rsidR="007B7A1D" w:rsidRPr="00821E93" w14:paraId="4017C130" w14:textId="77777777" w:rsidTr="007B7A1D">
        <w:tc>
          <w:tcPr>
            <w:tcW w:w="468" w:type="dxa"/>
          </w:tcPr>
          <w:p w14:paraId="225C92A2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96" w:type="dxa"/>
          </w:tcPr>
          <w:p w14:paraId="5472265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5642" w:type="dxa"/>
          </w:tcPr>
          <w:p w14:paraId="3A35E179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соціального захисту населення</w:t>
            </w:r>
            <w:r w:rsidRPr="00821E93">
              <w:rPr>
                <w:sz w:val="26"/>
                <w:szCs w:val="26"/>
                <w:lang w:val="uk-UA"/>
              </w:rPr>
              <w:t xml:space="preserve"> Гатненської сільської ради</w:t>
            </w:r>
          </w:p>
        </w:tc>
      </w:tr>
      <w:tr w:rsidR="007B7A1D" w:rsidRPr="003872D9" w14:paraId="04EA7A93" w14:textId="77777777" w:rsidTr="007B7A1D">
        <w:tc>
          <w:tcPr>
            <w:tcW w:w="468" w:type="dxa"/>
          </w:tcPr>
          <w:p w14:paraId="6A5B2D4B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96" w:type="dxa"/>
          </w:tcPr>
          <w:p w14:paraId="46E594CD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642" w:type="dxa"/>
          </w:tcPr>
          <w:p w14:paraId="708A4E4B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sz w:val="26"/>
                <w:szCs w:val="26"/>
                <w:lang w:val="uk-UA" w:eastAsia="uk-UA"/>
              </w:rPr>
              <w:t xml:space="preserve">Забезпечення 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Pr="00180BCC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7B7A1D" w:rsidRPr="00821E93" w14:paraId="5FBEF647" w14:textId="77777777" w:rsidTr="007B7A1D">
        <w:tc>
          <w:tcPr>
            <w:tcW w:w="468" w:type="dxa"/>
          </w:tcPr>
          <w:p w14:paraId="326D1F76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96" w:type="dxa"/>
          </w:tcPr>
          <w:p w14:paraId="1F5CC5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Строки реалізації Програми</w:t>
            </w:r>
          </w:p>
        </w:tc>
        <w:tc>
          <w:tcPr>
            <w:tcW w:w="5642" w:type="dxa"/>
          </w:tcPr>
          <w:p w14:paraId="450B5B6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2023 – 202</w:t>
            </w:r>
            <w:r>
              <w:rPr>
                <w:sz w:val="26"/>
                <w:szCs w:val="26"/>
                <w:lang w:val="uk-UA"/>
              </w:rPr>
              <w:t>5</w:t>
            </w:r>
            <w:r w:rsidRPr="00821E93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7B7A1D" w:rsidRPr="00821E93" w14:paraId="548B2FCB" w14:textId="77777777" w:rsidTr="007B7A1D">
        <w:tc>
          <w:tcPr>
            <w:tcW w:w="468" w:type="dxa"/>
          </w:tcPr>
          <w:p w14:paraId="3BFAFCE7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96" w:type="dxa"/>
          </w:tcPr>
          <w:p w14:paraId="26C4EE1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5642" w:type="dxa"/>
          </w:tcPr>
          <w:p w14:paraId="6BEF4085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7B7A1D" w:rsidRPr="00821E93" w14:paraId="671CF753" w14:textId="77777777" w:rsidTr="007B7A1D">
        <w:trPr>
          <w:trHeight w:val="928"/>
        </w:trPr>
        <w:tc>
          <w:tcPr>
            <w:tcW w:w="468" w:type="dxa"/>
          </w:tcPr>
          <w:p w14:paraId="7AB553C9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496" w:type="dxa"/>
          </w:tcPr>
          <w:p w14:paraId="195C4C72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Обсяги фінансування</w:t>
            </w:r>
          </w:p>
        </w:tc>
        <w:tc>
          <w:tcPr>
            <w:tcW w:w="5642" w:type="dxa"/>
          </w:tcPr>
          <w:p w14:paraId="04ED5FCC" w14:textId="4E60F8C4" w:rsidR="007B7A1D" w:rsidRPr="00967CB4" w:rsidRDefault="00183E10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загальна сума на </w:t>
            </w:r>
            <w:r w:rsidR="007B7A1D" w:rsidRPr="00967CB4">
              <w:rPr>
                <w:sz w:val="26"/>
                <w:szCs w:val="26"/>
                <w:lang w:val="uk-UA"/>
              </w:rPr>
              <w:t>2023 рік –</w:t>
            </w:r>
            <w:r>
              <w:rPr>
                <w:sz w:val="26"/>
                <w:szCs w:val="26"/>
                <w:lang w:val="uk-UA"/>
              </w:rPr>
              <w:t xml:space="preserve"> 313 160,00 грн</w:t>
            </w:r>
          </w:p>
          <w:p w14:paraId="2180D94C" w14:textId="5B712E06" w:rsidR="007B7A1D" w:rsidRPr="00821E93" w:rsidRDefault="006725B4" w:rsidP="006725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загальна сума на </w:t>
            </w:r>
            <w:r w:rsidRPr="00967CB4">
              <w:rPr>
                <w:sz w:val="26"/>
                <w:szCs w:val="26"/>
                <w:lang w:val="uk-UA"/>
              </w:rPr>
              <w:t>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967CB4">
              <w:rPr>
                <w:sz w:val="26"/>
                <w:szCs w:val="26"/>
                <w:lang w:val="uk-UA"/>
              </w:rPr>
              <w:t xml:space="preserve"> рік –</w:t>
            </w:r>
            <w:r>
              <w:rPr>
                <w:sz w:val="26"/>
                <w:szCs w:val="26"/>
                <w:lang w:val="uk-UA"/>
              </w:rPr>
              <w:t xml:space="preserve"> 300 000,00 грн</w:t>
            </w:r>
          </w:p>
        </w:tc>
      </w:tr>
      <w:tr w:rsidR="007B7A1D" w:rsidRPr="002A5A50" w14:paraId="71EC1801" w14:textId="77777777" w:rsidTr="007B7A1D">
        <w:tc>
          <w:tcPr>
            <w:tcW w:w="468" w:type="dxa"/>
          </w:tcPr>
          <w:p w14:paraId="5D490644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96" w:type="dxa"/>
          </w:tcPr>
          <w:p w14:paraId="558233BF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Очікувані кінцеві результати реалізації Програми</w:t>
            </w:r>
          </w:p>
        </w:tc>
        <w:tc>
          <w:tcPr>
            <w:tcW w:w="5642" w:type="dxa"/>
          </w:tcPr>
          <w:p w14:paraId="7F080671" w14:textId="77777777" w:rsidR="007B7A1D" w:rsidRPr="00404BF9" w:rsidRDefault="007B7A1D" w:rsidP="006B024F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659AD">
              <w:rPr>
                <w:color w:val="000000" w:themeColor="text1"/>
                <w:sz w:val="26"/>
                <w:szCs w:val="26"/>
                <w:lang w:val="uk-UA"/>
              </w:rPr>
              <w:t xml:space="preserve">    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      </w:r>
            <w:r w:rsidRPr="00404BF9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Бюджетного кодексу України,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</w:t>
            </w:r>
          </w:p>
        </w:tc>
      </w:tr>
    </w:tbl>
    <w:p w14:paraId="0961E16B" w14:textId="77777777" w:rsidR="007B7A1D" w:rsidRPr="00AB1F52" w:rsidRDefault="007B7A1D" w:rsidP="007B7A1D">
      <w:pPr>
        <w:rPr>
          <w:sz w:val="28"/>
          <w:szCs w:val="28"/>
          <w:lang w:val="uk-UA"/>
        </w:rPr>
      </w:pPr>
    </w:p>
    <w:p w14:paraId="36A2F170" w14:textId="77777777" w:rsidR="007B7A1D" w:rsidRDefault="007B7A1D" w:rsidP="007B7A1D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2. Підстави для прийняття рішення про розробку Програми:</w:t>
      </w:r>
    </w:p>
    <w:p w14:paraId="24152E08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Закон України «Про місцеве самоврядування в Україні»;</w:t>
      </w:r>
    </w:p>
    <w:p w14:paraId="5B93A24D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Постанова  </w:t>
      </w:r>
      <w:r>
        <w:rPr>
          <w:color w:val="000000" w:themeColor="text1"/>
          <w:sz w:val="28"/>
          <w:lang w:val="uk-UA"/>
        </w:rPr>
        <w:t>Кабінету Міністрів України від 23 грудня 2020 № 859 «</w:t>
      </w:r>
      <w:r w:rsidRPr="00A103E9">
        <w:rPr>
          <w:color w:val="333333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color w:val="000000" w:themeColor="text1"/>
          <w:sz w:val="28"/>
          <w:lang w:val="uk-UA"/>
        </w:rPr>
        <w:t xml:space="preserve"> »;</w:t>
      </w:r>
    </w:p>
    <w:p w14:paraId="49C6430E" w14:textId="77777777" w:rsidR="007B7A1D" w:rsidRPr="00154355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4"/>
          <w:szCs w:val="28"/>
          <w:lang w:val="uk-UA"/>
        </w:rPr>
      </w:pP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>Бюджетний кодекс України.</w:t>
      </w:r>
    </w:p>
    <w:p w14:paraId="56075D2E" w14:textId="77777777" w:rsidR="007B7A1D" w:rsidRDefault="007B7A1D" w:rsidP="007B7A1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3. Мета Програми</w:t>
      </w:r>
      <w:r>
        <w:rPr>
          <w:b/>
          <w:color w:val="000000" w:themeColor="text1"/>
          <w:sz w:val="28"/>
          <w:szCs w:val="28"/>
          <w:lang w:val="uk-UA"/>
        </w:rPr>
        <w:t>:</w:t>
      </w:r>
    </w:p>
    <w:p w14:paraId="738E9988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14:paraId="1006597E" w14:textId="77777777" w:rsidR="007B7A1D" w:rsidRDefault="007B7A1D" w:rsidP="007B7A1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4. Основні завдання Програми:</w:t>
      </w:r>
    </w:p>
    <w:p w14:paraId="5EA3F9C2" w14:textId="77777777" w:rsidR="007B7A1D" w:rsidRPr="000E33C2" w:rsidRDefault="007B7A1D" w:rsidP="007B7A1D">
      <w:pPr>
        <w:shd w:val="clear" w:color="auto" w:fill="FFFFFF"/>
        <w:jc w:val="both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Основними завданнями цієї Програми є своєчасність </w:t>
      </w:r>
      <w:bookmarkStart w:id="3" w:name="_Hlk69985216"/>
      <w:r>
        <w:rPr>
          <w:color w:val="000000" w:themeColor="text1"/>
          <w:sz w:val="28"/>
          <w:lang w:val="uk-UA"/>
        </w:rPr>
        <w:t xml:space="preserve">відшкодування компенсації фізичним особам, які надають </w:t>
      </w:r>
      <w:r w:rsidRPr="000E33C2">
        <w:rPr>
          <w:sz w:val="28"/>
          <w:lang w:val="uk-UA"/>
        </w:rPr>
        <w:t xml:space="preserve">соціальні послуги </w:t>
      </w:r>
      <w:bookmarkEnd w:id="3"/>
      <w:r w:rsidRPr="000E33C2">
        <w:rPr>
          <w:sz w:val="28"/>
          <w:lang w:val="uk-UA"/>
        </w:rPr>
        <w:t xml:space="preserve">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</w:r>
    </w:p>
    <w:p w14:paraId="53B17027" w14:textId="77777777" w:rsidR="007B7A1D" w:rsidRPr="000E33C2" w:rsidRDefault="007B7A1D" w:rsidP="007B7A1D">
      <w:pPr>
        <w:pStyle w:val="Default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14:paraId="5928587D" w14:textId="77777777" w:rsidR="007B7A1D" w:rsidRDefault="007B7A1D" w:rsidP="007B7A1D">
      <w:pPr>
        <w:shd w:val="clear" w:color="auto" w:fill="FFFFFF"/>
        <w:jc w:val="both"/>
        <w:rPr>
          <w:color w:val="C00000"/>
          <w:sz w:val="28"/>
          <w:szCs w:val="28"/>
          <w:lang w:val="uk-UA"/>
        </w:rPr>
      </w:pP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Станом на прийняття даної Програми на території </w:t>
      </w:r>
      <w:bookmarkStart w:id="4" w:name="_Hlk124860356"/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Гатненської сільської </w:t>
      </w:r>
      <w:bookmarkEnd w:id="4"/>
      <w:r w:rsidRPr="00C67782">
        <w:rPr>
          <w:bCs/>
          <w:sz w:val="28"/>
          <w:szCs w:val="28"/>
          <w:bdr w:val="none" w:sz="0" w:space="0" w:color="auto" w:frame="1"/>
          <w:lang w:val="uk-UA"/>
        </w:rPr>
        <w:t>територіальної громади проживає 1 фізична особа, яка надає соціальні послуги</w:t>
      </w:r>
      <w:r w:rsidRPr="00C67782">
        <w:rPr>
          <w:sz w:val="28"/>
          <w:lang w:val="uk-UA"/>
        </w:rPr>
        <w:t xml:space="preserve">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14:paraId="1B747255" w14:textId="77777777" w:rsidR="007B7A1D" w:rsidRDefault="007B7A1D" w:rsidP="007B7A1D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5. Виконавці програми:</w:t>
      </w:r>
    </w:p>
    <w:p w14:paraId="51360835" w14:textId="77777777" w:rsidR="007B7A1D" w:rsidRDefault="007B7A1D" w:rsidP="007B7A1D">
      <w:pPr>
        <w:shd w:val="clear" w:color="auto" w:fill="FFFFFF"/>
        <w:spacing w:before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 та Управління соціального захисту населення Фастівської РДА.</w:t>
      </w:r>
    </w:p>
    <w:p w14:paraId="2ABD873B" w14:textId="77777777" w:rsidR="007B7A1D" w:rsidRDefault="007B7A1D" w:rsidP="007B7A1D">
      <w:pPr>
        <w:shd w:val="clear" w:color="auto" w:fill="FFFFFF"/>
        <w:spacing w:before="188" w:after="188"/>
        <w:contextualSpacing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6. Напрями використання коштів:</w:t>
      </w:r>
    </w:p>
    <w:p w14:paraId="43F9BB13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Кошти призначені для 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</w:r>
    </w:p>
    <w:p w14:paraId="061195BA" w14:textId="5E88BBDB" w:rsidR="007B7A1D" w:rsidRPr="00186F00" w:rsidRDefault="007B7A1D" w:rsidP="00062117">
      <w:pPr>
        <w:shd w:val="clear" w:color="auto" w:fill="FFFFFF"/>
        <w:spacing w:after="188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7. Координація та контроль за виконанням Програми:</w:t>
      </w:r>
    </w:p>
    <w:p w14:paraId="6BA9B7F1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Координацію та контроль за виконанням  Програми здійснює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ради, комісія  з питань планування, фінансів, бюджету та соціально-економічного розвитку.</w:t>
      </w:r>
    </w:p>
    <w:p w14:paraId="1F4148C3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8. Очікувані результати виконання Програми:</w:t>
      </w:r>
    </w:p>
    <w:p w14:paraId="26912A1F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313F3B">
        <w:rPr>
          <w:color w:val="000000" w:themeColor="text1"/>
          <w:sz w:val="28"/>
          <w:szCs w:val="28"/>
          <w:lang w:val="uk-UA"/>
        </w:rPr>
        <w:t>Виконання Програми дасть змогу :</w:t>
      </w:r>
    </w:p>
    <w:p w14:paraId="2A09B37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удосконалити існуючу систему соціального обслуговування громадян;</w:t>
      </w:r>
    </w:p>
    <w:p w14:paraId="5136ABA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створити дієву систему надання допомоги вразливим групам</w:t>
      </w:r>
    </w:p>
    <w:p w14:paraId="39641430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населення, які перебувають у складних життєвих обставинах і не</w:t>
      </w:r>
    </w:p>
    <w:p w14:paraId="4F674C3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можуть самостійно їх подолати;</w:t>
      </w:r>
    </w:p>
    <w:p w14:paraId="48E34DC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найкращі інтереси отримувачів соціальних послуг;</w:t>
      </w:r>
    </w:p>
    <w:p w14:paraId="532B411A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розширити сфери соціальних послуг;</w:t>
      </w:r>
    </w:p>
    <w:p w14:paraId="3D6D67AD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якісне надання соціальних послуг;</w:t>
      </w:r>
    </w:p>
    <w:p w14:paraId="292F1A89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забезпечить подолання або мінімізацію складних життєвих обставин</w:t>
      </w:r>
    </w:p>
    <w:p w14:paraId="0F19C693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для осіб, які в них перебувають;</w:t>
      </w:r>
    </w:p>
    <w:p w14:paraId="6AE3AFD8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lastRenderedPageBreak/>
        <w:t> сформувати в суспільстві потребу у відповідальному ставленні</w:t>
      </w:r>
    </w:p>
    <w:p w14:paraId="3BDDE562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громадян при наданні допомоги людині, що потрапила у складні</w:t>
      </w:r>
    </w:p>
    <w:p w14:paraId="4AB5BA71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життєві обставини.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BE52B9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</w: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 xml:space="preserve">Бюджетного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населення. </w:t>
      </w:r>
    </w:p>
    <w:p w14:paraId="3C8527CF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9.  Порядок виплати компенсацій:</w:t>
      </w:r>
    </w:p>
    <w:p w14:paraId="5B54FBF3" w14:textId="77777777" w:rsidR="007B7A1D" w:rsidRDefault="007B7A1D" w:rsidP="007B7A1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03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Для виплати компенсації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подаються наступні документи:</w:t>
      </w:r>
    </w:p>
    <w:p w14:paraId="66528B9E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7C30D49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 заява про надання компенсації по догляду фізичній особі, яка надає соціальні послуги з догляду без здійснення підприємницької діяльності на непрофесійній основі;</w:t>
      </w:r>
    </w:p>
    <w:p w14:paraId="60E157AC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FED5D7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 банківські реквізити для перерахування коштів із зазначенням рахунка в установі банку;</w:t>
      </w:r>
    </w:p>
    <w:p w14:paraId="102875DB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 копія паспорта громадянина України або іншого документа, що посвідчує особу та підтверджує громадянство України;</w:t>
      </w:r>
    </w:p>
    <w:p w14:paraId="7B3E062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 копія документа, що засвідчує реєстрацію у Державному реєстрі фізичних осіб – платників податків, у якому зазначається реєстраційний номер облікової картки платника (подається фізичною особою, яка надає соціальні послуги, та особою, якій надаються соціальні послуги з догляду на непрофесійній основі);</w:t>
      </w:r>
    </w:p>
    <w:p w14:paraId="158018B0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копія свідоцтва про народження дитини (у разі надання соціальних послуг з догляду на непрофесійній основі дитині);</w:t>
      </w:r>
    </w:p>
    <w:p w14:paraId="6E3FC2B8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 декларація про доходи та майновий стан (заповнюється на підставі довідок про доходи кожного члена сім’ї) за формою, затвердженою Мінсоцполітики (у декларації також зазначається інформація про склад сім’ї заявника);</w:t>
      </w:r>
    </w:p>
    <w:p w14:paraId="1F1E022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7) копія акту огляду медико-соціальною експертною комісією (форма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157-1/о, затверджена наказом МОЗ від 30 липня 2012 р.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577);</w:t>
      </w:r>
    </w:p>
    <w:p w14:paraId="5D4689E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8) висновок лікарської комісії медичного закладу щодо потреби в догляді громадян похилого віку внаслідок когнітивних порушень за формою, затвердженою МОЗ;</w:t>
      </w:r>
    </w:p>
    <w:p w14:paraId="76266CE3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9) висновок лікарської комісії медичного закладу щодо потреби в догляді невиліковно хворих осіб, які через порушення функцій організму не можуть самостійно пересуватися та самообслуговуватися, за формою, затвердженою МОЗ;</w:t>
      </w:r>
    </w:p>
    <w:p w14:paraId="3B2C4337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10) копія медичного висновку про дитину з інвалідністю віком до 18 років за формою, затвердженою МОЗ;</w:t>
      </w:r>
    </w:p>
    <w:p w14:paraId="2C1B6D79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11) 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в порядку та за формою, встановленими МОЗ;</w:t>
      </w:r>
    </w:p>
    <w:p w14:paraId="3343824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12) копія рішення суду про обмеження цивільної дієздатності або визнання недієздатною особи, якій надаються соціальні послуги з догляду на непрофесійній основі (для недієздатних осіб та осіб, цивільна дієздатність яких обмежена);</w:t>
      </w:r>
    </w:p>
    <w:p w14:paraId="3FEA27B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13) копія рішення суду або органу опіки та піклування про призначення опікуна або піклувальника особі, якій надаються соціальні послуги з догляду на непрофесійній основі (для опікунів або піклувальників).</w:t>
      </w:r>
    </w:p>
    <w:p w14:paraId="1502D20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14) заява про згоду отримувати соціальні послуги</w:t>
      </w:r>
    </w:p>
    <w:p w14:paraId="28412181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Відділ соціального захисту виконавчого комітету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ади приймає документи від громадян та передає на опрацювання до УСЗН Фастівської РДА. </w:t>
      </w:r>
    </w:p>
    <w:p w14:paraId="65AF111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Розгляд заяв, поданих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та визначення сум компенсації здійснює Управління соціального захисту населення Фастівської РДА.</w:t>
      </w:r>
    </w:p>
    <w:p w14:paraId="082FF7F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Виплата компенсацій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здійснюється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радою за рахунок коштів місцевого бюджету.</w:t>
      </w:r>
    </w:p>
    <w:p w14:paraId="3348EA05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1D1D1B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рада після проведення виплат має подавати щомісячно  звіт до УСЗН Фастівської РДА.</w:t>
      </w:r>
      <w:r>
        <w:rPr>
          <w:color w:val="1D1D1B"/>
          <w:sz w:val="28"/>
          <w:szCs w:val="28"/>
          <w:lang w:val="uk-UA"/>
        </w:rPr>
        <w:t xml:space="preserve">                                             </w:t>
      </w:r>
    </w:p>
    <w:p w14:paraId="1E61C0A9" w14:textId="77777777" w:rsidR="007B7A1D" w:rsidRPr="00AB1F52" w:rsidRDefault="007B7A1D" w:rsidP="007B7A1D">
      <w:pPr>
        <w:rPr>
          <w:lang w:val="uk-UA"/>
        </w:rPr>
      </w:pPr>
    </w:p>
    <w:p w14:paraId="2C4D3877" w14:textId="77777777" w:rsidR="003872D9" w:rsidRDefault="003872D9" w:rsidP="003872D9">
      <w:pPr>
        <w:ind w:right="-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Олександр ПАЛАМАРЧУК</w:t>
      </w:r>
    </w:p>
    <w:p w14:paraId="32A1630E" w14:textId="6BB6D680" w:rsidR="00E03B35" w:rsidRDefault="00E03B35" w:rsidP="007B7A1D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br w:type="page"/>
      </w:r>
    </w:p>
    <w:p w14:paraId="3176DD03" w14:textId="77777777" w:rsidR="00E03B35" w:rsidRDefault="00E03B35" w:rsidP="007B7A1D">
      <w:pPr>
        <w:sectPr w:rsidR="00E03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B85AB" w14:textId="77777777" w:rsidR="00E03B35" w:rsidRPr="00FC3FA0" w:rsidRDefault="00E03B35" w:rsidP="00E03B3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Додаток</w:t>
      </w:r>
    </w:p>
    <w:p w14:paraId="1EB3B575" w14:textId="77777777" w:rsidR="00E03B35" w:rsidRPr="00547543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до  Програми надання соц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альних послуг з</w:t>
      </w:r>
    </w:p>
    <w:p w14:paraId="6F451627" w14:textId="41B127F2" w:rsidR="00E03B35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547543">
        <w:rPr>
          <w:i/>
          <w:iCs/>
          <w:lang w:val="uk-UA"/>
        </w:rPr>
        <w:t>догляду на непрофесійн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й основі на 2023-2025 роки</w:t>
      </w:r>
    </w:p>
    <w:p w14:paraId="486FCF67" w14:textId="77777777" w:rsidR="00E03B35" w:rsidRPr="00547543" w:rsidRDefault="00E03B35" w:rsidP="00E03B35">
      <w:pPr>
        <w:jc w:val="center"/>
        <w:rPr>
          <w:i/>
          <w:iCs/>
          <w:lang w:val="uk-UA"/>
        </w:rPr>
      </w:pPr>
    </w:p>
    <w:p w14:paraId="0474785D" w14:textId="16BBF873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lang w:val="uk-UA"/>
        </w:rPr>
        <w:t>Розрахунок обсягу видатків компенсації фізичним особам,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7543">
        <w:rPr>
          <w:b/>
          <w:bCs/>
          <w:i/>
          <w:iCs/>
          <w:sz w:val="28"/>
          <w:szCs w:val="28"/>
          <w:lang w:val="uk-UA"/>
        </w:rPr>
        <w:t>які надають соціальні послуги на непрофесійній основі</w:t>
      </w:r>
    </w:p>
    <w:p w14:paraId="033A4861" w14:textId="77777777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u w:val="single"/>
          <w:lang w:val="uk-UA"/>
        </w:rPr>
        <w:t>на 202</w:t>
      </w:r>
      <w:r>
        <w:rPr>
          <w:b/>
          <w:bCs/>
          <w:i/>
          <w:iCs/>
          <w:sz w:val="28"/>
          <w:szCs w:val="28"/>
          <w:u w:val="single"/>
          <w:lang w:val="uk-UA"/>
        </w:rPr>
        <w:t>3-2025 роки</w:t>
      </w:r>
    </w:p>
    <w:p w14:paraId="6DF75461" w14:textId="77777777" w:rsidR="00E03B35" w:rsidRDefault="00E03B35" w:rsidP="00E03B35">
      <w:pPr>
        <w:jc w:val="both"/>
        <w:rPr>
          <w:i/>
          <w:iCs/>
          <w:lang w:val="uk-UA"/>
        </w:rPr>
      </w:pPr>
    </w:p>
    <w:p w14:paraId="446CEE59" w14:textId="77777777" w:rsidR="00E03B35" w:rsidRPr="00FC3FA0" w:rsidRDefault="00E03B35" w:rsidP="00E03B35">
      <w:pPr>
        <w:jc w:val="both"/>
        <w:rPr>
          <w:i/>
          <w:iCs/>
          <w:lang w:val="uk-UA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2972"/>
        <w:gridCol w:w="3969"/>
        <w:gridCol w:w="4483"/>
        <w:gridCol w:w="3313"/>
      </w:tblGrid>
      <w:tr w:rsidR="00E03B35" w:rsidRPr="00FC3FA0" w14:paraId="3BBB0A19" w14:textId="77777777" w:rsidTr="006B024F">
        <w:tc>
          <w:tcPr>
            <w:tcW w:w="2972" w:type="dxa"/>
            <w:vAlign w:val="center"/>
          </w:tcPr>
          <w:p w14:paraId="2200A679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Категорія</w:t>
            </w:r>
          </w:p>
        </w:tc>
        <w:tc>
          <w:tcPr>
            <w:tcW w:w="3969" w:type="dxa"/>
            <w:vAlign w:val="center"/>
          </w:tcPr>
          <w:p w14:paraId="0DFF372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Прогнозна чисельність осіб, які можуть звернутися призначенням компенсації протягом 2023-2025 р</w:t>
            </w:r>
          </w:p>
        </w:tc>
        <w:tc>
          <w:tcPr>
            <w:tcW w:w="4483" w:type="dxa"/>
            <w:vAlign w:val="center"/>
          </w:tcPr>
          <w:p w14:paraId="12F328F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Середній розмір допомоги грн.</w:t>
            </w:r>
          </w:p>
        </w:tc>
        <w:tc>
          <w:tcPr>
            <w:tcW w:w="3313" w:type="dxa"/>
            <w:vAlign w:val="center"/>
          </w:tcPr>
          <w:p w14:paraId="15781B4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 с</w:t>
            </w:r>
            <w:r w:rsidRPr="00FC3FA0">
              <w:rPr>
                <w:bCs/>
                <w:color w:val="000000"/>
                <w:lang w:val="uk-UA"/>
              </w:rPr>
              <w:t>ума</w:t>
            </w:r>
            <w:r>
              <w:rPr>
                <w:bCs/>
                <w:color w:val="000000"/>
                <w:lang w:val="uk-UA"/>
              </w:rPr>
              <w:t xml:space="preserve"> видатків на 2023-2025 р.грн.</w:t>
            </w:r>
          </w:p>
        </w:tc>
      </w:tr>
      <w:tr w:rsidR="00E03B35" w:rsidRPr="00D57D55" w14:paraId="4B6CCA10" w14:textId="77777777" w:rsidTr="006B024F">
        <w:tc>
          <w:tcPr>
            <w:tcW w:w="2972" w:type="dxa"/>
            <w:vAlign w:val="center"/>
          </w:tcPr>
          <w:p w14:paraId="117F275E" w14:textId="77777777" w:rsidR="00E03B35" w:rsidRPr="009A0BCF" w:rsidRDefault="00E03B35" w:rsidP="006B024F">
            <w:pPr>
              <w:rPr>
                <w:bCs/>
                <w:iCs/>
                <w:color w:val="000000"/>
                <w:sz w:val="22"/>
                <w:lang w:val="uk-UA"/>
              </w:rPr>
            </w:pP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Особи з інвалідністю 1 </w:t>
            </w:r>
            <w:r w:rsidRPr="009A0BCF">
              <w:rPr>
                <w:bCs/>
                <w:iCs/>
                <w:color w:val="000000"/>
                <w:lang w:val="uk-UA"/>
              </w:rPr>
              <w:t>групи</w:t>
            </w: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 які отримують соц. послуги</w:t>
            </w:r>
          </w:p>
        </w:tc>
        <w:tc>
          <w:tcPr>
            <w:tcW w:w="3969" w:type="dxa"/>
            <w:vAlign w:val="center"/>
          </w:tcPr>
          <w:p w14:paraId="56160329" w14:textId="77777777" w:rsidR="00E03B35" w:rsidRPr="00DF6E1D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258416B6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 w:rsidRPr="00775944">
              <w:rPr>
                <w:bCs/>
                <w:iCs/>
                <w:color w:val="000000"/>
                <w:sz w:val="22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5767FD49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36</w:t>
            </w:r>
            <w:r w:rsidRPr="00775944">
              <w:rPr>
                <w:bCs/>
                <w:iCs/>
                <w:color w:val="000000"/>
                <w:sz w:val="22"/>
                <w:lang w:val="uk-UA"/>
              </w:rPr>
              <w:t>0000</w:t>
            </w:r>
          </w:p>
        </w:tc>
      </w:tr>
      <w:tr w:rsidR="00E03B35" w:rsidRPr="00FC3FA0" w14:paraId="5A0E5ADC" w14:textId="77777777" w:rsidTr="006B024F">
        <w:tc>
          <w:tcPr>
            <w:tcW w:w="2972" w:type="dxa"/>
            <w:vAlign w:val="center"/>
          </w:tcPr>
          <w:p w14:paraId="27909AE9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Невиліковні хворобі, які отримують соц. послуги</w:t>
            </w:r>
          </w:p>
        </w:tc>
        <w:tc>
          <w:tcPr>
            <w:tcW w:w="3969" w:type="dxa"/>
            <w:vAlign w:val="center"/>
          </w:tcPr>
          <w:p w14:paraId="7193A0FA" w14:textId="77777777" w:rsidR="00E03B35" w:rsidRPr="00DF6E1D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479389D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021BA9B1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  <w:p w14:paraId="7A49A1B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36000</w:t>
            </w:r>
          </w:p>
          <w:p w14:paraId="75CD24EC" w14:textId="77777777" w:rsidR="00E03B35" w:rsidRPr="00FC3FA0" w:rsidRDefault="00E03B35" w:rsidP="006B024F">
            <w:pPr>
              <w:rPr>
                <w:bCs/>
                <w:color w:val="000000"/>
                <w:lang w:val="uk-UA"/>
              </w:rPr>
            </w:pPr>
          </w:p>
        </w:tc>
      </w:tr>
      <w:tr w:rsidR="00E03B35" w:rsidRPr="00FC3FA0" w14:paraId="01ACDC2A" w14:textId="77777777" w:rsidTr="006B024F">
        <w:tc>
          <w:tcPr>
            <w:tcW w:w="2972" w:type="dxa"/>
            <w:vAlign w:val="center"/>
          </w:tcPr>
          <w:p w14:paraId="73C07DC4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 з інвалідністю які отримують соц. послуги</w:t>
            </w:r>
          </w:p>
        </w:tc>
        <w:tc>
          <w:tcPr>
            <w:tcW w:w="3969" w:type="dxa"/>
            <w:vAlign w:val="center"/>
          </w:tcPr>
          <w:p w14:paraId="3AA5ABDC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483" w:type="dxa"/>
            <w:vAlign w:val="center"/>
          </w:tcPr>
          <w:p w14:paraId="00BEE0E1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35C5D5EE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5EC394DB" w14:textId="77777777" w:rsidTr="006B024F">
        <w:tc>
          <w:tcPr>
            <w:tcW w:w="2972" w:type="dxa"/>
            <w:vAlign w:val="center"/>
          </w:tcPr>
          <w:p w14:paraId="5F86E7E2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Діти, яким не встановлено інвалідність, але які є тяжко хворими</w:t>
            </w:r>
          </w:p>
        </w:tc>
        <w:tc>
          <w:tcPr>
            <w:tcW w:w="3969" w:type="dxa"/>
            <w:vAlign w:val="center"/>
          </w:tcPr>
          <w:p w14:paraId="557AC4E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  <w:p w14:paraId="61E005A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483" w:type="dxa"/>
            <w:vAlign w:val="center"/>
          </w:tcPr>
          <w:p w14:paraId="6A4541D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7DFC9A9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4BD61AE3" w14:textId="77777777" w:rsidTr="006B024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327518" w14:textId="77777777" w:rsidR="00E03B35" w:rsidRPr="009A0BCF" w:rsidRDefault="00E03B35" w:rsidP="006B024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A0BCF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C2E3E5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14:paraId="21ADC1A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1EAE81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864000</w:t>
            </w:r>
          </w:p>
        </w:tc>
      </w:tr>
    </w:tbl>
    <w:p w14:paraId="6FD24536" w14:textId="77777777" w:rsidR="00E03B35" w:rsidRDefault="00E03B35" w:rsidP="00E03B35"/>
    <w:p w14:paraId="604FD76C" w14:textId="6141B984" w:rsidR="00E03B35" w:rsidRPr="00E03B35" w:rsidRDefault="00E03B35" w:rsidP="007B7A1D">
      <w:pPr>
        <w:rPr>
          <w:lang w:val="uk-UA"/>
        </w:rPr>
      </w:pPr>
    </w:p>
    <w:p w14:paraId="642E15FD" w14:textId="77777777" w:rsidR="007B7A1D" w:rsidRDefault="007B7A1D" w:rsidP="007B7A1D">
      <w:pPr>
        <w:ind w:left="4962" w:right="-2"/>
        <w:rPr>
          <w:b/>
          <w:sz w:val="24"/>
          <w:szCs w:val="24"/>
          <w:lang w:val="uk-UA"/>
        </w:rPr>
      </w:pPr>
      <w:bookmarkStart w:id="5" w:name="_GoBack"/>
      <w:bookmarkEnd w:id="5"/>
    </w:p>
    <w:sectPr w:rsidR="007B7A1D" w:rsidSect="00E03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15808" w14:textId="77777777" w:rsidR="00CE24A9" w:rsidRDefault="00CE24A9" w:rsidP="00680399">
      <w:r>
        <w:separator/>
      </w:r>
    </w:p>
  </w:endnote>
  <w:endnote w:type="continuationSeparator" w:id="0">
    <w:p w14:paraId="72C42BD7" w14:textId="77777777" w:rsidR="00CE24A9" w:rsidRDefault="00CE24A9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5B2F" w14:textId="77777777" w:rsidR="00CE24A9" w:rsidRDefault="00CE24A9" w:rsidP="00680399">
      <w:r>
        <w:separator/>
      </w:r>
    </w:p>
  </w:footnote>
  <w:footnote w:type="continuationSeparator" w:id="0">
    <w:p w14:paraId="097262A5" w14:textId="77777777" w:rsidR="00CE24A9" w:rsidRDefault="00CE24A9" w:rsidP="006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8572" w:hanging="360"/>
      </w:pPr>
    </w:lvl>
    <w:lvl w:ilvl="1" w:tplc="04190019" w:tentative="1">
      <w:start w:val="1"/>
      <w:numFmt w:val="lowerLetter"/>
      <w:lvlText w:val="%2."/>
      <w:lvlJc w:val="left"/>
      <w:pPr>
        <w:ind w:left="9292" w:hanging="360"/>
      </w:pPr>
    </w:lvl>
    <w:lvl w:ilvl="2" w:tplc="0419001B" w:tentative="1">
      <w:start w:val="1"/>
      <w:numFmt w:val="lowerRoman"/>
      <w:lvlText w:val="%3."/>
      <w:lvlJc w:val="right"/>
      <w:pPr>
        <w:ind w:left="10012" w:hanging="180"/>
      </w:pPr>
    </w:lvl>
    <w:lvl w:ilvl="3" w:tplc="0419000F" w:tentative="1">
      <w:start w:val="1"/>
      <w:numFmt w:val="decimal"/>
      <w:lvlText w:val="%4."/>
      <w:lvlJc w:val="left"/>
      <w:pPr>
        <w:ind w:left="10732" w:hanging="360"/>
      </w:pPr>
    </w:lvl>
    <w:lvl w:ilvl="4" w:tplc="04190019" w:tentative="1">
      <w:start w:val="1"/>
      <w:numFmt w:val="lowerLetter"/>
      <w:lvlText w:val="%5."/>
      <w:lvlJc w:val="left"/>
      <w:pPr>
        <w:ind w:left="11452" w:hanging="360"/>
      </w:pPr>
    </w:lvl>
    <w:lvl w:ilvl="5" w:tplc="0419001B" w:tentative="1">
      <w:start w:val="1"/>
      <w:numFmt w:val="lowerRoman"/>
      <w:lvlText w:val="%6."/>
      <w:lvlJc w:val="right"/>
      <w:pPr>
        <w:ind w:left="12172" w:hanging="180"/>
      </w:pPr>
    </w:lvl>
    <w:lvl w:ilvl="6" w:tplc="0419000F" w:tentative="1">
      <w:start w:val="1"/>
      <w:numFmt w:val="decimal"/>
      <w:lvlText w:val="%7."/>
      <w:lvlJc w:val="left"/>
      <w:pPr>
        <w:ind w:left="12892" w:hanging="360"/>
      </w:pPr>
    </w:lvl>
    <w:lvl w:ilvl="7" w:tplc="04190019" w:tentative="1">
      <w:start w:val="1"/>
      <w:numFmt w:val="lowerLetter"/>
      <w:lvlText w:val="%8."/>
      <w:lvlJc w:val="left"/>
      <w:pPr>
        <w:ind w:left="13612" w:hanging="360"/>
      </w:pPr>
    </w:lvl>
    <w:lvl w:ilvl="8" w:tplc="0419001B" w:tentative="1">
      <w:start w:val="1"/>
      <w:numFmt w:val="lowerRoman"/>
      <w:lvlText w:val="%9."/>
      <w:lvlJc w:val="right"/>
      <w:pPr>
        <w:ind w:left="14332" w:hanging="180"/>
      </w:pPr>
    </w:lvl>
  </w:abstractNum>
  <w:abstractNum w:abstractNumId="2">
    <w:nsid w:val="158D741F"/>
    <w:multiLevelType w:val="hybridMultilevel"/>
    <w:tmpl w:val="DDDAA562"/>
    <w:lvl w:ilvl="0" w:tplc="A96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91F21"/>
    <w:multiLevelType w:val="multilevel"/>
    <w:tmpl w:val="D9E83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02573E"/>
    <w:rsid w:val="00062117"/>
    <w:rsid w:val="00103A29"/>
    <w:rsid w:val="00111335"/>
    <w:rsid w:val="001659AD"/>
    <w:rsid w:val="00180BCC"/>
    <w:rsid w:val="00183E10"/>
    <w:rsid w:val="001D1681"/>
    <w:rsid w:val="001E1D1D"/>
    <w:rsid w:val="002013F9"/>
    <w:rsid w:val="002232E4"/>
    <w:rsid w:val="0026095E"/>
    <w:rsid w:val="00296DF7"/>
    <w:rsid w:val="002A5A50"/>
    <w:rsid w:val="002E074E"/>
    <w:rsid w:val="00353783"/>
    <w:rsid w:val="00385EC7"/>
    <w:rsid w:val="003872D9"/>
    <w:rsid w:val="003B0293"/>
    <w:rsid w:val="003F6AC6"/>
    <w:rsid w:val="00404BF9"/>
    <w:rsid w:val="00416095"/>
    <w:rsid w:val="00420CCE"/>
    <w:rsid w:val="00495BD8"/>
    <w:rsid w:val="004B15FE"/>
    <w:rsid w:val="004B45F2"/>
    <w:rsid w:val="004B5B19"/>
    <w:rsid w:val="004C1AB3"/>
    <w:rsid w:val="00501E54"/>
    <w:rsid w:val="00544DAF"/>
    <w:rsid w:val="005E4402"/>
    <w:rsid w:val="006140E5"/>
    <w:rsid w:val="00660869"/>
    <w:rsid w:val="006618EC"/>
    <w:rsid w:val="006725B4"/>
    <w:rsid w:val="00680399"/>
    <w:rsid w:val="006B1DC8"/>
    <w:rsid w:val="00706114"/>
    <w:rsid w:val="00767711"/>
    <w:rsid w:val="00773BD0"/>
    <w:rsid w:val="007B7A1D"/>
    <w:rsid w:val="007C2EBA"/>
    <w:rsid w:val="007C70D3"/>
    <w:rsid w:val="007E00B5"/>
    <w:rsid w:val="00815ED6"/>
    <w:rsid w:val="00821E93"/>
    <w:rsid w:val="00823A39"/>
    <w:rsid w:val="00834D9B"/>
    <w:rsid w:val="008412E7"/>
    <w:rsid w:val="00846777"/>
    <w:rsid w:val="00903552"/>
    <w:rsid w:val="009600A8"/>
    <w:rsid w:val="00A11DE6"/>
    <w:rsid w:val="00A53E50"/>
    <w:rsid w:val="00A90087"/>
    <w:rsid w:val="00AD5BA6"/>
    <w:rsid w:val="00AF5D0A"/>
    <w:rsid w:val="00B052A1"/>
    <w:rsid w:val="00B410EF"/>
    <w:rsid w:val="00BA43C1"/>
    <w:rsid w:val="00C76160"/>
    <w:rsid w:val="00CA2C99"/>
    <w:rsid w:val="00CB31EE"/>
    <w:rsid w:val="00CD5386"/>
    <w:rsid w:val="00CE24A9"/>
    <w:rsid w:val="00D32DCE"/>
    <w:rsid w:val="00DE349D"/>
    <w:rsid w:val="00E03B35"/>
    <w:rsid w:val="00E0471D"/>
    <w:rsid w:val="00E25BE4"/>
    <w:rsid w:val="00E80390"/>
    <w:rsid w:val="00E91EB4"/>
    <w:rsid w:val="00EC7085"/>
    <w:rsid w:val="00EC7833"/>
    <w:rsid w:val="00F422E2"/>
    <w:rsid w:val="00F5453B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83A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7B7A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b">
    <w:name w:val="Table Grid"/>
    <w:basedOn w:val="a1"/>
    <w:uiPriority w:val="39"/>
    <w:rsid w:val="00E03B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8014</Words>
  <Characters>4569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9</cp:revision>
  <cp:lastPrinted>2023-08-07T05:51:00Z</cp:lastPrinted>
  <dcterms:created xsi:type="dcterms:W3CDTF">2023-09-20T07:34:00Z</dcterms:created>
  <dcterms:modified xsi:type="dcterms:W3CDTF">2023-12-19T10:31:00Z</dcterms:modified>
</cp:coreProperties>
</file>