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A57B93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593225" r:id="rId6"/>
        </w:objec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ГАТНЕНСЬКА СІЛЬСЬКА РАДА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ФАСТІВСЬКОГО РАЙОНУ КИЇВСЬКОЇ ОБЛАСТІ</w:t>
      </w:r>
    </w:p>
    <w:p w:rsidR="00CF6959" w:rsidRPr="00A57B93" w:rsidRDefault="00CF6959" w:rsidP="00CF6959">
      <w:pPr>
        <w:jc w:val="center"/>
      </w:pPr>
      <w:r w:rsidRPr="00A57B93"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ПЕРША</w:t>
      </w:r>
      <w:r w:rsidRPr="00A57B93">
        <w:rPr>
          <w:color w:val="000000"/>
          <w:sz w:val="28"/>
          <w:szCs w:val="28"/>
        </w:rPr>
        <w:t xml:space="preserve"> СЕСІЯ </w:t>
      </w:r>
      <w:r w:rsidRPr="00A57B93">
        <w:rPr>
          <w:color w:val="000000"/>
          <w:sz w:val="28"/>
          <w:szCs w:val="28"/>
          <w:lang w:val="en-US"/>
        </w:rPr>
        <w:t>VIII</w:t>
      </w:r>
      <w:r w:rsidRPr="00A57B93">
        <w:rPr>
          <w:color w:val="000000"/>
          <w:sz w:val="28"/>
          <w:szCs w:val="28"/>
        </w:rPr>
        <w:t xml:space="preserve"> СКЛИКАННЯ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Р І Ш Е Н </w:t>
      </w:r>
      <w:proofErr w:type="spellStart"/>
      <w:r w:rsidRPr="00A57B93">
        <w:rPr>
          <w:b/>
          <w:sz w:val="28"/>
          <w:szCs w:val="28"/>
        </w:rPr>
        <w:t>Н</w:t>
      </w:r>
      <w:proofErr w:type="spellEnd"/>
      <w:r w:rsidRPr="00A57B93">
        <w:rPr>
          <w:b/>
          <w:sz w:val="28"/>
          <w:szCs w:val="28"/>
        </w:rPr>
        <w:t xml:space="preserve"> Я</w:t>
      </w:r>
    </w:p>
    <w:p w:rsidR="00CF6959" w:rsidRPr="00A57B93" w:rsidRDefault="00CF6959" w:rsidP="00CF6959">
      <w:pPr>
        <w:tabs>
          <w:tab w:val="left" w:pos="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від 21</w:t>
      </w:r>
      <w:r w:rsidRPr="00A57B93">
        <w:rPr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A57B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A57B93">
        <w:rPr>
          <w:b/>
          <w:sz w:val="28"/>
          <w:szCs w:val="28"/>
        </w:rPr>
        <w:t xml:space="preserve">  № 4</w:t>
      </w:r>
      <w:r>
        <w:rPr>
          <w:b/>
          <w:sz w:val="28"/>
          <w:szCs w:val="28"/>
        </w:rPr>
        <w:t>1/7</w:t>
      </w:r>
    </w:p>
    <w:p w:rsidR="00CF6959" w:rsidRPr="00A57B93" w:rsidRDefault="00CF6959" w:rsidP="00CF6959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45DCD" w:rsidRDefault="00145DCD" w:rsidP="00145DCD">
      <w:pPr>
        <w:ind w:right="821"/>
        <w:rPr>
          <w:b/>
          <w:sz w:val="28"/>
          <w:szCs w:val="25"/>
        </w:rPr>
      </w:pPr>
      <w:r w:rsidRPr="00145DCD">
        <w:rPr>
          <w:b/>
          <w:sz w:val="28"/>
          <w:szCs w:val="25"/>
        </w:rPr>
        <w:t xml:space="preserve">Про внесення змін до структури Гатненської сільської ради </w:t>
      </w:r>
    </w:p>
    <w:p w:rsidR="00145DCD" w:rsidRDefault="00145DCD" w:rsidP="00145DCD">
      <w:pPr>
        <w:ind w:right="821"/>
        <w:rPr>
          <w:b/>
          <w:sz w:val="28"/>
          <w:szCs w:val="25"/>
        </w:rPr>
      </w:pPr>
      <w:r>
        <w:rPr>
          <w:b/>
          <w:sz w:val="28"/>
          <w:szCs w:val="25"/>
        </w:rPr>
        <w:t>ї</w:t>
      </w:r>
      <w:r w:rsidRPr="00145DCD">
        <w:rPr>
          <w:b/>
          <w:sz w:val="28"/>
          <w:szCs w:val="25"/>
        </w:rPr>
        <w:t xml:space="preserve">ї структурних підрозділів та виконавчих органів та </w:t>
      </w:r>
    </w:p>
    <w:p w:rsidR="006C5FC6" w:rsidRPr="00145DCD" w:rsidRDefault="00145DCD" w:rsidP="00145DCD">
      <w:pPr>
        <w:ind w:right="821"/>
        <w:rPr>
          <w:b/>
          <w:sz w:val="32"/>
          <w:szCs w:val="28"/>
        </w:rPr>
      </w:pPr>
      <w:r w:rsidRPr="00145DCD">
        <w:rPr>
          <w:b/>
          <w:sz w:val="28"/>
          <w:szCs w:val="25"/>
        </w:rPr>
        <w:t>затвердження їх штатних розписів</w:t>
      </w:r>
      <w:r w:rsidRPr="00145DCD">
        <w:rPr>
          <w:b/>
          <w:sz w:val="32"/>
          <w:szCs w:val="28"/>
        </w:rPr>
        <w:t xml:space="preserve">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Default="00076704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Відповідно </w:t>
      </w:r>
      <w:r w:rsidR="00DD3EE3">
        <w:rPr>
          <w:snapToGrid w:val="0"/>
          <w:sz w:val="28"/>
          <w:szCs w:val="28"/>
        </w:rPr>
        <w:t xml:space="preserve">п. 23 ч.1 ст. 26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п.п.5 п.1 ст.26, ст.59  Закону України «Про місцеве самоврядування в Україні», постанови Кабінету Міністрів України від 09 березня 2006 року №268 «Про упорядкування структури  та умов оплати праці працівників апарату  органів виконавчої влади, органів прокуратури, судів та інших органів» (зі змінами), враховуючи </w:t>
      </w:r>
      <w:r>
        <w:rPr>
          <w:sz w:val="28"/>
          <w:szCs w:val="28"/>
        </w:rPr>
        <w:t xml:space="preserve">висновок постійної депутатської комісії з питань </w:t>
      </w:r>
      <w:r w:rsidRPr="0075772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>, сесія Гатненської сільської ради</w:t>
      </w:r>
    </w:p>
    <w:p w:rsidR="00DD3EE3" w:rsidRDefault="00DD3EE3" w:rsidP="00DD3EE3">
      <w:pPr>
        <w:ind w:right="-96"/>
        <w:jc w:val="center"/>
        <w:rPr>
          <w:snapToGrid w:val="0"/>
          <w:sz w:val="28"/>
          <w:szCs w:val="28"/>
        </w:rPr>
      </w:pPr>
    </w:p>
    <w:p w:rsidR="00DD3EE3" w:rsidRDefault="00DD3EE3" w:rsidP="00DD3EE3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D3EE3" w:rsidRDefault="00DD3EE3" w:rsidP="00DD3EE3">
      <w:pPr>
        <w:ind w:right="-96"/>
        <w:jc w:val="center"/>
        <w:rPr>
          <w:b/>
          <w:sz w:val="16"/>
          <w:szCs w:val="16"/>
        </w:rPr>
      </w:pPr>
    </w:p>
    <w:p w:rsidR="00DD3EE3" w:rsidRDefault="00DD3EE3" w:rsidP="00DD3EE3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в дію з 01.01.2024 року.</w:t>
      </w: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</w:t>
      </w:r>
      <w:r w:rsidR="00DD3EE3">
        <w:rPr>
          <w:sz w:val="28"/>
          <w:szCs w:val="28"/>
        </w:rPr>
        <w:t>4</w:t>
      </w:r>
      <w:r w:rsidR="00E23E74">
        <w:rPr>
          <w:sz w:val="28"/>
          <w:szCs w:val="28"/>
        </w:rPr>
        <w:t xml:space="preserve"> року, згідно Додатків</w:t>
      </w:r>
      <w:bookmarkStart w:id="0" w:name="_GoBack"/>
      <w:bookmarkEnd w:id="0"/>
      <w:r w:rsidR="00E23E74">
        <w:rPr>
          <w:sz w:val="28"/>
          <w:szCs w:val="28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142CE6"/>
    <w:rsid w:val="00145DCD"/>
    <w:rsid w:val="00175E0B"/>
    <w:rsid w:val="002005EE"/>
    <w:rsid w:val="002F5331"/>
    <w:rsid w:val="006672A4"/>
    <w:rsid w:val="006C5FC6"/>
    <w:rsid w:val="007455F1"/>
    <w:rsid w:val="00753D2D"/>
    <w:rsid w:val="007B4935"/>
    <w:rsid w:val="00813F30"/>
    <w:rsid w:val="008147A0"/>
    <w:rsid w:val="00846777"/>
    <w:rsid w:val="00A53E50"/>
    <w:rsid w:val="00AD70C0"/>
    <w:rsid w:val="00BD2267"/>
    <w:rsid w:val="00BF758D"/>
    <w:rsid w:val="00CF6959"/>
    <w:rsid w:val="00D32DCE"/>
    <w:rsid w:val="00DB762F"/>
    <w:rsid w:val="00DD3EE3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23</cp:revision>
  <cp:lastPrinted>2023-12-20T14:01:00Z</cp:lastPrinted>
  <dcterms:created xsi:type="dcterms:W3CDTF">2021-12-14T09:40:00Z</dcterms:created>
  <dcterms:modified xsi:type="dcterms:W3CDTF">2023-12-20T14:01:00Z</dcterms:modified>
</cp:coreProperties>
</file>