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3.2pt" o:ole="">
            <v:imagedata r:id="rId7" o:title=""/>
          </v:shape>
          <o:OLEObject Type="Embed" ProgID="Word.Picture.8" ShapeID="_x0000_i1025" DrawAspect="Content" ObjectID="_1764394790" r:id="rId8"/>
        </w:object>
      </w:r>
      <w:bookmarkStart w:id="0" w:name="_GoBack"/>
      <w:bookmarkEnd w:id="0"/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6F22F2" w:rsidRPr="004E3700" w:rsidRDefault="007413F1" w:rsidP="006F2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СОРОКОВА (позачергова)</w:t>
      </w:r>
      <w:r w:rsidR="006F22F2"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="006F22F2" w:rsidRPr="004E370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6F22F2"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6F22F2" w:rsidRPr="00454671" w:rsidRDefault="006F22F2" w:rsidP="006F22F2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7413F1">
        <w:rPr>
          <w:rFonts w:ascii="Times New Roman" w:hAnsi="Times New Roman" w:cs="Times New Roman"/>
          <w:b/>
          <w:sz w:val="28"/>
          <w:szCs w:val="28"/>
          <w:lang w:val="uk-UA"/>
        </w:rPr>
        <w:t>07 грудня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</w:t>
      </w:r>
      <w:r w:rsidRPr="00A76032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   № </w:t>
      </w:r>
      <w:r w:rsidR="007413F1">
        <w:rPr>
          <w:rFonts w:ascii="Times New Roman" w:hAnsi="Times New Roman" w:cs="Times New Roman"/>
          <w:b/>
          <w:sz w:val="28"/>
          <w:szCs w:val="28"/>
          <w:lang w:val="uk-UA"/>
        </w:rPr>
        <w:t>40/3</w:t>
      </w:r>
    </w:p>
    <w:p w:rsidR="006F22F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F2" w:rsidRDefault="00746F09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затвердження розпоряджень </w:t>
      </w:r>
    </w:p>
    <w:p w:rsidR="006C6F35" w:rsidRDefault="00746F09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Гатненського сільського голови</w:t>
      </w:r>
      <w:r w:rsidR="006C6F3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746F09" w:rsidRDefault="006C6F35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та наказів головних розпорядників</w:t>
      </w:r>
    </w:p>
    <w:p w:rsidR="00746F09" w:rsidRDefault="00746F09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Розглянувши проект рішення «Про затвердження розпоряджень Гатненського сільського голови</w:t>
      </w:r>
      <w:r w:rsidR="00D076F4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 та наказів головних розпорядників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», керуючись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ідпунктом 5 частини 1 статті 26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“Про міс</w:t>
      </w:r>
      <w:r w:rsidR="008928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цеве самоврядування в Україні”,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CD5D55" w:rsidRPr="0018030F" w:rsidRDefault="00FA511D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CE519D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F22F2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7413F1">
        <w:rPr>
          <w:rFonts w:ascii="Times New Roman" w:hAnsi="Times New Roman" w:cs="Times New Roman"/>
          <w:noProof/>
          <w:sz w:val="28"/>
          <w:szCs w:val="28"/>
          <w:lang w:val="uk-UA"/>
        </w:rPr>
        <w:t>30</w:t>
      </w:r>
      <w:r w:rsidR="00E43DF2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="00E43DF2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18030F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507133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6F22F2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18030F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.2023</w:t>
      </w:r>
      <w:r w:rsidR="00CE519D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7133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="00746F09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CD5D55" w:rsidRPr="0018030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43DF2" w:rsidRPr="0018030F">
        <w:rPr>
          <w:rFonts w:ascii="Times New Roman" w:hAnsi="Times New Roman"/>
          <w:sz w:val="28"/>
          <w:szCs w:val="28"/>
          <w:lang w:val="uk-UA"/>
        </w:rPr>
        <w:t>затвердження проектно-кошторисної документації</w:t>
      </w:r>
      <w:r w:rsidR="001705DA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9C4DB4" w:rsidRPr="0018030F" w:rsidRDefault="00135460" w:rsidP="00E43DF2">
      <w:pPr>
        <w:pStyle w:val="a3"/>
        <w:numPr>
          <w:ilvl w:val="0"/>
          <w:numId w:val="3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наказ Фінансово-економічного управління Гатненської сільської ради:</w:t>
      </w:r>
    </w:p>
    <w:p w:rsidR="00135460" w:rsidRPr="0018030F" w:rsidRDefault="00135460" w:rsidP="001354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№ 01-06/</w:t>
      </w:r>
      <w:r w:rsidR="00F32F8A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18030F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6F22F2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0</w:t>
      </w:r>
      <w:r w:rsidR="0018030F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6F22F2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.1</w:t>
      </w:r>
      <w:r w:rsidR="0018030F"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.2023 року «</w:t>
      </w:r>
      <w:r w:rsidR="0018030F" w:rsidRPr="0018030F">
        <w:rPr>
          <w:rFonts w:ascii="Times New Roman" w:hAnsi="Times New Roman" w:cs="Times New Roman"/>
          <w:sz w:val="28"/>
          <w:lang w:val="uk-UA"/>
        </w:rPr>
        <w:t>Про виділення коштів з резервного фонду</w:t>
      </w:r>
      <w:r w:rsidRPr="0018030F">
        <w:rPr>
          <w:rFonts w:ascii="Times New Roman" w:hAnsi="Times New Roman" w:cs="Times New Roman"/>
          <w:sz w:val="28"/>
          <w:lang w:val="uk-UA"/>
        </w:rPr>
        <w:t>»</w:t>
      </w:r>
    </w:p>
    <w:p w:rsidR="0018030F" w:rsidRPr="0018030F" w:rsidRDefault="0018030F" w:rsidP="0018030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8030F">
        <w:rPr>
          <w:rFonts w:ascii="Times New Roman" w:hAnsi="Times New Roman" w:cs="Times New Roman"/>
          <w:noProof/>
          <w:sz w:val="28"/>
          <w:szCs w:val="28"/>
          <w:lang w:val="uk-UA"/>
        </w:rPr>
        <w:t>№ 01-06/16  від 13.11.2023 року «</w:t>
      </w:r>
      <w:r w:rsidRPr="0018030F">
        <w:rPr>
          <w:rFonts w:ascii="Times New Roman" w:hAnsi="Times New Roman" w:cs="Times New Roman"/>
          <w:sz w:val="28"/>
          <w:lang w:val="uk-UA"/>
        </w:rPr>
        <w:t>Про внесення змін до загального фонду місцевих бюджетів на 2023 рік»</w:t>
      </w:r>
    </w:p>
    <w:p w:rsidR="0018030F" w:rsidRPr="0018030F" w:rsidRDefault="0018030F" w:rsidP="0018030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18030F">
        <w:rPr>
          <w:rFonts w:ascii="Times New Roman" w:hAnsi="Times New Roman" w:cs="Times New Roman"/>
          <w:sz w:val="28"/>
          <w:lang w:val="uk-UA"/>
        </w:rPr>
        <w:t>Затвердити наказ Управління освіти Гатненської сільської ради:</w:t>
      </w:r>
    </w:p>
    <w:p w:rsidR="0018030F" w:rsidRPr="0018030F" w:rsidRDefault="0018030F" w:rsidP="0018030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8030F">
        <w:rPr>
          <w:rFonts w:ascii="Times New Roman" w:hAnsi="Times New Roman" w:cs="Times New Roman"/>
          <w:sz w:val="28"/>
          <w:lang w:val="uk-UA"/>
        </w:rPr>
        <w:t>№119 від 13.11.2023 року « Про внесення змін до загального фонду місцевих бюджетів на 2023 рік»</w:t>
      </w:r>
    </w:p>
    <w:p w:rsidR="0018030F" w:rsidRPr="0018030F" w:rsidRDefault="0018030F" w:rsidP="001803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746F09" w:rsidRDefault="00746F09" w:rsidP="006D3F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A26" w:rsidRPr="007413F1" w:rsidRDefault="007413F1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D1" w:rsidRDefault="000902D1" w:rsidP="008928F6">
      <w:pPr>
        <w:spacing w:after="0" w:line="240" w:lineRule="auto"/>
      </w:pPr>
      <w:r>
        <w:separator/>
      </w:r>
    </w:p>
  </w:endnote>
  <w:endnote w:type="continuationSeparator" w:id="0">
    <w:p w:rsidR="000902D1" w:rsidRDefault="000902D1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D1" w:rsidRDefault="000902D1" w:rsidP="008928F6">
      <w:pPr>
        <w:spacing w:after="0" w:line="240" w:lineRule="auto"/>
      </w:pPr>
      <w:r>
        <w:separator/>
      </w:r>
    </w:p>
  </w:footnote>
  <w:footnote w:type="continuationSeparator" w:id="0">
    <w:p w:rsidR="000902D1" w:rsidRDefault="000902D1" w:rsidP="0089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1A" w:rsidRPr="0056631A" w:rsidRDefault="0056631A" w:rsidP="0056631A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902D1"/>
    <w:rsid w:val="00095FB2"/>
    <w:rsid w:val="000B5C26"/>
    <w:rsid w:val="00135460"/>
    <w:rsid w:val="00147F3D"/>
    <w:rsid w:val="00160F1A"/>
    <w:rsid w:val="001705DA"/>
    <w:rsid w:val="0018030F"/>
    <w:rsid w:val="001D65FB"/>
    <w:rsid w:val="001F091F"/>
    <w:rsid w:val="002920F9"/>
    <w:rsid w:val="002965E9"/>
    <w:rsid w:val="002E7BDC"/>
    <w:rsid w:val="00336ADE"/>
    <w:rsid w:val="003C04E6"/>
    <w:rsid w:val="003F36D8"/>
    <w:rsid w:val="004E3B5F"/>
    <w:rsid w:val="00506EA2"/>
    <w:rsid w:val="00507133"/>
    <w:rsid w:val="0056631A"/>
    <w:rsid w:val="00581423"/>
    <w:rsid w:val="00583A26"/>
    <w:rsid w:val="005B0489"/>
    <w:rsid w:val="0065335E"/>
    <w:rsid w:val="00657D1F"/>
    <w:rsid w:val="00670875"/>
    <w:rsid w:val="00677DF2"/>
    <w:rsid w:val="006C02E5"/>
    <w:rsid w:val="006C6F35"/>
    <w:rsid w:val="006D3FCA"/>
    <w:rsid w:val="006F22F2"/>
    <w:rsid w:val="007413F1"/>
    <w:rsid w:val="00744228"/>
    <w:rsid w:val="00746F09"/>
    <w:rsid w:val="0079790D"/>
    <w:rsid w:val="00826B0F"/>
    <w:rsid w:val="0083363F"/>
    <w:rsid w:val="00846777"/>
    <w:rsid w:val="00857A6E"/>
    <w:rsid w:val="00861354"/>
    <w:rsid w:val="00873DF5"/>
    <w:rsid w:val="008928F6"/>
    <w:rsid w:val="008E19AA"/>
    <w:rsid w:val="00976D3A"/>
    <w:rsid w:val="009B081A"/>
    <w:rsid w:val="009C4DB4"/>
    <w:rsid w:val="00A006D9"/>
    <w:rsid w:val="00A40A62"/>
    <w:rsid w:val="00A53E50"/>
    <w:rsid w:val="00B17D11"/>
    <w:rsid w:val="00B25DFA"/>
    <w:rsid w:val="00BD14B2"/>
    <w:rsid w:val="00CA3DDA"/>
    <w:rsid w:val="00CD5D55"/>
    <w:rsid w:val="00CE519D"/>
    <w:rsid w:val="00D076F4"/>
    <w:rsid w:val="00D138A9"/>
    <w:rsid w:val="00D32DCE"/>
    <w:rsid w:val="00E43DF2"/>
    <w:rsid w:val="00EB6AAC"/>
    <w:rsid w:val="00EC59CF"/>
    <w:rsid w:val="00F32F8A"/>
    <w:rsid w:val="00F56F93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34</cp:revision>
  <cp:lastPrinted>2023-12-18T06:53:00Z</cp:lastPrinted>
  <dcterms:created xsi:type="dcterms:W3CDTF">2023-07-07T09:22:00Z</dcterms:created>
  <dcterms:modified xsi:type="dcterms:W3CDTF">2023-12-18T06:53:00Z</dcterms:modified>
</cp:coreProperties>
</file>