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A2ED9" w14:textId="77777777" w:rsidR="009400E0" w:rsidRPr="00052522" w:rsidRDefault="009400E0" w:rsidP="009400E0">
      <w:pPr>
        <w:ind w:right="282"/>
        <w:jc w:val="center"/>
        <w:rPr>
          <w:b/>
          <w:noProof/>
          <w:sz w:val="28"/>
          <w:szCs w:val="28"/>
        </w:rPr>
      </w:pPr>
      <w:r w:rsidRPr="00052522">
        <w:rPr>
          <w:b/>
          <w:noProof/>
          <w:sz w:val="28"/>
          <w:szCs w:val="28"/>
        </w:rPr>
        <w:object w:dxaOrig="825" w:dyaOrig="1095" w14:anchorId="0A3528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.75pt" o:ole="">
            <v:imagedata r:id="rId7" o:title=""/>
          </v:shape>
          <o:OLEObject Type="Embed" ProgID="Word.Picture.8" ShapeID="_x0000_i1025" DrawAspect="Content" ObjectID="_1730873717" r:id="rId8"/>
        </w:object>
      </w:r>
      <w:r w:rsidRPr="00052522">
        <w:rPr>
          <w:b/>
          <w:noProof/>
          <w:sz w:val="28"/>
          <w:szCs w:val="28"/>
        </w:rPr>
        <w:t xml:space="preserve"> </w:t>
      </w:r>
    </w:p>
    <w:p w14:paraId="7E443AF5" w14:textId="77777777" w:rsidR="009400E0" w:rsidRPr="00052522" w:rsidRDefault="009400E0" w:rsidP="009400E0">
      <w:pPr>
        <w:ind w:right="282"/>
        <w:jc w:val="center"/>
        <w:rPr>
          <w:noProof/>
          <w:sz w:val="28"/>
          <w:szCs w:val="28"/>
        </w:rPr>
      </w:pPr>
      <w:r w:rsidRPr="00052522">
        <w:rPr>
          <w:noProof/>
          <w:sz w:val="28"/>
          <w:szCs w:val="28"/>
        </w:rPr>
        <w:t>ГАТНЕНСЬКА СІЛЬСЬКА РАДА</w:t>
      </w:r>
    </w:p>
    <w:p w14:paraId="1A96BA13" w14:textId="77777777" w:rsidR="009400E0" w:rsidRPr="00052522" w:rsidRDefault="009400E0" w:rsidP="009400E0">
      <w:pPr>
        <w:tabs>
          <w:tab w:val="left" w:pos="0"/>
        </w:tabs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 w:rsidRPr="00052522">
        <w:rPr>
          <w:noProof/>
          <w:sz w:val="28"/>
          <w:szCs w:val="28"/>
        </w:rPr>
        <w:t>ФАСТІВСЬКОГО РАЙОНУ КИЇВСЬКОЇ ОБЛАСТІ</w:t>
      </w:r>
    </w:p>
    <w:p w14:paraId="236D2220" w14:textId="77777777" w:rsidR="009400E0" w:rsidRPr="004D2BE9" w:rsidRDefault="009161CE" w:rsidP="009400E0">
      <w:pPr>
        <w:jc w:val="center"/>
        <w:rPr>
          <w:color w:val="000000"/>
          <w:sz w:val="28"/>
          <w:szCs w:val="28"/>
        </w:rPr>
      </w:pPr>
      <w:r w:rsidRPr="004D2BE9">
        <w:rPr>
          <w:color w:val="000000"/>
          <w:sz w:val="28"/>
          <w:szCs w:val="28"/>
        </w:rPr>
        <w:t>Д</w:t>
      </w:r>
      <w:r w:rsidR="00360562">
        <w:rPr>
          <w:color w:val="000000"/>
          <w:sz w:val="28"/>
          <w:szCs w:val="28"/>
        </w:rPr>
        <w:t>ВАДЦЯТЬ П’ЯТА</w:t>
      </w:r>
      <w:r w:rsidR="009400E0" w:rsidRPr="004D2BE9">
        <w:rPr>
          <w:color w:val="000000"/>
          <w:sz w:val="28"/>
          <w:szCs w:val="28"/>
        </w:rPr>
        <w:t xml:space="preserve"> СЕСІЯ </w:t>
      </w:r>
      <w:r w:rsidR="009400E0">
        <w:rPr>
          <w:color w:val="000000"/>
          <w:sz w:val="28"/>
          <w:szCs w:val="28"/>
          <w:lang w:val="en-US"/>
        </w:rPr>
        <w:t>VIII</w:t>
      </w:r>
      <w:r w:rsidR="009400E0" w:rsidRPr="004D2BE9">
        <w:rPr>
          <w:color w:val="000000"/>
          <w:sz w:val="28"/>
          <w:szCs w:val="28"/>
        </w:rPr>
        <w:t xml:space="preserve"> СКЛИКАННЯ</w:t>
      </w:r>
    </w:p>
    <w:p w14:paraId="2CC2FA72" w14:textId="77777777" w:rsidR="009400E0" w:rsidRDefault="009400E0" w:rsidP="009400E0">
      <w:pPr>
        <w:keepNext/>
        <w:spacing w:line="252" w:lineRule="auto"/>
        <w:jc w:val="center"/>
        <w:rPr>
          <w:bCs/>
          <w:i/>
        </w:rPr>
      </w:pPr>
    </w:p>
    <w:p w14:paraId="4F0EB291" w14:textId="77777777" w:rsidR="009400E0" w:rsidRDefault="009400E0" w:rsidP="009400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14:paraId="01E545A3" w14:textId="77777777" w:rsidR="009400E0" w:rsidRPr="00E83BD1" w:rsidRDefault="009161CE" w:rsidP="009400E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від </w:t>
      </w:r>
      <w:r w:rsidR="00360562">
        <w:rPr>
          <w:b/>
          <w:sz w:val="28"/>
          <w:szCs w:val="28"/>
        </w:rPr>
        <w:t>24 листопада</w:t>
      </w:r>
      <w:r w:rsidR="009400E0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="009400E0">
        <w:rPr>
          <w:b/>
          <w:sz w:val="28"/>
          <w:szCs w:val="28"/>
        </w:rPr>
        <w:t xml:space="preserve"> року                                            </w:t>
      </w:r>
      <w:r>
        <w:rPr>
          <w:b/>
          <w:sz w:val="28"/>
          <w:szCs w:val="28"/>
        </w:rPr>
        <w:t xml:space="preserve">                          № </w:t>
      </w:r>
      <w:r w:rsidR="00360562">
        <w:rPr>
          <w:b/>
          <w:sz w:val="28"/>
          <w:szCs w:val="28"/>
        </w:rPr>
        <w:t>25/3</w:t>
      </w:r>
    </w:p>
    <w:p w14:paraId="53AD3357" w14:textId="77777777" w:rsidR="009400E0" w:rsidRDefault="009400E0" w:rsidP="009400E0">
      <w:pPr>
        <w:tabs>
          <w:tab w:val="left" w:pos="4020"/>
        </w:tabs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 w:rsidRPr="00052522">
        <w:rPr>
          <w:b/>
          <w:noProof/>
          <w:sz w:val="28"/>
          <w:szCs w:val="28"/>
        </w:rPr>
        <w:t>с. Гатне</w:t>
      </w:r>
    </w:p>
    <w:p w14:paraId="36976221" w14:textId="77777777" w:rsidR="009400E0" w:rsidRPr="00052522" w:rsidRDefault="009400E0" w:rsidP="009400E0">
      <w:pPr>
        <w:tabs>
          <w:tab w:val="left" w:pos="4020"/>
        </w:tabs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bookmarkStart w:id="0" w:name="_GoBack"/>
      <w:bookmarkEnd w:id="0"/>
    </w:p>
    <w:p w14:paraId="689C6E71" w14:textId="77777777" w:rsidR="00360562" w:rsidRDefault="00360562" w:rsidP="00360562">
      <w:pPr>
        <w:pStyle w:val="a4"/>
        <w:ind w:left="0" w:right="-2"/>
        <w:jc w:val="both"/>
        <w:rPr>
          <w:b/>
          <w:sz w:val="28"/>
          <w:szCs w:val="28"/>
        </w:rPr>
      </w:pPr>
      <w:r w:rsidRPr="00C20675">
        <w:rPr>
          <w:b/>
          <w:bCs/>
          <w:sz w:val="28"/>
          <w:szCs w:val="28"/>
        </w:rPr>
        <w:t xml:space="preserve">Про внесення змін </w:t>
      </w:r>
      <w:r>
        <w:rPr>
          <w:b/>
          <w:sz w:val="28"/>
          <w:szCs w:val="28"/>
        </w:rPr>
        <w:t xml:space="preserve">та затвердження штатних розписів </w:t>
      </w:r>
    </w:p>
    <w:p w14:paraId="5445D8D0" w14:textId="77777777" w:rsidR="00360562" w:rsidRDefault="00360562" w:rsidP="00360562">
      <w:pPr>
        <w:pStyle w:val="a4"/>
        <w:ind w:left="0" w:right="-2"/>
        <w:jc w:val="both"/>
        <w:rPr>
          <w:b/>
          <w:sz w:val="28"/>
          <w:szCs w:val="28"/>
        </w:rPr>
      </w:pPr>
      <w:r w:rsidRPr="009B7EDF">
        <w:rPr>
          <w:b/>
          <w:sz w:val="28"/>
          <w:szCs w:val="28"/>
        </w:rPr>
        <w:t>апарату Гатненської сільської ради</w:t>
      </w:r>
      <w:r>
        <w:rPr>
          <w:b/>
          <w:sz w:val="28"/>
          <w:szCs w:val="28"/>
        </w:rPr>
        <w:t xml:space="preserve"> </w:t>
      </w:r>
      <w:r w:rsidRPr="009B7EDF">
        <w:rPr>
          <w:b/>
          <w:sz w:val="28"/>
          <w:szCs w:val="28"/>
        </w:rPr>
        <w:t xml:space="preserve">її структурних </w:t>
      </w:r>
    </w:p>
    <w:p w14:paraId="169B95C2" w14:textId="77777777" w:rsidR="00360562" w:rsidRPr="009B7EDF" w:rsidRDefault="00360562" w:rsidP="00360562">
      <w:pPr>
        <w:pStyle w:val="a4"/>
        <w:ind w:left="0" w:right="-2"/>
        <w:jc w:val="both"/>
        <w:rPr>
          <w:b/>
          <w:sz w:val="28"/>
          <w:szCs w:val="28"/>
        </w:rPr>
      </w:pPr>
      <w:r w:rsidRPr="009B7EDF">
        <w:rPr>
          <w:b/>
          <w:sz w:val="28"/>
          <w:szCs w:val="28"/>
        </w:rPr>
        <w:t>підрозділів та виконавчих органів</w:t>
      </w:r>
    </w:p>
    <w:p w14:paraId="69CCE00F" w14:textId="77777777" w:rsidR="00360562" w:rsidRPr="00E7612C" w:rsidRDefault="00360562" w:rsidP="00360562">
      <w:pPr>
        <w:shd w:val="clear" w:color="auto" w:fill="FFFFFF"/>
        <w:textAlignment w:val="baseline"/>
        <w:rPr>
          <w:sz w:val="28"/>
          <w:szCs w:val="28"/>
        </w:rPr>
      </w:pPr>
    </w:p>
    <w:p w14:paraId="73BC7C35" w14:textId="77777777" w:rsidR="009400E0" w:rsidRPr="00E7612C" w:rsidRDefault="009400E0" w:rsidP="003E60C7">
      <w:pPr>
        <w:ind w:firstLine="709"/>
        <w:jc w:val="both"/>
        <w:rPr>
          <w:sz w:val="28"/>
          <w:szCs w:val="28"/>
        </w:rPr>
      </w:pPr>
      <w:r w:rsidRPr="00E7612C">
        <w:rPr>
          <w:sz w:val="28"/>
          <w:szCs w:val="28"/>
        </w:rPr>
        <w:t>Відповідно до ст.26 Закону України «Про міс</w:t>
      </w:r>
      <w:r w:rsidR="00360562">
        <w:rPr>
          <w:sz w:val="28"/>
          <w:szCs w:val="28"/>
        </w:rPr>
        <w:t>цеве самоврядування в Україні»,</w:t>
      </w:r>
      <w:r w:rsidR="003E60C7">
        <w:rPr>
          <w:sz w:val="28"/>
          <w:szCs w:val="28"/>
        </w:rPr>
        <w:t xml:space="preserve"> </w:t>
      </w:r>
      <w:r w:rsidR="003E60C7" w:rsidRPr="003E60C7">
        <w:rPr>
          <w:sz w:val="28"/>
          <w:szCs w:val="28"/>
        </w:rPr>
        <w:t>Закону України «Про Держав</w:t>
      </w:r>
      <w:r w:rsidR="003E60C7">
        <w:rPr>
          <w:sz w:val="28"/>
          <w:szCs w:val="28"/>
        </w:rPr>
        <w:t xml:space="preserve">ний бюджет України на 2022 рік», </w:t>
      </w:r>
      <w:r w:rsidRPr="00E7612C">
        <w:rPr>
          <w:sz w:val="28"/>
          <w:szCs w:val="28"/>
          <w:shd w:val="clear" w:color="auto" w:fill="FFFFFF"/>
        </w:rPr>
        <w:t xml:space="preserve">розглянувши </w:t>
      </w:r>
      <w:r w:rsidR="001B0E77">
        <w:rPr>
          <w:sz w:val="28"/>
          <w:szCs w:val="28"/>
          <w:shd w:val="clear" w:color="auto" w:fill="FFFFFF"/>
        </w:rPr>
        <w:t>лист</w:t>
      </w:r>
      <w:r w:rsidRPr="00E7612C">
        <w:rPr>
          <w:sz w:val="28"/>
          <w:szCs w:val="28"/>
          <w:shd w:val="clear" w:color="auto" w:fill="FFFFFF"/>
        </w:rPr>
        <w:t xml:space="preserve"> начальника </w:t>
      </w:r>
      <w:r w:rsidR="00360562">
        <w:rPr>
          <w:sz w:val="28"/>
          <w:szCs w:val="28"/>
          <w:shd w:val="clear" w:color="auto" w:fill="FFFFFF"/>
        </w:rPr>
        <w:t>фінансово-економічного у</w:t>
      </w:r>
      <w:r w:rsidRPr="00E7612C">
        <w:rPr>
          <w:sz w:val="28"/>
          <w:szCs w:val="28"/>
          <w:shd w:val="clear" w:color="auto" w:fill="FFFFFF"/>
        </w:rPr>
        <w:t xml:space="preserve">правління </w:t>
      </w:r>
      <w:proofErr w:type="spellStart"/>
      <w:r w:rsidR="00360562">
        <w:rPr>
          <w:sz w:val="28"/>
          <w:szCs w:val="28"/>
          <w:shd w:val="clear" w:color="auto" w:fill="FFFFFF"/>
        </w:rPr>
        <w:t>Бобруйко</w:t>
      </w:r>
      <w:proofErr w:type="spellEnd"/>
      <w:r w:rsidR="00360562">
        <w:rPr>
          <w:sz w:val="28"/>
          <w:szCs w:val="28"/>
          <w:shd w:val="clear" w:color="auto" w:fill="FFFFFF"/>
        </w:rPr>
        <w:t xml:space="preserve"> О.С.</w:t>
      </w:r>
      <w:r w:rsidRPr="00E7612C">
        <w:rPr>
          <w:sz w:val="28"/>
          <w:szCs w:val="28"/>
          <w:shd w:val="clear" w:color="auto" w:fill="FFFFFF"/>
        </w:rPr>
        <w:t xml:space="preserve"> </w:t>
      </w:r>
      <w:r w:rsidR="001B0E77">
        <w:rPr>
          <w:sz w:val="28"/>
          <w:szCs w:val="28"/>
          <w:shd w:val="clear" w:color="auto" w:fill="FFFFFF"/>
        </w:rPr>
        <w:t xml:space="preserve">№ 54 від 18.10.2022 року </w:t>
      </w:r>
      <w:r w:rsidRPr="00E7612C">
        <w:rPr>
          <w:sz w:val="28"/>
          <w:szCs w:val="28"/>
          <w:shd w:val="clear" w:color="auto" w:fill="FFFFFF"/>
        </w:rPr>
        <w:t xml:space="preserve">щодо внесення змін до </w:t>
      </w:r>
      <w:r w:rsidR="00360562">
        <w:rPr>
          <w:sz w:val="28"/>
          <w:szCs w:val="28"/>
          <w:shd w:val="clear" w:color="auto" w:fill="FFFFFF"/>
        </w:rPr>
        <w:t>штатного розпису фінансово-економічного у</w:t>
      </w:r>
      <w:r w:rsidR="00360562" w:rsidRPr="00E7612C">
        <w:rPr>
          <w:sz w:val="28"/>
          <w:szCs w:val="28"/>
          <w:shd w:val="clear" w:color="auto" w:fill="FFFFFF"/>
        </w:rPr>
        <w:t>правління</w:t>
      </w:r>
      <w:r w:rsidR="00360562">
        <w:rPr>
          <w:sz w:val="28"/>
          <w:szCs w:val="28"/>
          <w:shd w:val="clear" w:color="auto" w:fill="FFFFFF"/>
        </w:rPr>
        <w:t>,</w:t>
      </w:r>
      <w:r w:rsidR="00B11A55">
        <w:rPr>
          <w:sz w:val="28"/>
          <w:szCs w:val="28"/>
          <w:shd w:val="clear" w:color="auto" w:fill="FFFFFF"/>
        </w:rPr>
        <w:t xml:space="preserve"> </w:t>
      </w:r>
      <w:r w:rsidR="00B11A55">
        <w:rPr>
          <w:rFonts w:ascii="ProbaPro" w:hAnsi="ProbaPro"/>
          <w:color w:val="000000"/>
          <w:sz w:val="27"/>
          <w:szCs w:val="27"/>
          <w:shd w:val="clear" w:color="auto" w:fill="FFFFFF"/>
        </w:rPr>
        <w:t xml:space="preserve">враховуючи висновки і рекомендації постійної комісії з питань </w:t>
      </w:r>
      <w:r w:rsidR="00B11A55" w:rsidRPr="00B11A55">
        <w:rPr>
          <w:sz w:val="28"/>
          <w:szCs w:val="28"/>
        </w:rPr>
        <w:t>планування бюджету, фінансів, податкової політики, соціально-економічного розвитку, інвестицій, освіти, науки, культури та туризму</w:t>
      </w:r>
      <w:r w:rsidR="00B11A55">
        <w:rPr>
          <w:sz w:val="28"/>
          <w:szCs w:val="28"/>
        </w:rPr>
        <w:t xml:space="preserve">, </w:t>
      </w:r>
      <w:r>
        <w:rPr>
          <w:sz w:val="28"/>
          <w:szCs w:val="28"/>
        </w:rPr>
        <w:t>сесія</w:t>
      </w:r>
      <w:r w:rsidRPr="00E7612C">
        <w:rPr>
          <w:sz w:val="28"/>
          <w:szCs w:val="28"/>
        </w:rPr>
        <w:t xml:space="preserve"> </w:t>
      </w:r>
      <w:r>
        <w:rPr>
          <w:sz w:val="28"/>
          <w:szCs w:val="28"/>
          <w:bdr w:val="none" w:sz="0" w:space="0" w:color="auto" w:frame="1"/>
        </w:rPr>
        <w:t>Гатненської</w:t>
      </w:r>
      <w:r w:rsidRPr="00E7612C">
        <w:rPr>
          <w:sz w:val="28"/>
          <w:szCs w:val="28"/>
          <w:bdr w:val="none" w:sz="0" w:space="0" w:color="auto" w:frame="1"/>
        </w:rPr>
        <w:t xml:space="preserve"> сільськ</w:t>
      </w:r>
      <w:r>
        <w:rPr>
          <w:sz w:val="28"/>
          <w:szCs w:val="28"/>
          <w:bdr w:val="none" w:sz="0" w:space="0" w:color="auto" w:frame="1"/>
        </w:rPr>
        <w:t>ої ради</w:t>
      </w:r>
    </w:p>
    <w:p w14:paraId="20F5F883" w14:textId="77777777" w:rsidR="009400E0" w:rsidRPr="00E7612C" w:rsidRDefault="009400E0" w:rsidP="009400E0">
      <w:pPr>
        <w:shd w:val="clear" w:color="auto" w:fill="FFFFFF"/>
        <w:jc w:val="center"/>
        <w:textAlignment w:val="baseline"/>
        <w:rPr>
          <w:rFonts w:eastAsia="Calibri"/>
          <w:b/>
          <w:sz w:val="28"/>
          <w:szCs w:val="28"/>
        </w:rPr>
      </w:pPr>
    </w:p>
    <w:p w14:paraId="174B8BCA" w14:textId="77777777" w:rsidR="009400E0" w:rsidRDefault="009400E0" w:rsidP="009400E0">
      <w:pPr>
        <w:shd w:val="clear" w:color="auto" w:fill="FFFFFF"/>
        <w:jc w:val="center"/>
        <w:textAlignment w:val="baseline"/>
        <w:rPr>
          <w:rFonts w:eastAsia="Calibri"/>
          <w:sz w:val="28"/>
          <w:szCs w:val="28"/>
        </w:rPr>
      </w:pPr>
      <w:r w:rsidRPr="00E7612C">
        <w:rPr>
          <w:rFonts w:eastAsia="Calibri"/>
          <w:b/>
          <w:sz w:val="28"/>
          <w:szCs w:val="28"/>
        </w:rPr>
        <w:t>ВИРІШИЛА</w:t>
      </w:r>
      <w:r w:rsidRPr="00E7612C">
        <w:rPr>
          <w:rFonts w:eastAsia="Calibri"/>
          <w:sz w:val="28"/>
          <w:szCs w:val="28"/>
        </w:rPr>
        <w:t>:</w:t>
      </w:r>
    </w:p>
    <w:p w14:paraId="483E81D3" w14:textId="77777777" w:rsidR="009400E0" w:rsidRPr="00E7612C" w:rsidRDefault="009400E0" w:rsidP="009400E0">
      <w:pPr>
        <w:shd w:val="clear" w:color="auto" w:fill="FFFFFF"/>
        <w:jc w:val="center"/>
        <w:textAlignment w:val="baseline"/>
      </w:pPr>
    </w:p>
    <w:p w14:paraId="21075365" w14:textId="77777777" w:rsidR="003E60C7" w:rsidRDefault="00360562" w:rsidP="003E60C7">
      <w:pPr>
        <w:numPr>
          <w:ilvl w:val="0"/>
          <w:numId w:val="4"/>
        </w:numPr>
        <w:tabs>
          <w:tab w:val="left" w:pos="851"/>
          <w:tab w:val="num" w:pos="1260"/>
        </w:tabs>
        <w:ind w:left="0" w:right="-9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штатний розпис фінансово-економічного управління </w:t>
      </w:r>
      <w:r w:rsidRPr="000707E6">
        <w:rPr>
          <w:sz w:val="28"/>
          <w:szCs w:val="28"/>
        </w:rPr>
        <w:t xml:space="preserve">Гатненської сільської ради на 2022 рік в редакції, що додається </w:t>
      </w:r>
      <w:r>
        <w:rPr>
          <w:sz w:val="28"/>
          <w:szCs w:val="28"/>
        </w:rPr>
        <w:t xml:space="preserve">та ввести його в дію з 01.11.2022 року </w:t>
      </w:r>
      <w:r w:rsidRPr="000707E6">
        <w:rPr>
          <w:sz w:val="28"/>
          <w:szCs w:val="28"/>
        </w:rPr>
        <w:t xml:space="preserve">(Додаток </w:t>
      </w:r>
      <w:r w:rsidR="003E60C7">
        <w:rPr>
          <w:sz w:val="28"/>
          <w:szCs w:val="28"/>
        </w:rPr>
        <w:t>1</w:t>
      </w:r>
      <w:r w:rsidRPr="000707E6">
        <w:rPr>
          <w:sz w:val="28"/>
          <w:szCs w:val="28"/>
        </w:rPr>
        <w:t>).</w:t>
      </w:r>
    </w:p>
    <w:p w14:paraId="31171811" w14:textId="77777777" w:rsidR="003E60C7" w:rsidRDefault="003E60C7" w:rsidP="003E60C7">
      <w:pPr>
        <w:numPr>
          <w:ilvl w:val="0"/>
          <w:numId w:val="4"/>
        </w:numPr>
        <w:tabs>
          <w:tab w:val="left" w:pos="851"/>
          <w:tab w:val="num" w:pos="1260"/>
        </w:tabs>
        <w:ind w:left="0" w:right="-96" w:firstLine="567"/>
        <w:jc w:val="both"/>
        <w:rPr>
          <w:sz w:val="28"/>
          <w:szCs w:val="28"/>
        </w:rPr>
      </w:pPr>
      <w:r w:rsidRPr="003E60C7">
        <w:rPr>
          <w:sz w:val="28"/>
          <w:szCs w:val="28"/>
        </w:rPr>
        <w:t>Затвердити штатний розпис структурних підрозділів Гатненської сільської ради на 2022 рік в редакції, що додається та ввести його в дію з 01.1</w:t>
      </w:r>
      <w:r>
        <w:rPr>
          <w:sz w:val="28"/>
          <w:szCs w:val="28"/>
        </w:rPr>
        <w:t>0</w:t>
      </w:r>
      <w:r w:rsidRPr="003E60C7">
        <w:rPr>
          <w:sz w:val="28"/>
          <w:szCs w:val="28"/>
        </w:rPr>
        <w:t xml:space="preserve">.2022 року (Додаток </w:t>
      </w:r>
      <w:r>
        <w:rPr>
          <w:sz w:val="28"/>
          <w:szCs w:val="28"/>
        </w:rPr>
        <w:t>2</w:t>
      </w:r>
      <w:r w:rsidRPr="003E60C7">
        <w:rPr>
          <w:sz w:val="28"/>
          <w:szCs w:val="28"/>
        </w:rPr>
        <w:t>).</w:t>
      </w:r>
    </w:p>
    <w:p w14:paraId="5E031DDD" w14:textId="77777777" w:rsidR="005A3A96" w:rsidRPr="003E60C7" w:rsidRDefault="005A3A96" w:rsidP="003E60C7">
      <w:pPr>
        <w:numPr>
          <w:ilvl w:val="0"/>
          <w:numId w:val="4"/>
        </w:numPr>
        <w:tabs>
          <w:tab w:val="left" w:pos="851"/>
          <w:tab w:val="num" w:pos="1260"/>
        </w:tabs>
        <w:ind w:left="0" w:right="-96" w:firstLine="567"/>
        <w:jc w:val="both"/>
        <w:rPr>
          <w:sz w:val="28"/>
          <w:szCs w:val="28"/>
        </w:rPr>
      </w:pPr>
      <w:r w:rsidRPr="0088466B">
        <w:rPr>
          <w:sz w:val="28"/>
          <w:szCs w:val="28"/>
        </w:rPr>
        <w:t>Контроль за виконанням цього рішення покласти на постійну депутатську комісію   з питань</w:t>
      </w:r>
      <w:r>
        <w:rPr>
          <w:sz w:val="28"/>
          <w:szCs w:val="28"/>
        </w:rPr>
        <w:t xml:space="preserve"> </w:t>
      </w:r>
      <w:r w:rsidRPr="00B11A55">
        <w:rPr>
          <w:sz w:val="28"/>
          <w:szCs w:val="28"/>
        </w:rPr>
        <w:t>планування бюджету, фінансів, податкової політики, соціально-економічного розвитку, інвестицій, освіти, науки, культури та туризму</w:t>
      </w:r>
      <w:r w:rsidRPr="0088466B">
        <w:rPr>
          <w:sz w:val="28"/>
          <w:szCs w:val="28"/>
        </w:rPr>
        <w:t xml:space="preserve"> (голова комісії –</w:t>
      </w:r>
      <w:r>
        <w:rPr>
          <w:sz w:val="28"/>
          <w:szCs w:val="28"/>
        </w:rPr>
        <w:t xml:space="preserve"> </w:t>
      </w:r>
      <w:proofErr w:type="spellStart"/>
      <w:r w:rsidRPr="0088466B">
        <w:rPr>
          <w:sz w:val="28"/>
          <w:szCs w:val="28"/>
        </w:rPr>
        <w:t>Січкаренко</w:t>
      </w:r>
      <w:proofErr w:type="spellEnd"/>
      <w:r w:rsidRPr="0088466B">
        <w:rPr>
          <w:sz w:val="28"/>
          <w:szCs w:val="28"/>
        </w:rPr>
        <w:t xml:space="preserve"> Л.М.)</w:t>
      </w:r>
    </w:p>
    <w:p w14:paraId="389D9162" w14:textId="77777777" w:rsidR="000707E6" w:rsidRDefault="000707E6" w:rsidP="000707E6">
      <w:pPr>
        <w:ind w:right="-96"/>
        <w:jc w:val="center"/>
        <w:rPr>
          <w:b/>
          <w:sz w:val="16"/>
          <w:szCs w:val="16"/>
        </w:rPr>
      </w:pPr>
    </w:p>
    <w:p w14:paraId="0FDF3E3D" w14:textId="77777777" w:rsidR="000707E6" w:rsidRDefault="000707E6" w:rsidP="000707E6">
      <w:pPr>
        <w:tabs>
          <w:tab w:val="left" w:pos="851"/>
        </w:tabs>
        <w:ind w:right="-96"/>
        <w:jc w:val="both"/>
        <w:rPr>
          <w:sz w:val="28"/>
          <w:szCs w:val="28"/>
        </w:rPr>
      </w:pPr>
    </w:p>
    <w:p w14:paraId="02635147" w14:textId="77777777" w:rsidR="00B11A55" w:rsidRPr="002220D1" w:rsidRDefault="00B11A55" w:rsidP="00B11A55">
      <w:pPr>
        <w:spacing w:after="160" w:line="259" w:lineRule="auto"/>
        <w:rPr>
          <w:sz w:val="28"/>
          <w:szCs w:val="28"/>
        </w:rPr>
      </w:pPr>
      <w:r w:rsidRPr="002220D1">
        <w:rPr>
          <w:b/>
          <w:sz w:val="28"/>
          <w:szCs w:val="28"/>
        </w:rPr>
        <w:t>Сільський голова                                                  Олександр ПАЛАМАРЧУК</w:t>
      </w:r>
    </w:p>
    <w:p w14:paraId="3731BD3A" w14:textId="77777777" w:rsidR="009400E0" w:rsidRDefault="009400E0" w:rsidP="009400E0">
      <w:pPr>
        <w:spacing w:after="160" w:line="259" w:lineRule="auto"/>
        <w:rPr>
          <w:bCs/>
          <w:i/>
        </w:rPr>
      </w:pPr>
    </w:p>
    <w:sectPr w:rsidR="00940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ABF2D" w14:textId="77777777" w:rsidR="00CC48F5" w:rsidRDefault="00CC48F5" w:rsidP="00360562">
      <w:r>
        <w:separator/>
      </w:r>
    </w:p>
  </w:endnote>
  <w:endnote w:type="continuationSeparator" w:id="0">
    <w:p w14:paraId="6DD14F13" w14:textId="77777777" w:rsidR="00CC48F5" w:rsidRDefault="00CC48F5" w:rsidP="00360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7C60AB" w14:textId="77777777" w:rsidR="00CC48F5" w:rsidRDefault="00CC48F5" w:rsidP="00360562">
      <w:r>
        <w:separator/>
      </w:r>
    </w:p>
  </w:footnote>
  <w:footnote w:type="continuationSeparator" w:id="0">
    <w:p w14:paraId="3219A187" w14:textId="77777777" w:rsidR="00CC48F5" w:rsidRDefault="00CC48F5" w:rsidP="00360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F1C8E"/>
    <w:multiLevelType w:val="multilevel"/>
    <w:tmpl w:val="784EB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936363"/>
    <w:multiLevelType w:val="hybridMultilevel"/>
    <w:tmpl w:val="3766ADA2"/>
    <w:lvl w:ilvl="0" w:tplc="73F0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6162B"/>
    <w:multiLevelType w:val="hybridMultilevel"/>
    <w:tmpl w:val="F9DC1ACC"/>
    <w:lvl w:ilvl="0" w:tplc="5E2296A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8"/>
        <w:szCs w:val="28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D744C"/>
    <w:multiLevelType w:val="multilevel"/>
    <w:tmpl w:val="C29EBB2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BD0DA4"/>
    <w:multiLevelType w:val="hybridMultilevel"/>
    <w:tmpl w:val="6D00330C"/>
    <w:lvl w:ilvl="0" w:tplc="0582A1E8">
      <w:start w:val="1"/>
      <w:numFmt w:val="decimal"/>
      <w:lvlText w:val="%1."/>
      <w:lvlJc w:val="left"/>
      <w:pPr>
        <w:tabs>
          <w:tab w:val="num" w:pos="2064"/>
        </w:tabs>
        <w:ind w:left="930" w:firstLine="9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4A7"/>
    <w:rsid w:val="000707E6"/>
    <w:rsid w:val="001B0E77"/>
    <w:rsid w:val="002A6795"/>
    <w:rsid w:val="002E39D2"/>
    <w:rsid w:val="00360562"/>
    <w:rsid w:val="003E60C7"/>
    <w:rsid w:val="0042763A"/>
    <w:rsid w:val="00444EBC"/>
    <w:rsid w:val="004D2BE9"/>
    <w:rsid w:val="005A3A96"/>
    <w:rsid w:val="00663A17"/>
    <w:rsid w:val="006C54A7"/>
    <w:rsid w:val="00846777"/>
    <w:rsid w:val="0085071B"/>
    <w:rsid w:val="008A1F0A"/>
    <w:rsid w:val="008C4DD0"/>
    <w:rsid w:val="008F5F70"/>
    <w:rsid w:val="009161CE"/>
    <w:rsid w:val="009400E0"/>
    <w:rsid w:val="009F3030"/>
    <w:rsid w:val="00A53E50"/>
    <w:rsid w:val="00B11A55"/>
    <w:rsid w:val="00BF7222"/>
    <w:rsid w:val="00C73EC1"/>
    <w:rsid w:val="00CC48F5"/>
    <w:rsid w:val="00D3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6B677"/>
  <w15:chartTrackingRefBased/>
  <w15:docId w15:val="{27281093-9729-4030-96A4-D2AAA4439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1C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List Paragraph"/>
    <w:basedOn w:val="a"/>
    <w:uiPriority w:val="34"/>
    <w:qFormat/>
    <w:rsid w:val="009161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61C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61CE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3605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6056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3605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60562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1033</Words>
  <Characters>589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cp:lastPrinted>2022-11-22T09:20:00Z</cp:lastPrinted>
  <dcterms:created xsi:type="dcterms:W3CDTF">2022-11-23T17:48:00Z</dcterms:created>
  <dcterms:modified xsi:type="dcterms:W3CDTF">2022-11-25T07:29:00Z</dcterms:modified>
</cp:coreProperties>
</file>