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19383425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E53C38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ДВАДЦЯТЬ ДРУГА ПОЗАЧЕРГОВА</w:t>
      </w:r>
      <w:r w:rsidR="00CF0E73">
        <w:rPr>
          <w:color w:val="000000"/>
          <w:sz w:val="28"/>
          <w:szCs w:val="28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 xml:space="preserve">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E53C38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012725">
        <w:rPr>
          <w:b/>
          <w:sz w:val="28"/>
          <w:szCs w:val="28"/>
        </w:rPr>
        <w:t>РІШЕННЯ</w:t>
      </w:r>
    </w:p>
    <w:p w:rsidR="007F31AC" w:rsidRDefault="007F31AC" w:rsidP="00E53C38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AC2E9C" w:rsidRPr="006424F4">
        <w:rPr>
          <w:b/>
          <w:sz w:val="28"/>
          <w:szCs w:val="28"/>
          <w:lang w:val="ru-RU"/>
        </w:rPr>
        <w:t>15</w:t>
      </w:r>
      <w:r w:rsidR="006910C9" w:rsidRPr="00AC2E9C">
        <w:rPr>
          <w:b/>
          <w:sz w:val="28"/>
          <w:szCs w:val="28"/>
        </w:rPr>
        <w:t xml:space="preserve"> </w:t>
      </w:r>
      <w:r w:rsidR="00AC2E9C">
        <w:rPr>
          <w:b/>
          <w:sz w:val="28"/>
          <w:szCs w:val="28"/>
        </w:rPr>
        <w:t>лип</w:t>
      </w:r>
      <w:r w:rsidR="006910C9">
        <w:rPr>
          <w:b/>
          <w:sz w:val="28"/>
          <w:szCs w:val="28"/>
        </w:rPr>
        <w:t>ня</w:t>
      </w:r>
      <w:r w:rsidR="001C3423" w:rsidRPr="00AC2E9C">
        <w:rPr>
          <w:b/>
          <w:sz w:val="28"/>
          <w:szCs w:val="28"/>
        </w:rPr>
        <w:t xml:space="preserve"> </w:t>
      </w:r>
      <w:r w:rsidRPr="007F31AC">
        <w:rPr>
          <w:b/>
          <w:sz w:val="28"/>
          <w:szCs w:val="28"/>
        </w:rPr>
        <w:t>202</w:t>
      </w:r>
      <w:r w:rsidR="00325EAC"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801D8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E53C38">
        <w:rPr>
          <w:b/>
          <w:sz w:val="28"/>
          <w:szCs w:val="28"/>
        </w:rPr>
        <w:t xml:space="preserve"> 22/1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325EAC">
        <w:rPr>
          <w:rStyle w:val="docdata"/>
          <w:color w:val="000000"/>
          <w:sz w:val="28"/>
          <w:szCs w:val="28"/>
        </w:rPr>
        <w:t>2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8E680B">
        <w:rPr>
          <w:rStyle w:val="docdata"/>
          <w:color w:val="000000"/>
          <w:sz w:val="28"/>
          <w:szCs w:val="28"/>
        </w:rPr>
        <w:t>,</w:t>
      </w:r>
      <w:r w:rsidR="008E680B">
        <w:rPr>
          <w:sz w:val="28"/>
          <w:szCs w:val="28"/>
        </w:rPr>
        <w:t xml:space="preserve"> Гатненська с</w:t>
      </w:r>
      <w:r w:rsidR="006B1989" w:rsidRPr="006B1989">
        <w:rPr>
          <w:sz w:val="28"/>
          <w:szCs w:val="28"/>
        </w:rPr>
        <w:t>ільськ</w:t>
      </w:r>
      <w:r w:rsidR="008E680B">
        <w:rPr>
          <w:sz w:val="28"/>
          <w:szCs w:val="28"/>
        </w:rPr>
        <w:t>а рада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6F66F0" w:rsidRDefault="006F66F0" w:rsidP="00AC2E9C">
      <w:pPr>
        <w:tabs>
          <w:tab w:val="center" w:pos="4999"/>
          <w:tab w:val="left" w:pos="681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ВИДАТКИ</w:t>
      </w:r>
    </w:p>
    <w:p w:rsidR="001C3423" w:rsidRDefault="001C3423" w:rsidP="006F66F0">
      <w:pPr>
        <w:tabs>
          <w:tab w:val="center" w:pos="4999"/>
          <w:tab w:val="left" w:pos="6810"/>
        </w:tabs>
        <w:jc w:val="center"/>
        <w:rPr>
          <w:b/>
          <w:color w:val="000000"/>
          <w:sz w:val="28"/>
          <w:szCs w:val="28"/>
        </w:rPr>
      </w:pPr>
    </w:p>
    <w:p w:rsidR="00CA33E6" w:rsidRDefault="00CA33E6" w:rsidP="00CA33E6">
      <w:pPr>
        <w:pStyle w:val="a3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Провести перерозподіл коштів</w:t>
      </w:r>
      <w:r>
        <w:rPr>
          <w:sz w:val="28"/>
          <w:szCs w:val="28"/>
        </w:rPr>
        <w:t xml:space="preserve"> видаткової частини загального фонду бюджету Гатненської сільської ради в межах кошторисних призначень, а саме:</w:t>
      </w:r>
    </w:p>
    <w:p w:rsidR="001C3423" w:rsidRDefault="001C3423" w:rsidP="001C342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CA33E6" w:rsidRDefault="00557AEE" w:rsidP="00CA33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33E6">
        <w:rPr>
          <w:sz w:val="28"/>
          <w:szCs w:val="28"/>
        </w:rPr>
        <w:t>з</w:t>
      </w:r>
      <w:r w:rsidR="00CA33E6" w:rsidRPr="00EE5B3F">
        <w:rPr>
          <w:sz w:val="28"/>
          <w:szCs w:val="28"/>
        </w:rPr>
        <w:t>меншити видатк</w:t>
      </w:r>
      <w:r w:rsidR="00CA33E6">
        <w:rPr>
          <w:sz w:val="28"/>
          <w:szCs w:val="28"/>
        </w:rPr>
        <w:t>и</w:t>
      </w:r>
      <w:r w:rsidR="00123D7C">
        <w:rPr>
          <w:sz w:val="28"/>
          <w:szCs w:val="28"/>
        </w:rPr>
        <w:t xml:space="preserve">   </w:t>
      </w:r>
      <w:r w:rsidR="00CA33E6">
        <w:rPr>
          <w:sz w:val="28"/>
          <w:szCs w:val="28"/>
        </w:rPr>
        <w:t xml:space="preserve"> по </w:t>
      </w:r>
      <w:r w:rsidR="00CA33E6" w:rsidRPr="002F2E6B">
        <w:rPr>
          <w:sz w:val="28"/>
          <w:szCs w:val="28"/>
        </w:rPr>
        <w:t>КПКВК</w:t>
      </w:r>
      <w:r w:rsidR="006F66F0">
        <w:rPr>
          <w:sz w:val="28"/>
          <w:szCs w:val="28"/>
        </w:rPr>
        <w:t>МБ</w:t>
      </w:r>
      <w:r w:rsidR="00CA33E6" w:rsidRPr="002F2E6B">
        <w:rPr>
          <w:sz w:val="28"/>
          <w:szCs w:val="28"/>
          <w:lang w:val="ru-RU"/>
        </w:rPr>
        <w:t xml:space="preserve"> </w:t>
      </w:r>
      <w:r w:rsidR="001C3423">
        <w:rPr>
          <w:sz w:val="28"/>
          <w:szCs w:val="28"/>
          <w:lang w:val="ru-RU"/>
        </w:rPr>
        <w:t>011</w:t>
      </w:r>
      <w:r w:rsidR="00866A5E">
        <w:rPr>
          <w:sz w:val="28"/>
          <w:szCs w:val="28"/>
          <w:lang w:val="ru-RU"/>
        </w:rPr>
        <w:t>4082</w:t>
      </w:r>
      <w:r w:rsidR="00CA33E6" w:rsidRPr="002F2E6B">
        <w:rPr>
          <w:sz w:val="28"/>
          <w:szCs w:val="28"/>
        </w:rPr>
        <w:t xml:space="preserve"> КЕКВ </w:t>
      </w:r>
      <w:r w:rsidR="00866A5E">
        <w:rPr>
          <w:sz w:val="28"/>
          <w:szCs w:val="28"/>
        </w:rPr>
        <w:t>22</w:t>
      </w:r>
      <w:r w:rsidR="00CA33E6">
        <w:rPr>
          <w:sz w:val="28"/>
          <w:szCs w:val="28"/>
        </w:rPr>
        <w:t xml:space="preserve">10 </w:t>
      </w:r>
      <w:r w:rsidR="00CA33E6" w:rsidRPr="002F2E6B">
        <w:rPr>
          <w:sz w:val="28"/>
          <w:szCs w:val="28"/>
        </w:rPr>
        <w:t xml:space="preserve">на </w:t>
      </w:r>
      <w:r w:rsidR="00123D7C">
        <w:rPr>
          <w:sz w:val="28"/>
          <w:szCs w:val="28"/>
        </w:rPr>
        <w:t xml:space="preserve"> </w:t>
      </w:r>
      <w:r w:rsidR="00123D7C">
        <w:rPr>
          <w:sz w:val="28"/>
          <w:szCs w:val="28"/>
          <w:lang w:val="ru-RU"/>
        </w:rPr>
        <w:t>300 0</w:t>
      </w:r>
      <w:r w:rsidR="00CA33E6">
        <w:rPr>
          <w:sz w:val="28"/>
          <w:szCs w:val="28"/>
          <w:lang w:val="ru-RU"/>
        </w:rPr>
        <w:t>00</w:t>
      </w:r>
      <w:r w:rsidR="00CA33E6">
        <w:rPr>
          <w:sz w:val="28"/>
          <w:szCs w:val="28"/>
        </w:rPr>
        <w:t>,</w:t>
      </w:r>
      <w:r w:rsidR="00CA33E6" w:rsidRPr="004D100D">
        <w:rPr>
          <w:sz w:val="28"/>
          <w:szCs w:val="28"/>
          <w:lang w:val="ru-RU"/>
        </w:rPr>
        <w:t>00</w:t>
      </w:r>
      <w:r w:rsidR="00CA33E6" w:rsidRPr="002F2E6B">
        <w:rPr>
          <w:sz w:val="28"/>
          <w:szCs w:val="28"/>
        </w:rPr>
        <w:t xml:space="preserve"> грн.</w:t>
      </w:r>
    </w:p>
    <w:p w:rsidR="00BF6EF8" w:rsidRDefault="006910C9" w:rsidP="006910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F6EF8">
        <w:rPr>
          <w:sz w:val="28"/>
          <w:szCs w:val="28"/>
        </w:rPr>
        <w:t xml:space="preserve"> </w:t>
      </w:r>
      <w:r w:rsidR="00B767BC">
        <w:rPr>
          <w:sz w:val="28"/>
          <w:szCs w:val="28"/>
        </w:rPr>
        <w:t>по К</w:t>
      </w:r>
      <w:r w:rsidR="00BF6EF8" w:rsidRPr="002F2E6B">
        <w:rPr>
          <w:sz w:val="28"/>
          <w:szCs w:val="28"/>
        </w:rPr>
        <w:t>ПКВК</w:t>
      </w:r>
      <w:r w:rsidR="00BF6EF8">
        <w:rPr>
          <w:sz w:val="28"/>
          <w:szCs w:val="28"/>
        </w:rPr>
        <w:t>МБ</w:t>
      </w:r>
      <w:r w:rsidR="00BF6EF8" w:rsidRPr="002F2E6B">
        <w:rPr>
          <w:sz w:val="28"/>
          <w:szCs w:val="28"/>
          <w:lang w:val="ru-RU"/>
        </w:rPr>
        <w:t xml:space="preserve"> </w:t>
      </w:r>
      <w:r w:rsidR="00BF6EF8">
        <w:rPr>
          <w:sz w:val="28"/>
          <w:szCs w:val="28"/>
          <w:lang w:val="ru-RU"/>
        </w:rPr>
        <w:t>0114082</w:t>
      </w:r>
      <w:r w:rsidR="00BF6EF8" w:rsidRPr="002F2E6B">
        <w:rPr>
          <w:sz w:val="28"/>
          <w:szCs w:val="28"/>
        </w:rPr>
        <w:t xml:space="preserve"> КЕКВ </w:t>
      </w:r>
      <w:r w:rsidR="00BF6EF8">
        <w:rPr>
          <w:sz w:val="28"/>
          <w:szCs w:val="28"/>
        </w:rPr>
        <w:t>22</w:t>
      </w:r>
      <w:r w:rsidR="00866A5E">
        <w:rPr>
          <w:sz w:val="28"/>
          <w:szCs w:val="28"/>
        </w:rPr>
        <w:t>4</w:t>
      </w:r>
      <w:r w:rsidR="00BF6EF8">
        <w:rPr>
          <w:sz w:val="28"/>
          <w:szCs w:val="28"/>
        </w:rPr>
        <w:t xml:space="preserve">0 </w:t>
      </w:r>
      <w:r w:rsidR="00BF6EF8" w:rsidRPr="002F2E6B">
        <w:rPr>
          <w:sz w:val="28"/>
          <w:szCs w:val="28"/>
        </w:rPr>
        <w:t xml:space="preserve">на </w:t>
      </w:r>
      <w:r w:rsidR="00866A5E">
        <w:rPr>
          <w:sz w:val="28"/>
          <w:szCs w:val="28"/>
        </w:rPr>
        <w:t>3</w:t>
      </w:r>
      <w:r w:rsidR="00BF6EF8">
        <w:rPr>
          <w:sz w:val="28"/>
          <w:szCs w:val="28"/>
          <w:lang w:val="ru-RU"/>
        </w:rPr>
        <w:t>00</w:t>
      </w:r>
      <w:r w:rsidR="00BF6EF8">
        <w:rPr>
          <w:sz w:val="28"/>
          <w:szCs w:val="28"/>
          <w:lang w:val="en-US"/>
        </w:rPr>
        <w:t> </w:t>
      </w:r>
      <w:r w:rsidR="00BF6EF8">
        <w:rPr>
          <w:sz w:val="28"/>
          <w:szCs w:val="28"/>
          <w:lang w:val="ru-RU"/>
        </w:rPr>
        <w:t>000</w:t>
      </w:r>
      <w:r w:rsidR="00BF6EF8">
        <w:rPr>
          <w:sz w:val="28"/>
          <w:szCs w:val="28"/>
        </w:rPr>
        <w:t>,</w:t>
      </w:r>
      <w:r w:rsidR="00BF6EF8" w:rsidRPr="004D100D">
        <w:rPr>
          <w:sz w:val="28"/>
          <w:szCs w:val="28"/>
          <w:lang w:val="ru-RU"/>
        </w:rPr>
        <w:t>00</w:t>
      </w:r>
      <w:r w:rsidR="00BF6EF8" w:rsidRPr="002F2E6B">
        <w:rPr>
          <w:sz w:val="28"/>
          <w:szCs w:val="28"/>
        </w:rPr>
        <w:t xml:space="preserve"> грн.</w:t>
      </w:r>
    </w:p>
    <w:p w:rsidR="00B767BC" w:rsidRDefault="00123D7C" w:rsidP="00B767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EF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767BC">
        <w:rPr>
          <w:sz w:val="28"/>
          <w:szCs w:val="28"/>
        </w:rPr>
        <w:t xml:space="preserve">о </w:t>
      </w:r>
      <w:r w:rsidR="00B767BC" w:rsidRPr="002F2E6B">
        <w:rPr>
          <w:sz w:val="28"/>
          <w:szCs w:val="28"/>
        </w:rPr>
        <w:t>КПКВК</w:t>
      </w:r>
      <w:r w:rsidR="00B767BC">
        <w:rPr>
          <w:sz w:val="28"/>
          <w:szCs w:val="28"/>
        </w:rPr>
        <w:t>МБ</w:t>
      </w:r>
      <w:r w:rsidR="00B767BC" w:rsidRPr="002F2E6B">
        <w:rPr>
          <w:sz w:val="28"/>
          <w:szCs w:val="28"/>
          <w:lang w:val="ru-RU"/>
        </w:rPr>
        <w:t xml:space="preserve"> </w:t>
      </w:r>
      <w:r w:rsidR="00B767BC">
        <w:rPr>
          <w:sz w:val="28"/>
          <w:szCs w:val="28"/>
          <w:lang w:val="ru-RU"/>
        </w:rPr>
        <w:t>011</w:t>
      </w:r>
      <w:r w:rsidR="00866A5E">
        <w:rPr>
          <w:sz w:val="28"/>
          <w:szCs w:val="28"/>
          <w:lang w:val="ru-RU"/>
        </w:rPr>
        <w:t>8330</w:t>
      </w:r>
      <w:r w:rsidR="00B767BC" w:rsidRPr="002F2E6B">
        <w:rPr>
          <w:sz w:val="28"/>
          <w:szCs w:val="28"/>
        </w:rPr>
        <w:t xml:space="preserve"> КЕКВ </w:t>
      </w:r>
      <w:r w:rsidR="00B767BC">
        <w:rPr>
          <w:sz w:val="28"/>
          <w:szCs w:val="28"/>
        </w:rPr>
        <w:t xml:space="preserve">2240 </w:t>
      </w:r>
      <w:r w:rsidR="00B767BC" w:rsidRPr="002F2E6B">
        <w:rPr>
          <w:sz w:val="28"/>
          <w:szCs w:val="28"/>
        </w:rPr>
        <w:t xml:space="preserve">на </w:t>
      </w:r>
      <w:r w:rsidR="00866A5E">
        <w:rPr>
          <w:sz w:val="28"/>
          <w:szCs w:val="28"/>
          <w:lang w:val="ru-RU"/>
        </w:rPr>
        <w:t>48</w:t>
      </w:r>
      <w:r w:rsidR="00B767BC">
        <w:rPr>
          <w:sz w:val="28"/>
          <w:szCs w:val="28"/>
          <w:lang w:val="ru-RU"/>
        </w:rPr>
        <w:t>0</w:t>
      </w:r>
      <w:r w:rsidR="00B767BC">
        <w:rPr>
          <w:sz w:val="28"/>
          <w:szCs w:val="28"/>
          <w:lang w:val="en-US"/>
        </w:rPr>
        <w:t> </w:t>
      </w:r>
      <w:r w:rsidR="00B767BC">
        <w:rPr>
          <w:sz w:val="28"/>
          <w:szCs w:val="28"/>
          <w:lang w:val="ru-RU"/>
        </w:rPr>
        <w:t>000</w:t>
      </w:r>
      <w:r w:rsidR="00B767BC">
        <w:rPr>
          <w:sz w:val="28"/>
          <w:szCs w:val="28"/>
        </w:rPr>
        <w:t>,</w:t>
      </w:r>
      <w:r w:rsidR="00B767BC" w:rsidRPr="004D100D">
        <w:rPr>
          <w:sz w:val="28"/>
          <w:szCs w:val="28"/>
          <w:lang w:val="ru-RU"/>
        </w:rPr>
        <w:t>00</w:t>
      </w:r>
      <w:r w:rsidR="00B767BC" w:rsidRPr="002F2E6B">
        <w:rPr>
          <w:sz w:val="28"/>
          <w:szCs w:val="28"/>
        </w:rPr>
        <w:t xml:space="preserve"> грн.</w:t>
      </w:r>
    </w:p>
    <w:p w:rsidR="006910C9" w:rsidRDefault="006910C9" w:rsidP="00BF6EF8">
      <w:pPr>
        <w:ind w:left="2832"/>
        <w:rPr>
          <w:sz w:val="28"/>
          <w:szCs w:val="28"/>
        </w:rPr>
      </w:pPr>
    </w:p>
    <w:p w:rsidR="009B6CC6" w:rsidRDefault="001C3423" w:rsidP="001D4AB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3E6" w:rsidRPr="002F2E6B">
        <w:rPr>
          <w:sz w:val="28"/>
          <w:szCs w:val="28"/>
        </w:rPr>
        <w:t>збільшити видатки</w:t>
      </w:r>
      <w:r w:rsidR="00CA33E6">
        <w:rPr>
          <w:sz w:val="28"/>
          <w:szCs w:val="28"/>
        </w:rPr>
        <w:t xml:space="preserve"> </w:t>
      </w:r>
      <w:r w:rsidR="00670052" w:rsidRPr="00670052">
        <w:rPr>
          <w:sz w:val="28"/>
          <w:szCs w:val="28"/>
          <w:lang w:val="ru-RU"/>
        </w:rPr>
        <w:t xml:space="preserve"> </w:t>
      </w:r>
      <w:r w:rsidR="009B6CC6">
        <w:rPr>
          <w:sz w:val="28"/>
          <w:szCs w:val="28"/>
        </w:rPr>
        <w:t xml:space="preserve"> по </w:t>
      </w:r>
      <w:r w:rsidR="009B6CC6" w:rsidRPr="002F2E6B">
        <w:rPr>
          <w:sz w:val="28"/>
          <w:szCs w:val="28"/>
        </w:rPr>
        <w:t>КПКВК</w:t>
      </w:r>
      <w:r w:rsidR="009B6CC6">
        <w:rPr>
          <w:sz w:val="28"/>
          <w:szCs w:val="28"/>
        </w:rPr>
        <w:t>МБ</w:t>
      </w:r>
      <w:r w:rsidR="009B6CC6" w:rsidRPr="002F2E6B">
        <w:rPr>
          <w:sz w:val="28"/>
          <w:szCs w:val="28"/>
          <w:lang w:val="ru-RU"/>
        </w:rPr>
        <w:t xml:space="preserve"> </w:t>
      </w:r>
      <w:r w:rsidR="009B6CC6">
        <w:rPr>
          <w:sz w:val="28"/>
          <w:szCs w:val="28"/>
          <w:lang w:val="ru-RU"/>
        </w:rPr>
        <w:t>0116030</w:t>
      </w:r>
      <w:r w:rsidR="009B6CC6" w:rsidRPr="002F2E6B">
        <w:rPr>
          <w:sz w:val="28"/>
          <w:szCs w:val="28"/>
        </w:rPr>
        <w:t xml:space="preserve"> КЕКВ </w:t>
      </w:r>
      <w:r w:rsidR="009B6CC6">
        <w:rPr>
          <w:sz w:val="28"/>
          <w:szCs w:val="28"/>
        </w:rPr>
        <w:t xml:space="preserve">2273 </w:t>
      </w:r>
      <w:r w:rsidR="009B6CC6" w:rsidRPr="002F2E6B">
        <w:rPr>
          <w:sz w:val="28"/>
          <w:szCs w:val="28"/>
        </w:rPr>
        <w:t xml:space="preserve">на </w:t>
      </w:r>
      <w:r w:rsidR="001D4AB1" w:rsidRPr="001D4AB1">
        <w:rPr>
          <w:sz w:val="28"/>
          <w:szCs w:val="28"/>
          <w:lang w:val="ru-RU"/>
        </w:rPr>
        <w:t xml:space="preserve">1 </w:t>
      </w:r>
      <w:r w:rsidR="00123D7C">
        <w:rPr>
          <w:sz w:val="28"/>
          <w:szCs w:val="28"/>
          <w:lang w:val="ru-RU"/>
        </w:rPr>
        <w:t>080 00</w:t>
      </w:r>
      <w:r w:rsidR="009B6CC6">
        <w:rPr>
          <w:sz w:val="28"/>
          <w:szCs w:val="28"/>
          <w:lang w:val="ru-RU"/>
        </w:rPr>
        <w:t>0,00</w:t>
      </w:r>
      <w:r w:rsidR="009B6CC6" w:rsidRPr="002F2E6B">
        <w:rPr>
          <w:sz w:val="28"/>
          <w:szCs w:val="28"/>
        </w:rPr>
        <w:t xml:space="preserve"> грн.</w:t>
      </w:r>
    </w:p>
    <w:p w:rsidR="00557AEE" w:rsidRDefault="00557AEE" w:rsidP="00557AEE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647153" w:rsidRDefault="00647153" w:rsidP="00647153">
      <w:pPr>
        <w:pStyle w:val="a3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Провести перерозподіл коштів</w:t>
      </w:r>
      <w:r>
        <w:rPr>
          <w:sz w:val="28"/>
          <w:szCs w:val="28"/>
        </w:rPr>
        <w:t xml:space="preserve"> видаткової частини спеціального фонду бюджету </w:t>
      </w:r>
      <w:r w:rsidR="00123D7C">
        <w:rPr>
          <w:sz w:val="28"/>
          <w:szCs w:val="28"/>
        </w:rPr>
        <w:t xml:space="preserve">( в </w:t>
      </w:r>
      <w:proofErr w:type="spellStart"/>
      <w:r w:rsidR="00123D7C">
        <w:rPr>
          <w:sz w:val="28"/>
          <w:szCs w:val="28"/>
        </w:rPr>
        <w:t>т.ч</w:t>
      </w:r>
      <w:proofErr w:type="spellEnd"/>
      <w:r w:rsidR="00123D7C">
        <w:rPr>
          <w:sz w:val="28"/>
          <w:szCs w:val="28"/>
        </w:rPr>
        <w:t xml:space="preserve">. бюджету розвитку) </w:t>
      </w:r>
      <w:r>
        <w:rPr>
          <w:sz w:val="28"/>
          <w:szCs w:val="28"/>
        </w:rPr>
        <w:t>Гатненської сільської ради в межах кошторисних призначень, а саме:</w:t>
      </w:r>
    </w:p>
    <w:p w:rsidR="00123D7C" w:rsidRDefault="00123D7C" w:rsidP="0064715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647153" w:rsidRDefault="00647153" w:rsidP="00647153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647153" w:rsidRDefault="00647153" w:rsidP="0064715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з</w:t>
      </w:r>
      <w:r w:rsidRPr="00EE5B3F">
        <w:rPr>
          <w:sz w:val="28"/>
          <w:szCs w:val="28"/>
        </w:rPr>
        <w:t>меншити видатк</w:t>
      </w:r>
      <w:r>
        <w:rPr>
          <w:sz w:val="28"/>
          <w:szCs w:val="28"/>
        </w:rPr>
        <w:t xml:space="preserve">и 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0116030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3110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176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647153" w:rsidRDefault="00670052" w:rsidP="006471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7153" w:rsidRPr="002F2E6B">
        <w:rPr>
          <w:sz w:val="28"/>
          <w:szCs w:val="28"/>
        </w:rPr>
        <w:t>збільшити видатки</w:t>
      </w:r>
      <w:r w:rsidR="00647153">
        <w:rPr>
          <w:sz w:val="28"/>
          <w:szCs w:val="28"/>
        </w:rPr>
        <w:t xml:space="preserve"> по </w:t>
      </w:r>
      <w:r w:rsidR="00647153" w:rsidRPr="002F2E6B">
        <w:rPr>
          <w:sz w:val="28"/>
          <w:szCs w:val="28"/>
        </w:rPr>
        <w:t>КПКВК</w:t>
      </w:r>
      <w:r w:rsidR="00647153">
        <w:rPr>
          <w:sz w:val="28"/>
          <w:szCs w:val="28"/>
        </w:rPr>
        <w:t>МБ</w:t>
      </w:r>
      <w:r w:rsidR="00647153" w:rsidRPr="002F2E6B">
        <w:rPr>
          <w:sz w:val="28"/>
          <w:szCs w:val="28"/>
          <w:lang w:val="ru-RU"/>
        </w:rPr>
        <w:t xml:space="preserve"> </w:t>
      </w:r>
      <w:r w:rsidR="00647153">
        <w:rPr>
          <w:sz w:val="28"/>
          <w:szCs w:val="28"/>
          <w:lang w:val="ru-RU"/>
        </w:rPr>
        <w:t>0117461</w:t>
      </w:r>
      <w:r w:rsidR="00647153" w:rsidRPr="002F2E6B">
        <w:rPr>
          <w:sz w:val="28"/>
          <w:szCs w:val="28"/>
        </w:rPr>
        <w:t xml:space="preserve"> КЕКВ </w:t>
      </w:r>
      <w:r w:rsidR="00866A5E">
        <w:rPr>
          <w:sz w:val="28"/>
          <w:szCs w:val="28"/>
        </w:rPr>
        <w:t>3132</w:t>
      </w:r>
      <w:r w:rsidR="00647153" w:rsidRPr="002F2E6B">
        <w:rPr>
          <w:sz w:val="28"/>
          <w:szCs w:val="28"/>
        </w:rPr>
        <w:t xml:space="preserve"> на </w:t>
      </w:r>
      <w:r w:rsidR="00866A5E">
        <w:rPr>
          <w:sz w:val="28"/>
          <w:szCs w:val="28"/>
        </w:rPr>
        <w:t>176</w:t>
      </w:r>
      <w:r w:rsidR="00647153">
        <w:rPr>
          <w:sz w:val="28"/>
          <w:szCs w:val="28"/>
        </w:rPr>
        <w:t xml:space="preserve"> 000,00 </w:t>
      </w:r>
      <w:r w:rsidR="00647153" w:rsidRPr="002F2E6B">
        <w:rPr>
          <w:sz w:val="28"/>
          <w:szCs w:val="28"/>
        </w:rPr>
        <w:t>грн.</w:t>
      </w:r>
    </w:p>
    <w:p w:rsidR="00647153" w:rsidRDefault="00647153" w:rsidP="00647153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BF6EF8" w:rsidRDefault="00BF6EF8" w:rsidP="00BF6EF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BF6EF8">
        <w:rPr>
          <w:sz w:val="28"/>
          <w:szCs w:val="28"/>
        </w:rPr>
        <w:t>Збiльшити</w:t>
      </w:r>
      <w:proofErr w:type="spellEnd"/>
      <w:r w:rsidRPr="00BF6EF8">
        <w:rPr>
          <w:sz w:val="28"/>
          <w:szCs w:val="28"/>
        </w:rPr>
        <w:t xml:space="preserve"> видатков</w:t>
      </w:r>
      <w:r>
        <w:rPr>
          <w:sz w:val="28"/>
          <w:szCs w:val="28"/>
        </w:rPr>
        <w:t xml:space="preserve">у частину загального фонду бюджету </w:t>
      </w:r>
      <w:r w:rsidRPr="00BF6EF8">
        <w:rPr>
          <w:sz w:val="28"/>
          <w:szCs w:val="28"/>
        </w:rPr>
        <w:t xml:space="preserve">за рахунок </w:t>
      </w:r>
      <w:proofErr w:type="spellStart"/>
      <w:r w:rsidRPr="00BF6EF8">
        <w:rPr>
          <w:sz w:val="28"/>
          <w:szCs w:val="28"/>
        </w:rPr>
        <w:t>передачi</w:t>
      </w:r>
      <w:proofErr w:type="spellEnd"/>
      <w:r w:rsidRPr="00BF6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коштів </w:t>
      </w:r>
      <w:r w:rsidR="00557AEE">
        <w:rPr>
          <w:sz w:val="28"/>
          <w:szCs w:val="28"/>
        </w:rPr>
        <w:t xml:space="preserve">зі </w:t>
      </w:r>
      <w:r>
        <w:rPr>
          <w:sz w:val="28"/>
          <w:szCs w:val="28"/>
        </w:rPr>
        <w:t>спеці</w:t>
      </w:r>
      <w:r w:rsidRPr="00BF6EF8">
        <w:rPr>
          <w:sz w:val="28"/>
          <w:szCs w:val="28"/>
        </w:rPr>
        <w:t xml:space="preserve">ального фонду (в </w:t>
      </w:r>
      <w:proofErr w:type="spellStart"/>
      <w:r w:rsidRPr="00BF6EF8">
        <w:rPr>
          <w:sz w:val="28"/>
          <w:szCs w:val="28"/>
        </w:rPr>
        <w:t>т.ч</w:t>
      </w:r>
      <w:proofErr w:type="spellEnd"/>
      <w:r w:rsidRPr="00BF6EF8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бюджету</w:t>
      </w:r>
      <w:r w:rsidRPr="00BF6EF8">
        <w:rPr>
          <w:sz w:val="28"/>
          <w:szCs w:val="28"/>
        </w:rPr>
        <w:t xml:space="preserve"> розвитку)</w:t>
      </w:r>
      <w:r w:rsidR="00231B36">
        <w:rPr>
          <w:sz w:val="28"/>
          <w:szCs w:val="28"/>
        </w:rPr>
        <w:t xml:space="preserve"> на загальну суму </w:t>
      </w:r>
      <w:r w:rsidR="00123D7C">
        <w:rPr>
          <w:sz w:val="28"/>
          <w:szCs w:val="28"/>
        </w:rPr>
        <w:t>26 580</w:t>
      </w:r>
      <w:r w:rsidR="00231B36">
        <w:rPr>
          <w:sz w:val="28"/>
          <w:szCs w:val="28"/>
        </w:rPr>
        <w:t xml:space="preserve"> 000,00 грн</w:t>
      </w:r>
      <w:r w:rsidRPr="00BF6EF8">
        <w:rPr>
          <w:sz w:val="28"/>
          <w:szCs w:val="28"/>
        </w:rPr>
        <w:t xml:space="preserve">, а саме: </w:t>
      </w:r>
    </w:p>
    <w:p w:rsidR="001D4AB1" w:rsidRDefault="001D4AB1" w:rsidP="001D4AB1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lastRenderedPageBreak/>
        <w:t>Гатненська сільська рада (01):</w:t>
      </w:r>
    </w:p>
    <w:p w:rsidR="001D4AB1" w:rsidRPr="001D4AB1" w:rsidRDefault="00F01032" w:rsidP="001D4AB1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Збільшити видатки</w:t>
      </w:r>
      <w:r w:rsidR="001D4AB1">
        <w:rPr>
          <w:sz w:val="28"/>
          <w:szCs w:val="28"/>
        </w:rPr>
        <w:t xml:space="preserve"> по </w:t>
      </w:r>
      <w:r w:rsidR="001D4AB1" w:rsidRPr="001D4AB1">
        <w:rPr>
          <w:sz w:val="28"/>
          <w:szCs w:val="28"/>
        </w:rPr>
        <w:t xml:space="preserve"> КПКВКМБ</w:t>
      </w:r>
      <w:r w:rsidR="001D4AB1" w:rsidRPr="001D4AB1">
        <w:rPr>
          <w:sz w:val="28"/>
          <w:szCs w:val="28"/>
          <w:lang w:val="ru-RU"/>
        </w:rPr>
        <w:t xml:space="preserve"> 0118230</w:t>
      </w:r>
      <w:r w:rsidR="001D4AB1" w:rsidRPr="001D4AB1">
        <w:rPr>
          <w:sz w:val="28"/>
          <w:szCs w:val="28"/>
        </w:rPr>
        <w:t xml:space="preserve"> КЕКВ 2610 на 2 600 000,00 грн.</w:t>
      </w:r>
    </w:p>
    <w:p w:rsidR="001D4AB1" w:rsidRDefault="001D4AB1" w:rsidP="001D4AB1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0116020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2610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196 900,00</w:t>
      </w:r>
      <w:r w:rsidRPr="002F2E6B">
        <w:rPr>
          <w:sz w:val="28"/>
          <w:szCs w:val="28"/>
        </w:rPr>
        <w:t xml:space="preserve"> грн.</w:t>
      </w:r>
    </w:p>
    <w:p w:rsidR="001D4AB1" w:rsidRPr="001D4AB1" w:rsidRDefault="001D4AB1" w:rsidP="001D4AB1">
      <w:pPr>
        <w:pStyle w:val="a3"/>
        <w:ind w:left="502"/>
        <w:rPr>
          <w:sz w:val="28"/>
          <w:szCs w:val="28"/>
        </w:rPr>
      </w:pPr>
      <w:r w:rsidRPr="001D4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1D4AB1">
        <w:rPr>
          <w:sz w:val="28"/>
          <w:szCs w:val="28"/>
        </w:rPr>
        <w:t xml:space="preserve">        </w:t>
      </w:r>
      <w:r w:rsidRPr="001D4A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1D4AB1">
        <w:rPr>
          <w:sz w:val="28"/>
          <w:szCs w:val="28"/>
        </w:rPr>
        <w:t xml:space="preserve"> по КПКВКМБ</w:t>
      </w:r>
      <w:r w:rsidRPr="001D4AB1">
        <w:rPr>
          <w:sz w:val="28"/>
          <w:szCs w:val="28"/>
          <w:lang w:val="ru-RU"/>
        </w:rPr>
        <w:t xml:space="preserve"> 0110180</w:t>
      </w:r>
      <w:r w:rsidRPr="001D4AB1">
        <w:rPr>
          <w:sz w:val="28"/>
          <w:szCs w:val="28"/>
        </w:rPr>
        <w:t xml:space="preserve"> КЕКВ 2240 на </w:t>
      </w:r>
      <w:r w:rsidRPr="001D4AB1">
        <w:rPr>
          <w:sz w:val="28"/>
          <w:szCs w:val="28"/>
          <w:lang w:val="ru-RU"/>
        </w:rPr>
        <w:t>350 000,00</w:t>
      </w:r>
      <w:r w:rsidRPr="001D4AB1">
        <w:rPr>
          <w:sz w:val="28"/>
          <w:szCs w:val="28"/>
        </w:rPr>
        <w:t xml:space="preserve"> грн.</w:t>
      </w:r>
    </w:p>
    <w:p w:rsidR="001D4AB1" w:rsidRDefault="001D4AB1" w:rsidP="001D4AB1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D4AB1">
        <w:rPr>
          <w:sz w:val="28"/>
          <w:szCs w:val="28"/>
        </w:rPr>
        <w:t>по КПКВКМБ</w:t>
      </w:r>
      <w:r w:rsidRPr="001D4AB1">
        <w:rPr>
          <w:sz w:val="28"/>
          <w:szCs w:val="28"/>
          <w:lang w:val="ru-RU"/>
        </w:rPr>
        <w:t xml:space="preserve"> 011</w:t>
      </w:r>
      <w:r>
        <w:rPr>
          <w:sz w:val="28"/>
          <w:szCs w:val="28"/>
          <w:lang w:val="ru-RU"/>
        </w:rPr>
        <w:t xml:space="preserve">6030 </w:t>
      </w:r>
      <w:r w:rsidRPr="001D4AB1">
        <w:rPr>
          <w:sz w:val="28"/>
          <w:szCs w:val="28"/>
        </w:rPr>
        <w:t>КЕКВ 22</w:t>
      </w:r>
      <w:r>
        <w:rPr>
          <w:sz w:val="28"/>
          <w:szCs w:val="28"/>
        </w:rPr>
        <w:t>73</w:t>
      </w:r>
      <w:r w:rsidRPr="001D4AB1">
        <w:rPr>
          <w:sz w:val="28"/>
          <w:szCs w:val="28"/>
        </w:rPr>
        <w:t xml:space="preserve"> на </w:t>
      </w:r>
      <w:r w:rsidR="00123D7C">
        <w:rPr>
          <w:sz w:val="28"/>
          <w:szCs w:val="28"/>
          <w:lang w:val="ru-RU"/>
        </w:rPr>
        <w:t>1 433 1</w:t>
      </w:r>
      <w:r w:rsidRPr="001D4AB1">
        <w:rPr>
          <w:sz w:val="28"/>
          <w:szCs w:val="28"/>
          <w:lang w:val="ru-RU"/>
        </w:rPr>
        <w:t>00,00</w:t>
      </w:r>
      <w:r w:rsidRPr="001D4AB1">
        <w:rPr>
          <w:sz w:val="28"/>
          <w:szCs w:val="28"/>
        </w:rPr>
        <w:t xml:space="preserve"> грн.</w:t>
      </w:r>
    </w:p>
    <w:p w:rsidR="00557AEE" w:rsidRPr="00CA33E6" w:rsidRDefault="00557AEE" w:rsidP="00557AEE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CA33E6">
        <w:rPr>
          <w:sz w:val="28"/>
          <w:szCs w:val="28"/>
          <w:u w:val="single"/>
        </w:rPr>
        <w:t xml:space="preserve">Управління освіти (06): </w:t>
      </w:r>
    </w:p>
    <w:p w:rsidR="00557AEE" w:rsidRDefault="00557AEE" w:rsidP="00557AEE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збільшити</w:t>
      </w:r>
      <w:r w:rsidRPr="00EE5B3F">
        <w:rPr>
          <w:sz w:val="28"/>
          <w:szCs w:val="28"/>
        </w:rPr>
        <w:t xml:space="preserve"> видатк</w:t>
      </w:r>
      <w:r>
        <w:rPr>
          <w:sz w:val="28"/>
          <w:szCs w:val="28"/>
        </w:rPr>
        <w:t xml:space="preserve">и по </w:t>
      </w:r>
      <w:r w:rsidRPr="00E97354">
        <w:rPr>
          <w:sz w:val="28"/>
          <w:szCs w:val="28"/>
        </w:rPr>
        <w:t xml:space="preserve">КПКВКМБ </w:t>
      </w:r>
      <w:r w:rsidRPr="006424F4">
        <w:rPr>
          <w:sz w:val="28"/>
          <w:szCs w:val="28"/>
          <w:lang w:val="ru-RU"/>
        </w:rPr>
        <w:t>0611021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 w:rsidRPr="00E97354">
        <w:rPr>
          <w:sz w:val="28"/>
          <w:szCs w:val="28"/>
        </w:rPr>
        <w:t xml:space="preserve">на суму </w:t>
      </w:r>
      <w:r>
        <w:rPr>
          <w:sz w:val="28"/>
          <w:szCs w:val="28"/>
        </w:rPr>
        <w:t>22 000 000,00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B767BC" w:rsidRDefault="00B767BC" w:rsidP="00BF6EF8">
      <w:pPr>
        <w:pStyle w:val="a3"/>
        <w:spacing w:line="276" w:lineRule="auto"/>
        <w:ind w:left="502"/>
        <w:jc w:val="both"/>
        <w:rPr>
          <w:sz w:val="28"/>
          <w:szCs w:val="28"/>
        </w:rPr>
      </w:pPr>
    </w:p>
    <w:p w:rsidR="00BF6EF8" w:rsidRDefault="00BF6EF8" w:rsidP="00BF6EF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Зменшити</w:t>
      </w:r>
      <w:r w:rsidRPr="00BF6EF8">
        <w:rPr>
          <w:sz w:val="28"/>
          <w:szCs w:val="28"/>
        </w:rPr>
        <w:t xml:space="preserve"> видатков</w:t>
      </w:r>
      <w:r>
        <w:rPr>
          <w:sz w:val="28"/>
          <w:szCs w:val="28"/>
        </w:rPr>
        <w:t>у частину спеціального фонду бюджету</w:t>
      </w:r>
      <w:r w:rsidR="00AD3296">
        <w:rPr>
          <w:sz w:val="28"/>
          <w:szCs w:val="28"/>
        </w:rPr>
        <w:t xml:space="preserve"> </w:t>
      </w:r>
      <w:r w:rsidR="00AD3296" w:rsidRPr="00BF6EF8">
        <w:rPr>
          <w:sz w:val="28"/>
          <w:szCs w:val="28"/>
        </w:rPr>
        <w:t xml:space="preserve">(в </w:t>
      </w:r>
      <w:proofErr w:type="spellStart"/>
      <w:r w:rsidR="00AD3296" w:rsidRPr="00BF6EF8">
        <w:rPr>
          <w:sz w:val="28"/>
          <w:szCs w:val="28"/>
        </w:rPr>
        <w:t>т.ч</w:t>
      </w:r>
      <w:proofErr w:type="spellEnd"/>
      <w:r w:rsidR="00AD3296" w:rsidRPr="00BF6EF8">
        <w:rPr>
          <w:sz w:val="28"/>
          <w:szCs w:val="28"/>
        </w:rPr>
        <w:t xml:space="preserve">. </w:t>
      </w:r>
      <w:r w:rsidR="00AD3296">
        <w:rPr>
          <w:sz w:val="28"/>
          <w:szCs w:val="28"/>
        </w:rPr>
        <w:t>бюджету</w:t>
      </w:r>
      <w:r w:rsidR="00AD3296" w:rsidRPr="00BF6EF8">
        <w:rPr>
          <w:sz w:val="28"/>
          <w:szCs w:val="28"/>
        </w:rPr>
        <w:t xml:space="preserve"> розвитку</w:t>
      </w:r>
      <w:r w:rsidR="00AD3296">
        <w:rPr>
          <w:sz w:val="28"/>
          <w:szCs w:val="28"/>
        </w:rPr>
        <w:t>)</w:t>
      </w:r>
      <w:r>
        <w:rPr>
          <w:sz w:val="28"/>
          <w:szCs w:val="28"/>
        </w:rPr>
        <w:t xml:space="preserve"> для </w:t>
      </w:r>
      <w:proofErr w:type="spellStart"/>
      <w:r w:rsidRPr="00BF6EF8">
        <w:rPr>
          <w:sz w:val="28"/>
          <w:szCs w:val="28"/>
        </w:rPr>
        <w:t>передачi</w:t>
      </w:r>
      <w:proofErr w:type="spellEnd"/>
      <w:r w:rsidRPr="00BF6EF8">
        <w:rPr>
          <w:sz w:val="28"/>
          <w:szCs w:val="28"/>
        </w:rPr>
        <w:t xml:space="preserve"> </w:t>
      </w:r>
      <w:r>
        <w:rPr>
          <w:sz w:val="28"/>
          <w:szCs w:val="28"/>
        </w:rPr>
        <w:t>коштів до загального фонду</w:t>
      </w:r>
      <w:r w:rsidR="00231B36">
        <w:rPr>
          <w:sz w:val="28"/>
          <w:szCs w:val="28"/>
        </w:rPr>
        <w:t xml:space="preserve"> на загальну суму </w:t>
      </w:r>
      <w:r w:rsidR="00557AEE">
        <w:rPr>
          <w:sz w:val="28"/>
          <w:szCs w:val="28"/>
        </w:rPr>
        <w:t>2</w:t>
      </w:r>
      <w:r w:rsidR="00123D7C">
        <w:rPr>
          <w:sz w:val="28"/>
          <w:szCs w:val="28"/>
        </w:rPr>
        <w:t>6</w:t>
      </w:r>
      <w:r w:rsidR="00231B36">
        <w:rPr>
          <w:sz w:val="28"/>
          <w:szCs w:val="28"/>
        </w:rPr>
        <w:t xml:space="preserve"> </w:t>
      </w:r>
      <w:r w:rsidR="00123D7C">
        <w:rPr>
          <w:sz w:val="28"/>
          <w:szCs w:val="28"/>
        </w:rPr>
        <w:t>58</w:t>
      </w:r>
      <w:r w:rsidR="00647153">
        <w:rPr>
          <w:sz w:val="28"/>
          <w:szCs w:val="28"/>
        </w:rPr>
        <w:t>0</w:t>
      </w:r>
      <w:r w:rsidR="00557AEE">
        <w:rPr>
          <w:sz w:val="28"/>
          <w:szCs w:val="28"/>
        </w:rPr>
        <w:t xml:space="preserve"> 000</w:t>
      </w:r>
      <w:r w:rsidR="00231B36">
        <w:rPr>
          <w:sz w:val="28"/>
          <w:szCs w:val="28"/>
        </w:rPr>
        <w:t>,00 грн</w:t>
      </w:r>
      <w:r w:rsidRPr="00BF6EF8">
        <w:rPr>
          <w:sz w:val="28"/>
          <w:szCs w:val="28"/>
        </w:rPr>
        <w:t xml:space="preserve">, а саме: </w:t>
      </w:r>
      <w:bookmarkStart w:id="0" w:name="_GoBack"/>
      <w:bookmarkEnd w:id="0"/>
    </w:p>
    <w:p w:rsidR="001D4AB1" w:rsidRDefault="001D4AB1" w:rsidP="001D4AB1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D4AB1" w:rsidRDefault="001D4AB1" w:rsidP="001D4AB1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зменшити</w:t>
      </w:r>
      <w:r w:rsidRPr="002F2E6B">
        <w:rPr>
          <w:sz w:val="28"/>
          <w:szCs w:val="28"/>
        </w:rPr>
        <w:t xml:space="preserve"> видатки</w:t>
      </w:r>
      <w:r>
        <w:rPr>
          <w:sz w:val="28"/>
          <w:szCs w:val="28"/>
        </w:rPr>
        <w:t xml:space="preserve"> 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</w:t>
      </w:r>
      <w:r w:rsidR="00123D7C">
        <w:rPr>
          <w:sz w:val="28"/>
          <w:szCs w:val="28"/>
        </w:rPr>
        <w:t>4 580 000</w:t>
      </w:r>
      <w:r>
        <w:rPr>
          <w:sz w:val="28"/>
          <w:szCs w:val="28"/>
        </w:rPr>
        <w:t>,00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грн.</w:t>
      </w:r>
    </w:p>
    <w:p w:rsidR="00557AEE" w:rsidRPr="00557AEE" w:rsidRDefault="00557AEE" w:rsidP="00557AEE">
      <w:pPr>
        <w:spacing w:line="276" w:lineRule="auto"/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  <w:r w:rsidRPr="00557AEE">
        <w:rPr>
          <w:sz w:val="28"/>
          <w:szCs w:val="28"/>
          <w:u w:val="single"/>
        </w:rPr>
        <w:t xml:space="preserve">Фінансово-економічне управління (37) </w:t>
      </w:r>
    </w:p>
    <w:p w:rsidR="00557AEE" w:rsidRDefault="00557AEE" w:rsidP="00557AEE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зменшити</w:t>
      </w:r>
      <w:r w:rsidRPr="002F2E6B">
        <w:rPr>
          <w:sz w:val="28"/>
          <w:szCs w:val="28"/>
        </w:rPr>
        <w:t xml:space="preserve"> видатки</w:t>
      </w:r>
      <w:r>
        <w:rPr>
          <w:sz w:val="28"/>
          <w:szCs w:val="28"/>
        </w:rPr>
        <w:t xml:space="preserve"> по КПКВКМБ </w:t>
      </w:r>
      <w:r>
        <w:rPr>
          <w:sz w:val="28"/>
          <w:szCs w:val="28"/>
          <w:lang w:val="ru-RU"/>
        </w:rPr>
        <w:t xml:space="preserve">3719750 </w:t>
      </w:r>
      <w:r>
        <w:rPr>
          <w:sz w:val="28"/>
          <w:szCs w:val="28"/>
        </w:rPr>
        <w:t xml:space="preserve">КЕКВ </w:t>
      </w:r>
      <w:r w:rsidRPr="00DA1ED2">
        <w:rPr>
          <w:sz w:val="28"/>
          <w:szCs w:val="28"/>
          <w:lang w:val="ru-RU"/>
        </w:rPr>
        <w:t>9000</w:t>
      </w:r>
      <w:r>
        <w:rPr>
          <w:sz w:val="28"/>
          <w:szCs w:val="28"/>
        </w:rPr>
        <w:t xml:space="preserve"> на суму 22 </w:t>
      </w:r>
      <w:r w:rsidR="00647153">
        <w:rPr>
          <w:sz w:val="28"/>
          <w:szCs w:val="28"/>
        </w:rPr>
        <w:t>000</w:t>
      </w:r>
      <w:r>
        <w:rPr>
          <w:sz w:val="28"/>
          <w:szCs w:val="28"/>
        </w:rPr>
        <w:t xml:space="preserve"> 000,00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грн.</w:t>
      </w:r>
    </w:p>
    <w:p w:rsidR="001577FF" w:rsidRPr="00F01032" w:rsidRDefault="001577FF" w:rsidP="00F01032">
      <w:pPr>
        <w:pStyle w:val="a3"/>
        <w:numPr>
          <w:ilvl w:val="0"/>
          <w:numId w:val="12"/>
        </w:numPr>
        <w:spacing w:line="276" w:lineRule="auto"/>
        <w:ind w:left="709"/>
        <w:jc w:val="both"/>
        <w:rPr>
          <w:sz w:val="28"/>
          <w:szCs w:val="28"/>
        </w:rPr>
      </w:pPr>
      <w:r w:rsidRPr="00887DA1">
        <w:rPr>
          <w:sz w:val="28"/>
          <w:szCs w:val="28"/>
        </w:rPr>
        <w:t xml:space="preserve">Установити профіцит загального фонду сільського бюджету в сумі   </w:t>
      </w:r>
      <w:r>
        <w:rPr>
          <w:sz w:val="28"/>
          <w:szCs w:val="28"/>
        </w:rPr>
        <w:t xml:space="preserve"> </w:t>
      </w:r>
      <w:r w:rsidRPr="00887DA1">
        <w:rPr>
          <w:sz w:val="28"/>
          <w:szCs w:val="28"/>
        </w:rPr>
        <w:t xml:space="preserve">             </w:t>
      </w:r>
      <w:r w:rsidR="00F01032">
        <w:rPr>
          <w:b/>
          <w:sz w:val="28"/>
          <w:szCs w:val="28"/>
        </w:rPr>
        <w:t>1</w:t>
      </w:r>
      <w:r w:rsidR="00F01032" w:rsidRPr="00F01032">
        <w:rPr>
          <w:b/>
          <w:sz w:val="28"/>
          <w:szCs w:val="28"/>
          <w:lang w:val="ru-RU"/>
        </w:rPr>
        <w:t>1</w:t>
      </w:r>
      <w:r w:rsidR="00F01032">
        <w:rPr>
          <w:b/>
          <w:sz w:val="28"/>
          <w:szCs w:val="28"/>
          <w:lang w:val="ru-RU"/>
        </w:rPr>
        <w:t> </w:t>
      </w:r>
      <w:r w:rsidR="00F01032" w:rsidRPr="00F01032">
        <w:rPr>
          <w:b/>
          <w:sz w:val="28"/>
          <w:szCs w:val="28"/>
          <w:lang w:val="ru-RU"/>
        </w:rPr>
        <w:t>064</w:t>
      </w:r>
      <w:r w:rsidR="00F01032">
        <w:rPr>
          <w:b/>
          <w:sz w:val="28"/>
          <w:szCs w:val="28"/>
          <w:lang w:val="ru-RU"/>
        </w:rPr>
        <w:t> 807</w:t>
      </w:r>
      <w:r w:rsidR="001E668B" w:rsidRPr="00F01032">
        <w:rPr>
          <w:b/>
          <w:sz w:val="28"/>
          <w:szCs w:val="28"/>
        </w:rPr>
        <w:t>,00</w:t>
      </w:r>
      <w:r w:rsidR="00231B36" w:rsidRPr="00F01032">
        <w:rPr>
          <w:sz w:val="28"/>
          <w:szCs w:val="28"/>
        </w:rPr>
        <w:t xml:space="preserve"> </w:t>
      </w:r>
      <w:r w:rsidRPr="00F01032">
        <w:rPr>
          <w:b/>
          <w:bCs/>
          <w:sz w:val="28"/>
          <w:szCs w:val="28"/>
        </w:rPr>
        <w:t>грн.</w:t>
      </w:r>
      <w:r w:rsidRPr="00F01032"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577FF" w:rsidRDefault="001577FF" w:rsidP="001577FF">
      <w:pPr>
        <w:pStyle w:val="a3"/>
        <w:numPr>
          <w:ilvl w:val="0"/>
          <w:numId w:val="12"/>
        </w:numPr>
        <w:spacing w:line="276" w:lineRule="auto"/>
        <w:ind w:left="709"/>
        <w:jc w:val="both"/>
        <w:rPr>
          <w:sz w:val="28"/>
          <w:szCs w:val="28"/>
        </w:rPr>
      </w:pPr>
      <w:r w:rsidRPr="00887DA1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F01032">
        <w:rPr>
          <w:b/>
          <w:sz w:val="28"/>
          <w:szCs w:val="28"/>
        </w:rPr>
        <w:t>1</w:t>
      </w:r>
      <w:r w:rsidR="00F01032" w:rsidRPr="00F01032">
        <w:rPr>
          <w:b/>
          <w:sz w:val="28"/>
          <w:szCs w:val="28"/>
          <w:lang w:val="ru-RU"/>
        </w:rPr>
        <w:t>1</w:t>
      </w:r>
      <w:r w:rsidR="00F01032">
        <w:rPr>
          <w:b/>
          <w:sz w:val="28"/>
          <w:szCs w:val="28"/>
          <w:lang w:val="ru-RU"/>
        </w:rPr>
        <w:t> </w:t>
      </w:r>
      <w:r w:rsidR="00F01032" w:rsidRPr="00F01032">
        <w:rPr>
          <w:b/>
          <w:sz w:val="28"/>
          <w:szCs w:val="28"/>
          <w:lang w:val="ru-RU"/>
        </w:rPr>
        <w:t>064</w:t>
      </w:r>
      <w:r w:rsidR="00F01032">
        <w:rPr>
          <w:b/>
          <w:sz w:val="28"/>
          <w:szCs w:val="28"/>
          <w:lang w:val="ru-RU"/>
        </w:rPr>
        <w:t> 807</w:t>
      </w:r>
      <w:r w:rsidR="00F01032" w:rsidRPr="00F01032">
        <w:rPr>
          <w:b/>
          <w:sz w:val="28"/>
          <w:szCs w:val="28"/>
        </w:rPr>
        <w:t>,00</w:t>
      </w:r>
      <w:r w:rsidR="00F01032" w:rsidRPr="00F01032">
        <w:rPr>
          <w:sz w:val="28"/>
          <w:szCs w:val="28"/>
        </w:rPr>
        <w:t xml:space="preserve"> </w:t>
      </w:r>
      <w:r w:rsidR="00F01032" w:rsidRPr="00F01032">
        <w:rPr>
          <w:b/>
          <w:bCs/>
          <w:sz w:val="28"/>
          <w:szCs w:val="28"/>
        </w:rPr>
        <w:t>грн</w:t>
      </w:r>
      <w:r w:rsidR="00F01032">
        <w:rPr>
          <w:sz w:val="28"/>
          <w:szCs w:val="28"/>
        </w:rPr>
        <w:t xml:space="preserve">, </w:t>
      </w:r>
      <w:r w:rsidRPr="00887DA1">
        <w:rPr>
          <w:sz w:val="28"/>
          <w:szCs w:val="28"/>
        </w:rPr>
        <w:t>джерелом покриття якого визначити надходження коштів із загального фонду до спеціального фонду (бюджету розвитку).</w:t>
      </w:r>
    </w:p>
    <w:p w:rsidR="001577FF" w:rsidRPr="00887DA1" w:rsidRDefault="001577FF" w:rsidP="001577FF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6B1989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додатків </w:t>
      </w:r>
      <w:r w:rsidR="006F66F0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C54719">
        <w:rPr>
          <w:sz w:val="28"/>
          <w:szCs w:val="28"/>
        </w:rPr>
        <w:t xml:space="preserve"> 5,</w:t>
      </w:r>
      <w:r w:rsidR="001577FF">
        <w:rPr>
          <w:sz w:val="28"/>
          <w:szCs w:val="28"/>
        </w:rPr>
        <w:t xml:space="preserve"> 6,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B1989">
        <w:rPr>
          <w:sz w:val="28"/>
          <w:szCs w:val="28"/>
        </w:rPr>
        <w:t>до рішення «Про затвердження бюджету Гатненської сільської територіальної громади на 202</w:t>
      </w:r>
      <w:r w:rsidR="00501799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 w:rsidR="00501799"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 w:rsidR="00501799"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 w:rsidR="007D77A9">
        <w:rPr>
          <w:sz w:val="28"/>
          <w:szCs w:val="28"/>
        </w:rPr>
        <w:t>17/2</w:t>
      </w:r>
      <w:r>
        <w:rPr>
          <w:sz w:val="28"/>
          <w:szCs w:val="28"/>
        </w:rPr>
        <w:t>, виклавши їх у новій редакції</w:t>
      </w:r>
      <w:r w:rsidRPr="006B1989">
        <w:rPr>
          <w:sz w:val="28"/>
          <w:szCs w:val="28"/>
        </w:rPr>
        <w:t>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1577FF" w:rsidP="0032276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 w:rsidR="00012725" w:rsidRPr="007F31AC">
        <w:rPr>
          <w:b/>
          <w:sz w:val="28"/>
          <w:szCs w:val="28"/>
        </w:rPr>
        <w:t xml:space="preserve">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="00012725" w:rsidRPr="007F31AC">
        <w:rPr>
          <w:b/>
          <w:sz w:val="28"/>
          <w:szCs w:val="28"/>
        </w:rPr>
        <w:t xml:space="preserve">         </w:t>
      </w:r>
      <w:r w:rsidR="009A664C" w:rsidRPr="006424F4">
        <w:rPr>
          <w:b/>
          <w:sz w:val="28"/>
          <w:szCs w:val="28"/>
          <w:lang w:val="ru-RU"/>
        </w:rPr>
        <w:t xml:space="preserve">  </w:t>
      </w:r>
      <w:r w:rsidR="00012725" w:rsidRPr="007F31A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162E0C" w:rsidRDefault="00162E0C" w:rsidP="00162E0C">
      <w:pPr>
        <w:keepNext/>
        <w:spacing w:line="252" w:lineRule="auto"/>
        <w:rPr>
          <w:bCs/>
          <w:i/>
        </w:rPr>
      </w:pPr>
    </w:p>
    <w:p w:rsidR="00FE7F49" w:rsidRDefault="00FE7F49" w:rsidP="00162E0C">
      <w:pPr>
        <w:keepNext/>
        <w:spacing w:line="252" w:lineRule="auto"/>
        <w:rPr>
          <w:bCs/>
          <w:i/>
        </w:rPr>
      </w:pPr>
    </w:p>
    <w:p w:rsidR="00FE7F49" w:rsidRDefault="00FE7F49" w:rsidP="00162E0C">
      <w:pPr>
        <w:keepNext/>
        <w:spacing w:line="252" w:lineRule="auto"/>
        <w:rPr>
          <w:bCs/>
          <w:i/>
        </w:rPr>
      </w:pPr>
    </w:p>
    <w:p w:rsidR="00FE7F49" w:rsidRDefault="00FE7F49" w:rsidP="00162E0C">
      <w:pPr>
        <w:keepNext/>
        <w:spacing w:line="252" w:lineRule="auto"/>
        <w:rPr>
          <w:bCs/>
          <w:i/>
        </w:rPr>
      </w:pPr>
    </w:p>
    <w:p w:rsidR="00162E0C" w:rsidRDefault="00162E0C" w:rsidP="00162E0C">
      <w:pPr>
        <w:keepNext/>
        <w:spacing w:line="252" w:lineRule="auto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162E0C" w:rsidRDefault="00162E0C" w:rsidP="00D21CE7">
      <w:pPr>
        <w:keepNext/>
        <w:spacing w:line="252" w:lineRule="auto"/>
        <w:jc w:val="center"/>
        <w:rPr>
          <w:bCs/>
          <w:i/>
        </w:rPr>
      </w:pP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FE7F49" w:rsidRDefault="00FE7F49" w:rsidP="00D21CE7">
      <w:pPr>
        <w:jc w:val="center"/>
        <w:rPr>
          <w:b/>
          <w:sz w:val="28"/>
          <w:szCs w:val="28"/>
        </w:rPr>
      </w:pPr>
    </w:p>
    <w:p w:rsidR="00FE7F49" w:rsidRDefault="00FE7F49" w:rsidP="00D21CE7">
      <w:pPr>
        <w:jc w:val="center"/>
        <w:rPr>
          <w:b/>
          <w:sz w:val="28"/>
          <w:szCs w:val="28"/>
        </w:rPr>
      </w:pPr>
    </w:p>
    <w:p w:rsidR="006424F4" w:rsidRDefault="006424F4" w:rsidP="00D21CE7">
      <w:pPr>
        <w:jc w:val="center"/>
        <w:rPr>
          <w:b/>
          <w:sz w:val="28"/>
          <w:szCs w:val="28"/>
        </w:rPr>
      </w:pPr>
    </w:p>
    <w:p w:rsidR="006424F4" w:rsidRDefault="006424F4" w:rsidP="00D21CE7">
      <w:pPr>
        <w:jc w:val="center"/>
        <w:rPr>
          <w:b/>
          <w:sz w:val="28"/>
          <w:szCs w:val="28"/>
        </w:rPr>
      </w:pPr>
    </w:p>
    <w:p w:rsidR="006424F4" w:rsidRDefault="006424F4" w:rsidP="00D21CE7">
      <w:pPr>
        <w:jc w:val="center"/>
        <w:rPr>
          <w:b/>
          <w:sz w:val="28"/>
          <w:szCs w:val="28"/>
        </w:rPr>
      </w:pPr>
    </w:p>
    <w:p w:rsidR="006424F4" w:rsidRDefault="006424F4" w:rsidP="00D21CE7">
      <w:pPr>
        <w:jc w:val="center"/>
        <w:rPr>
          <w:b/>
          <w:sz w:val="28"/>
          <w:szCs w:val="28"/>
        </w:rPr>
      </w:pPr>
    </w:p>
    <w:p w:rsidR="006424F4" w:rsidRDefault="006424F4" w:rsidP="00D21CE7">
      <w:pPr>
        <w:jc w:val="center"/>
        <w:rPr>
          <w:b/>
          <w:sz w:val="28"/>
          <w:szCs w:val="28"/>
        </w:rPr>
      </w:pP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E53C38" w:rsidRDefault="00E53C38" w:rsidP="00D21CE7">
      <w:pPr>
        <w:jc w:val="center"/>
        <w:rPr>
          <w:b/>
          <w:sz w:val="28"/>
          <w:szCs w:val="28"/>
        </w:rPr>
      </w:pPr>
    </w:p>
    <w:p w:rsidR="00E53C38" w:rsidRDefault="00E53C38" w:rsidP="00D21CE7">
      <w:pPr>
        <w:jc w:val="center"/>
        <w:rPr>
          <w:b/>
          <w:sz w:val="28"/>
          <w:szCs w:val="28"/>
        </w:rPr>
      </w:pPr>
    </w:p>
    <w:p w:rsidR="00E53C38" w:rsidRDefault="00E53C38" w:rsidP="00D21CE7">
      <w:pPr>
        <w:jc w:val="center"/>
        <w:rPr>
          <w:b/>
          <w:sz w:val="28"/>
          <w:szCs w:val="28"/>
        </w:rPr>
      </w:pPr>
    </w:p>
    <w:p w:rsidR="00D21CE7" w:rsidRDefault="00D21CE7" w:rsidP="00D21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D21CE7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Default="00D21CE7" w:rsidP="00D21CE7">
      <w:pPr>
        <w:rPr>
          <w:b/>
          <w:sz w:val="28"/>
          <w:szCs w:val="28"/>
        </w:rPr>
      </w:pPr>
    </w:p>
    <w:p w:rsidR="00D21CE7" w:rsidRPr="00012725" w:rsidRDefault="00D21CE7" w:rsidP="00D21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рішення про</w:t>
      </w:r>
      <w:r w:rsidRPr="00012725">
        <w:rPr>
          <w:b/>
          <w:sz w:val="28"/>
          <w:szCs w:val="28"/>
        </w:rPr>
        <w:t xml:space="preserve"> внесення змін до бюджету</w:t>
      </w:r>
    </w:p>
    <w:p w:rsidR="00D21CE7" w:rsidRDefault="00D21CE7" w:rsidP="00D21CE7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Гатненської територіальної громади</w:t>
      </w:r>
    </w:p>
    <w:p w:rsidR="00D21CE7" w:rsidRDefault="00D21CE7" w:rsidP="00D21CE7">
      <w:pPr>
        <w:rPr>
          <w:b/>
          <w:sz w:val="28"/>
          <w:szCs w:val="28"/>
        </w:rPr>
      </w:pPr>
    </w:p>
    <w:p w:rsidR="001577FF" w:rsidRDefault="001577FF" w:rsidP="00162E0C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62E0C" w:rsidRDefault="001577FF" w:rsidP="00162E0C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162E0C">
        <w:rPr>
          <w:sz w:val="28"/>
          <w:szCs w:val="28"/>
        </w:rPr>
        <w:t xml:space="preserve"> 011</w:t>
      </w:r>
      <w:r w:rsidR="00162E0C" w:rsidRPr="00162E0C">
        <w:rPr>
          <w:sz w:val="28"/>
          <w:szCs w:val="28"/>
        </w:rPr>
        <w:t>8230</w:t>
      </w:r>
      <w:r w:rsidRPr="002F2E6B">
        <w:rPr>
          <w:sz w:val="28"/>
          <w:szCs w:val="28"/>
        </w:rPr>
        <w:t xml:space="preserve"> КЕКВ </w:t>
      </w:r>
      <w:r w:rsidR="00162E0C">
        <w:rPr>
          <w:sz w:val="28"/>
          <w:szCs w:val="28"/>
        </w:rPr>
        <w:t>2610</w:t>
      </w:r>
      <w:r>
        <w:rPr>
          <w:sz w:val="28"/>
          <w:szCs w:val="28"/>
        </w:rPr>
        <w:t xml:space="preserve"> </w:t>
      </w:r>
      <w:r w:rsidRPr="002F2E6B">
        <w:rPr>
          <w:sz w:val="28"/>
          <w:szCs w:val="28"/>
        </w:rPr>
        <w:t xml:space="preserve">на </w:t>
      </w:r>
      <w:r w:rsidR="00162E0C" w:rsidRPr="00162E0C">
        <w:rPr>
          <w:sz w:val="28"/>
          <w:szCs w:val="28"/>
        </w:rPr>
        <w:t>2 6</w:t>
      </w:r>
      <w:r w:rsidRPr="00162E0C">
        <w:rPr>
          <w:sz w:val="28"/>
          <w:szCs w:val="28"/>
        </w:rPr>
        <w:t>00</w:t>
      </w:r>
      <w:r>
        <w:rPr>
          <w:sz w:val="28"/>
          <w:szCs w:val="28"/>
          <w:lang w:val="en-US"/>
        </w:rPr>
        <w:t> </w:t>
      </w:r>
      <w:r w:rsidRPr="00162E0C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Pr="00162E0C">
        <w:rPr>
          <w:sz w:val="28"/>
          <w:szCs w:val="28"/>
        </w:rPr>
        <w:t>00</w:t>
      </w:r>
      <w:r w:rsidRPr="002F2E6B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– збільшення фінансування </w:t>
      </w:r>
      <w:r w:rsidR="00162E0C">
        <w:rPr>
          <w:sz w:val="28"/>
          <w:szCs w:val="28"/>
        </w:rPr>
        <w:t xml:space="preserve">ГФ «Оберіг </w:t>
      </w:r>
      <w:r w:rsidR="00FE7F49">
        <w:rPr>
          <w:sz w:val="28"/>
          <w:szCs w:val="28"/>
        </w:rPr>
        <w:t xml:space="preserve">- </w:t>
      </w:r>
      <w:r w:rsidR="00162E0C">
        <w:rPr>
          <w:sz w:val="28"/>
          <w:szCs w:val="28"/>
        </w:rPr>
        <w:t>Гатне» на суму 1 100 000,00 грн та ГФ «Віта-Захист» на суму 1 500 000,00 грн</w:t>
      </w:r>
      <w:r>
        <w:rPr>
          <w:sz w:val="28"/>
          <w:szCs w:val="28"/>
        </w:rPr>
        <w:t xml:space="preserve"> </w:t>
      </w:r>
    </w:p>
    <w:p w:rsidR="001577FF" w:rsidRDefault="001577FF" w:rsidP="00162E0C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1577FF">
        <w:rPr>
          <w:sz w:val="28"/>
          <w:szCs w:val="28"/>
        </w:rPr>
        <w:t xml:space="preserve"> 0116020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2610 </w:t>
      </w:r>
      <w:r w:rsidRPr="002F2E6B">
        <w:rPr>
          <w:sz w:val="28"/>
          <w:szCs w:val="28"/>
        </w:rPr>
        <w:t xml:space="preserve">на </w:t>
      </w:r>
      <w:r w:rsidR="00162E0C">
        <w:rPr>
          <w:sz w:val="28"/>
          <w:szCs w:val="28"/>
        </w:rPr>
        <w:t>196 9</w:t>
      </w:r>
      <w:r w:rsidRPr="001577FF">
        <w:rPr>
          <w:sz w:val="28"/>
          <w:szCs w:val="28"/>
        </w:rPr>
        <w:t>00</w:t>
      </w:r>
      <w:r>
        <w:rPr>
          <w:sz w:val="28"/>
          <w:szCs w:val="28"/>
        </w:rPr>
        <w:t>,</w:t>
      </w:r>
      <w:r w:rsidRPr="001577FF">
        <w:rPr>
          <w:sz w:val="28"/>
          <w:szCs w:val="28"/>
        </w:rPr>
        <w:t>00</w:t>
      </w:r>
      <w:r w:rsidRPr="002F2E6B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– збільшення фінансового забезпечення КП «ВІТА» </w:t>
      </w:r>
    </w:p>
    <w:p w:rsidR="00162E0C" w:rsidRDefault="00162E0C" w:rsidP="00162E0C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1577FF">
        <w:rPr>
          <w:sz w:val="28"/>
          <w:szCs w:val="28"/>
        </w:rPr>
        <w:t xml:space="preserve"> 01160</w:t>
      </w:r>
      <w:r>
        <w:rPr>
          <w:sz w:val="28"/>
          <w:szCs w:val="28"/>
        </w:rPr>
        <w:t>3</w:t>
      </w:r>
      <w:r w:rsidRPr="001577FF">
        <w:rPr>
          <w:sz w:val="28"/>
          <w:szCs w:val="28"/>
        </w:rPr>
        <w:t>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2273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</w:rPr>
        <w:t>2 500 000,</w:t>
      </w:r>
      <w:r w:rsidRPr="001577FF">
        <w:rPr>
          <w:sz w:val="28"/>
          <w:szCs w:val="28"/>
        </w:rPr>
        <w:t>00</w:t>
      </w:r>
      <w:r w:rsidRPr="002F2E6B">
        <w:rPr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 – </w:t>
      </w:r>
      <w:r w:rsidR="006424F4">
        <w:rPr>
          <w:sz w:val="28"/>
          <w:szCs w:val="28"/>
        </w:rPr>
        <w:t>погашення заборгованості за електроенергію (вуличне освітлення)</w:t>
      </w:r>
    </w:p>
    <w:p w:rsidR="00162E0C" w:rsidRDefault="00162E0C" w:rsidP="00162E0C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1577FF">
        <w:rPr>
          <w:sz w:val="28"/>
          <w:szCs w:val="28"/>
        </w:rPr>
        <w:t xml:space="preserve"> 011</w:t>
      </w:r>
      <w:r>
        <w:rPr>
          <w:sz w:val="28"/>
          <w:szCs w:val="28"/>
        </w:rPr>
        <w:t xml:space="preserve">7461 КЕКВ 3132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</w:rPr>
        <w:t>176 000,</w:t>
      </w:r>
      <w:r w:rsidRPr="001577FF">
        <w:rPr>
          <w:sz w:val="28"/>
          <w:szCs w:val="28"/>
        </w:rPr>
        <w:t>00</w:t>
      </w:r>
      <w:r w:rsidRPr="002F2E6B">
        <w:rPr>
          <w:sz w:val="28"/>
          <w:szCs w:val="28"/>
        </w:rPr>
        <w:t xml:space="preserve"> грн</w:t>
      </w:r>
      <w:r>
        <w:rPr>
          <w:sz w:val="28"/>
          <w:szCs w:val="28"/>
        </w:rPr>
        <w:t>. – виготовлення проектно-кошторисної документації на капітальний ремонт дорожнього покриття</w:t>
      </w:r>
      <w:r w:rsidR="00FE7F49">
        <w:rPr>
          <w:sz w:val="28"/>
          <w:szCs w:val="28"/>
        </w:rPr>
        <w:t xml:space="preserve"> </w:t>
      </w:r>
    </w:p>
    <w:p w:rsidR="00FE7F49" w:rsidRPr="00FE7F49" w:rsidRDefault="00FE7F49" w:rsidP="00FE7F49">
      <w:pPr>
        <w:pStyle w:val="a3"/>
        <w:ind w:left="862"/>
        <w:jc w:val="both"/>
        <w:rPr>
          <w:sz w:val="24"/>
          <w:szCs w:val="24"/>
          <w:lang w:val="ru-RU" w:eastAsia="en-US"/>
        </w:rPr>
      </w:pPr>
      <w:r w:rsidRPr="00FE7F49">
        <w:rPr>
          <w:color w:val="000000"/>
          <w:sz w:val="28"/>
          <w:szCs w:val="28"/>
          <w:lang w:val="ru-RU" w:eastAsia="en-US"/>
        </w:rPr>
        <w:t>Проект «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ремонт тротуару по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вул.Комарова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вул.Вишнева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до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Жулянська</w:t>
      </w:r>
      <w:proofErr w:type="spellEnd"/>
      <w:r w:rsidRPr="00FE7F49">
        <w:rPr>
          <w:color w:val="000000"/>
          <w:sz w:val="28"/>
          <w:szCs w:val="28"/>
          <w:lang w:val="en-US" w:eastAsia="en-US"/>
        </w:rPr>
        <w:t> </w:t>
      </w:r>
      <w:r w:rsidRPr="00FE7F49">
        <w:rPr>
          <w:color w:val="000000"/>
          <w:sz w:val="28"/>
          <w:szCs w:val="28"/>
          <w:lang w:val="ru-RU" w:eastAsia="en-US"/>
        </w:rPr>
        <w:t xml:space="preserve">в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>»</w:t>
      </w:r>
      <w:r w:rsidRPr="00FE7F49">
        <w:rPr>
          <w:color w:val="000000"/>
          <w:sz w:val="28"/>
          <w:szCs w:val="28"/>
          <w:lang w:val="en-US" w:eastAsia="en-US"/>
        </w:rPr>
        <w:t> </w:t>
      </w:r>
    </w:p>
    <w:p w:rsidR="00FE7F49" w:rsidRPr="00FE7F49" w:rsidRDefault="00FE7F49" w:rsidP="00FE7F49">
      <w:pPr>
        <w:pStyle w:val="a3"/>
        <w:ind w:left="862"/>
        <w:jc w:val="both"/>
        <w:rPr>
          <w:sz w:val="24"/>
          <w:szCs w:val="24"/>
          <w:lang w:val="ru-RU" w:eastAsia="en-US"/>
        </w:rPr>
      </w:pPr>
      <w:r w:rsidRPr="00FE7F49">
        <w:rPr>
          <w:color w:val="000000"/>
          <w:sz w:val="28"/>
          <w:szCs w:val="28"/>
          <w:lang w:val="ru-RU" w:eastAsia="en-US"/>
        </w:rPr>
        <w:t xml:space="preserve"> Проект «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ремонт тротуару по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вул.Доброго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шляху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біля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будинку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№10 в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>»</w:t>
      </w:r>
    </w:p>
    <w:p w:rsidR="00FE7F49" w:rsidRPr="00FE7F49" w:rsidRDefault="00FE7F49" w:rsidP="00FE7F49">
      <w:pPr>
        <w:ind w:left="862"/>
        <w:jc w:val="both"/>
        <w:rPr>
          <w:sz w:val="24"/>
          <w:szCs w:val="24"/>
          <w:lang w:val="ru-RU" w:eastAsia="en-US"/>
        </w:rPr>
      </w:pPr>
      <w:r w:rsidRPr="00FE7F49">
        <w:rPr>
          <w:color w:val="000000"/>
          <w:sz w:val="28"/>
          <w:szCs w:val="28"/>
          <w:lang w:val="ru-RU" w:eastAsia="en-US"/>
        </w:rPr>
        <w:t>Проект «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вул.Набережна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буд. №9 до буд. №13 в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с.Віта-Поштова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>»</w:t>
      </w:r>
    </w:p>
    <w:p w:rsidR="00FE7F49" w:rsidRPr="00FE7F49" w:rsidRDefault="00FE7F49" w:rsidP="00FE7F49">
      <w:pPr>
        <w:ind w:left="862"/>
        <w:jc w:val="both"/>
        <w:rPr>
          <w:sz w:val="24"/>
          <w:szCs w:val="24"/>
          <w:lang w:val="ru-RU" w:eastAsia="en-US"/>
        </w:rPr>
      </w:pPr>
      <w:r w:rsidRPr="00FE7F49">
        <w:rPr>
          <w:color w:val="000000"/>
          <w:sz w:val="28"/>
          <w:szCs w:val="28"/>
          <w:lang w:val="ru-RU" w:eastAsia="en-US"/>
        </w:rPr>
        <w:t>Проект «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Ка</w:t>
      </w:r>
      <w:r>
        <w:rPr>
          <w:color w:val="000000"/>
          <w:sz w:val="28"/>
          <w:szCs w:val="28"/>
          <w:lang w:val="ru-RU" w:eastAsia="en-US"/>
        </w:rPr>
        <w:t>пітальний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>
        <w:rPr>
          <w:color w:val="000000"/>
          <w:sz w:val="28"/>
          <w:szCs w:val="28"/>
          <w:lang w:val="ru-RU" w:eastAsia="en-US"/>
        </w:rPr>
        <w:t>вул.Кооперативна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від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en-US"/>
        </w:rPr>
        <w:t>вул.Звенигородська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до </w:t>
      </w:r>
      <w:proofErr w:type="spellStart"/>
      <w:r>
        <w:rPr>
          <w:color w:val="000000"/>
          <w:sz w:val="28"/>
          <w:szCs w:val="28"/>
          <w:lang w:val="ru-RU" w:eastAsia="en-US"/>
        </w:rPr>
        <w:t>вул.Набережна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с.Віта-Поштова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FE7F49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FE7F49">
        <w:rPr>
          <w:color w:val="000000"/>
          <w:sz w:val="28"/>
          <w:szCs w:val="28"/>
          <w:lang w:val="ru-RU" w:eastAsia="en-US"/>
        </w:rPr>
        <w:t>»</w:t>
      </w:r>
    </w:p>
    <w:p w:rsidR="00FE7F49" w:rsidRPr="00FE7F49" w:rsidRDefault="00FE7F49" w:rsidP="00FE7F49">
      <w:pPr>
        <w:pStyle w:val="a3"/>
        <w:spacing w:line="276" w:lineRule="auto"/>
        <w:ind w:left="862"/>
        <w:jc w:val="both"/>
        <w:rPr>
          <w:sz w:val="28"/>
          <w:szCs w:val="28"/>
          <w:lang w:val="ru-RU"/>
        </w:rPr>
      </w:pPr>
    </w:p>
    <w:p w:rsidR="00162E0C" w:rsidRPr="001D4AB1" w:rsidRDefault="00162E0C" w:rsidP="00FE7F4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1D4AB1">
        <w:rPr>
          <w:sz w:val="28"/>
          <w:szCs w:val="28"/>
        </w:rPr>
        <w:t>КПКВКМБ</w:t>
      </w:r>
      <w:r w:rsidRPr="001D4AB1">
        <w:rPr>
          <w:sz w:val="28"/>
          <w:szCs w:val="28"/>
          <w:lang w:val="ru-RU"/>
        </w:rPr>
        <w:t xml:space="preserve"> 0110180</w:t>
      </w:r>
      <w:r w:rsidRPr="001D4AB1">
        <w:rPr>
          <w:sz w:val="28"/>
          <w:szCs w:val="28"/>
        </w:rPr>
        <w:t xml:space="preserve"> КЕКВ 2240 на </w:t>
      </w:r>
      <w:r w:rsidRPr="001D4AB1">
        <w:rPr>
          <w:sz w:val="28"/>
          <w:szCs w:val="28"/>
          <w:lang w:val="ru-RU"/>
        </w:rPr>
        <w:t>350 000,00</w:t>
      </w:r>
      <w:r w:rsidRPr="001D4AB1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 – проектна </w:t>
      </w:r>
      <w:r w:rsidR="00FE7F49">
        <w:rPr>
          <w:sz w:val="28"/>
          <w:szCs w:val="28"/>
        </w:rPr>
        <w:t>д</w:t>
      </w:r>
      <w:r>
        <w:rPr>
          <w:sz w:val="28"/>
          <w:szCs w:val="28"/>
        </w:rPr>
        <w:t>окументація, ТУ для встановлення котлів в амбулаторіях</w:t>
      </w:r>
    </w:p>
    <w:p w:rsidR="00162E0C" w:rsidRPr="001577FF" w:rsidRDefault="00162E0C" w:rsidP="00162E0C">
      <w:pPr>
        <w:pStyle w:val="a3"/>
        <w:spacing w:line="276" w:lineRule="auto"/>
        <w:ind w:left="862"/>
        <w:jc w:val="both"/>
        <w:rPr>
          <w:sz w:val="28"/>
          <w:szCs w:val="28"/>
        </w:rPr>
      </w:pPr>
    </w:p>
    <w:p w:rsidR="00162E0C" w:rsidRPr="00162E0C" w:rsidRDefault="001577FF" w:rsidP="00162E0C">
      <w:pPr>
        <w:spacing w:line="276" w:lineRule="auto"/>
        <w:ind w:firstLine="360"/>
        <w:jc w:val="both"/>
        <w:rPr>
          <w:sz w:val="28"/>
          <w:szCs w:val="28"/>
          <w:u w:val="single"/>
        </w:rPr>
      </w:pPr>
      <w:r w:rsidRPr="00162E0C">
        <w:rPr>
          <w:sz w:val="28"/>
          <w:szCs w:val="28"/>
        </w:rPr>
        <w:t xml:space="preserve"> </w:t>
      </w:r>
      <w:r w:rsidR="00162E0C" w:rsidRPr="00162E0C">
        <w:rPr>
          <w:sz w:val="28"/>
          <w:szCs w:val="28"/>
          <w:u w:val="single"/>
        </w:rPr>
        <w:t xml:space="preserve">Управління освіти (06) </w:t>
      </w:r>
    </w:p>
    <w:p w:rsidR="00162E0C" w:rsidRPr="00162E0C" w:rsidRDefault="00162E0C" w:rsidP="00162E0C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162E0C">
        <w:rPr>
          <w:sz w:val="28"/>
          <w:szCs w:val="28"/>
        </w:rPr>
        <w:t xml:space="preserve">КПКВКМБ </w:t>
      </w:r>
      <w:r w:rsidRPr="00FE7F49">
        <w:rPr>
          <w:sz w:val="28"/>
          <w:szCs w:val="28"/>
        </w:rPr>
        <w:t xml:space="preserve">3719800 </w:t>
      </w:r>
      <w:r w:rsidRPr="00162E0C">
        <w:rPr>
          <w:sz w:val="28"/>
          <w:szCs w:val="28"/>
        </w:rPr>
        <w:t xml:space="preserve">КЕКВ </w:t>
      </w:r>
      <w:r w:rsidRPr="00FE7F49">
        <w:rPr>
          <w:sz w:val="28"/>
          <w:szCs w:val="28"/>
        </w:rPr>
        <w:t>2240</w:t>
      </w:r>
      <w:r w:rsidRPr="00162E0C"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>22 000</w:t>
      </w:r>
      <w:r w:rsidRPr="00162E0C">
        <w:rPr>
          <w:sz w:val="28"/>
          <w:szCs w:val="28"/>
        </w:rPr>
        <w:t xml:space="preserve"> 000,00</w:t>
      </w:r>
      <w:r w:rsidRPr="00162E0C">
        <w:rPr>
          <w:b/>
          <w:sz w:val="28"/>
          <w:szCs w:val="28"/>
        </w:rPr>
        <w:t xml:space="preserve"> </w:t>
      </w:r>
      <w:r w:rsidRPr="00162E0C">
        <w:rPr>
          <w:sz w:val="28"/>
          <w:szCs w:val="28"/>
        </w:rPr>
        <w:t xml:space="preserve">грн. – </w:t>
      </w:r>
      <w:r>
        <w:rPr>
          <w:sz w:val="28"/>
          <w:szCs w:val="28"/>
        </w:rPr>
        <w:t>поточний ремонт підвальн</w:t>
      </w:r>
      <w:r w:rsidR="00FE7F49">
        <w:rPr>
          <w:sz w:val="28"/>
          <w:szCs w:val="28"/>
        </w:rPr>
        <w:t>их приміщень з метою облаштування найпростішого укриття в будівлі</w:t>
      </w:r>
      <w:r>
        <w:rPr>
          <w:sz w:val="28"/>
          <w:szCs w:val="28"/>
        </w:rPr>
        <w:t xml:space="preserve"> </w:t>
      </w:r>
      <w:r w:rsidR="00FE7F49">
        <w:rPr>
          <w:sz w:val="28"/>
          <w:szCs w:val="28"/>
        </w:rPr>
        <w:t>Г</w:t>
      </w:r>
      <w:r>
        <w:rPr>
          <w:sz w:val="28"/>
          <w:szCs w:val="28"/>
        </w:rPr>
        <w:t xml:space="preserve">атненської та </w:t>
      </w:r>
      <w:proofErr w:type="spellStart"/>
      <w:r>
        <w:rPr>
          <w:sz w:val="28"/>
          <w:szCs w:val="28"/>
        </w:rPr>
        <w:t>Юріївської</w:t>
      </w:r>
      <w:proofErr w:type="spellEnd"/>
      <w:r>
        <w:rPr>
          <w:sz w:val="28"/>
          <w:szCs w:val="28"/>
        </w:rPr>
        <w:t xml:space="preserve"> ЗОШ</w:t>
      </w:r>
    </w:p>
    <w:p w:rsidR="00162E0C" w:rsidRPr="001577FF" w:rsidRDefault="00162E0C" w:rsidP="00162E0C">
      <w:pPr>
        <w:pStyle w:val="a3"/>
        <w:spacing w:line="276" w:lineRule="auto"/>
        <w:ind w:left="862"/>
        <w:jc w:val="both"/>
        <w:rPr>
          <w:sz w:val="28"/>
          <w:szCs w:val="28"/>
        </w:rPr>
      </w:pPr>
    </w:p>
    <w:p w:rsidR="002F3224" w:rsidRPr="00DD507E" w:rsidRDefault="002F3224" w:rsidP="001577FF">
      <w:pPr>
        <w:rPr>
          <w:sz w:val="28"/>
          <w:szCs w:val="28"/>
        </w:rPr>
      </w:pPr>
    </w:p>
    <w:sectPr w:rsidR="002F3224" w:rsidRPr="00DD507E" w:rsidSect="00FE7F4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3CB2"/>
    <w:multiLevelType w:val="hybridMultilevel"/>
    <w:tmpl w:val="E38C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3ECE"/>
    <w:multiLevelType w:val="hybridMultilevel"/>
    <w:tmpl w:val="5674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D7D58B5"/>
    <w:multiLevelType w:val="hybridMultilevel"/>
    <w:tmpl w:val="084A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0B45"/>
    <w:multiLevelType w:val="multilevel"/>
    <w:tmpl w:val="436C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D0530"/>
    <w:multiLevelType w:val="hybridMultilevel"/>
    <w:tmpl w:val="8D522020"/>
    <w:lvl w:ilvl="0" w:tplc="D4347EEC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>
    <w:nsid w:val="51CF43FF"/>
    <w:multiLevelType w:val="hybridMultilevel"/>
    <w:tmpl w:val="F9A6E03E"/>
    <w:lvl w:ilvl="0" w:tplc="8B2C9B7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>
    <w:nsid w:val="58674009"/>
    <w:multiLevelType w:val="hybridMultilevel"/>
    <w:tmpl w:val="349E1562"/>
    <w:lvl w:ilvl="0" w:tplc="BB486100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22E4FBC"/>
    <w:multiLevelType w:val="hybridMultilevel"/>
    <w:tmpl w:val="46C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23"/>
  </w:num>
  <w:num w:numId="5">
    <w:abstractNumId w:val="15"/>
  </w:num>
  <w:num w:numId="6">
    <w:abstractNumId w:val="13"/>
  </w:num>
  <w:num w:numId="7">
    <w:abstractNumId w:val="19"/>
  </w:num>
  <w:num w:numId="8">
    <w:abstractNumId w:val="14"/>
  </w:num>
  <w:num w:numId="9">
    <w:abstractNumId w:val="0"/>
  </w:num>
  <w:num w:numId="10">
    <w:abstractNumId w:val="1"/>
  </w:num>
  <w:num w:numId="11">
    <w:abstractNumId w:val="21"/>
  </w:num>
  <w:num w:numId="12">
    <w:abstractNumId w:val="7"/>
  </w:num>
  <w:num w:numId="13">
    <w:abstractNumId w:val="9"/>
  </w:num>
  <w:num w:numId="14">
    <w:abstractNumId w:val="24"/>
  </w:num>
  <w:num w:numId="15">
    <w:abstractNumId w:val="7"/>
  </w:num>
  <w:num w:numId="16">
    <w:abstractNumId w:val="18"/>
  </w:num>
  <w:num w:numId="17">
    <w:abstractNumId w:val="3"/>
  </w:num>
  <w:num w:numId="18">
    <w:abstractNumId w:val="22"/>
  </w:num>
  <w:num w:numId="19">
    <w:abstractNumId w:val="6"/>
  </w:num>
  <w:num w:numId="20">
    <w:abstractNumId w:val="4"/>
  </w:num>
  <w:num w:numId="21">
    <w:abstractNumId w:val="25"/>
  </w:num>
  <w:num w:numId="22">
    <w:abstractNumId w:val="11"/>
  </w:num>
  <w:num w:numId="23">
    <w:abstractNumId w:val="20"/>
  </w:num>
  <w:num w:numId="24">
    <w:abstractNumId w:val="17"/>
  </w:num>
  <w:num w:numId="25">
    <w:abstractNumId w:val="16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16067"/>
    <w:rsid w:val="000C4972"/>
    <w:rsid w:val="000C757E"/>
    <w:rsid w:val="001120D8"/>
    <w:rsid w:val="0011426F"/>
    <w:rsid w:val="00123D7C"/>
    <w:rsid w:val="00136A62"/>
    <w:rsid w:val="001577FF"/>
    <w:rsid w:val="00162E0C"/>
    <w:rsid w:val="00187FD3"/>
    <w:rsid w:val="001B55BF"/>
    <w:rsid w:val="001C3423"/>
    <w:rsid w:val="001D4AB1"/>
    <w:rsid w:val="001E668B"/>
    <w:rsid w:val="0022150B"/>
    <w:rsid w:val="00231B36"/>
    <w:rsid w:val="002515E9"/>
    <w:rsid w:val="00286531"/>
    <w:rsid w:val="002A3290"/>
    <w:rsid w:val="002E5581"/>
    <w:rsid w:val="002F3224"/>
    <w:rsid w:val="00322766"/>
    <w:rsid w:val="00325EAC"/>
    <w:rsid w:val="003C4CD7"/>
    <w:rsid w:val="004E1FA8"/>
    <w:rsid w:val="00500545"/>
    <w:rsid w:val="00501799"/>
    <w:rsid w:val="00505B85"/>
    <w:rsid w:val="0051462E"/>
    <w:rsid w:val="00557AEE"/>
    <w:rsid w:val="005A2290"/>
    <w:rsid w:val="005B0068"/>
    <w:rsid w:val="005C33E8"/>
    <w:rsid w:val="005D1C82"/>
    <w:rsid w:val="005F00E8"/>
    <w:rsid w:val="006424F4"/>
    <w:rsid w:val="00647153"/>
    <w:rsid w:val="00647B64"/>
    <w:rsid w:val="00670052"/>
    <w:rsid w:val="006910C9"/>
    <w:rsid w:val="006B1989"/>
    <w:rsid w:val="006C0473"/>
    <w:rsid w:val="006D7D7E"/>
    <w:rsid w:val="006F66F0"/>
    <w:rsid w:val="00714783"/>
    <w:rsid w:val="00726527"/>
    <w:rsid w:val="0073525A"/>
    <w:rsid w:val="00740D16"/>
    <w:rsid w:val="00773E24"/>
    <w:rsid w:val="007A1163"/>
    <w:rsid w:val="007D77A9"/>
    <w:rsid w:val="007F31AC"/>
    <w:rsid w:val="00801D81"/>
    <w:rsid w:val="008162C0"/>
    <w:rsid w:val="00866A5E"/>
    <w:rsid w:val="00877264"/>
    <w:rsid w:val="008A604A"/>
    <w:rsid w:val="008C1058"/>
    <w:rsid w:val="008C2EB3"/>
    <w:rsid w:val="008E680B"/>
    <w:rsid w:val="009A664C"/>
    <w:rsid w:val="009B0DF8"/>
    <w:rsid w:val="009B4997"/>
    <w:rsid w:val="009B6CC6"/>
    <w:rsid w:val="009F60E1"/>
    <w:rsid w:val="00A3147F"/>
    <w:rsid w:val="00A60002"/>
    <w:rsid w:val="00A72313"/>
    <w:rsid w:val="00A9466B"/>
    <w:rsid w:val="00AC2E9C"/>
    <w:rsid w:val="00AD0B71"/>
    <w:rsid w:val="00AD3296"/>
    <w:rsid w:val="00B56C03"/>
    <w:rsid w:val="00B767BC"/>
    <w:rsid w:val="00B92DD7"/>
    <w:rsid w:val="00BD5D22"/>
    <w:rsid w:val="00BF6EF8"/>
    <w:rsid w:val="00C25372"/>
    <w:rsid w:val="00C4478A"/>
    <w:rsid w:val="00C54719"/>
    <w:rsid w:val="00CA33E6"/>
    <w:rsid w:val="00CC6EB7"/>
    <w:rsid w:val="00CF0E73"/>
    <w:rsid w:val="00D21CE7"/>
    <w:rsid w:val="00D46387"/>
    <w:rsid w:val="00D860B9"/>
    <w:rsid w:val="00DA1ED2"/>
    <w:rsid w:val="00DD507E"/>
    <w:rsid w:val="00E53C38"/>
    <w:rsid w:val="00E571CC"/>
    <w:rsid w:val="00E63AF2"/>
    <w:rsid w:val="00E700A0"/>
    <w:rsid w:val="00E902D5"/>
    <w:rsid w:val="00E95B9F"/>
    <w:rsid w:val="00E97354"/>
    <w:rsid w:val="00EE210E"/>
    <w:rsid w:val="00EF37F7"/>
    <w:rsid w:val="00F01032"/>
    <w:rsid w:val="00F7402E"/>
    <w:rsid w:val="00F92D3A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3127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3</cp:revision>
  <cp:lastPrinted>2022-04-12T09:16:00Z</cp:lastPrinted>
  <dcterms:created xsi:type="dcterms:W3CDTF">2022-07-14T09:18:00Z</dcterms:created>
  <dcterms:modified xsi:type="dcterms:W3CDTF">2022-07-15T06:41:00Z</dcterms:modified>
</cp:coreProperties>
</file>