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5219372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016067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ДЕВ</w:t>
      </w:r>
      <w:r w:rsidRPr="00016067">
        <w:rPr>
          <w:color w:val="000000"/>
          <w:sz w:val="28"/>
          <w:szCs w:val="28"/>
          <w:lang w:val="ru-RU"/>
        </w:rPr>
        <w:t>`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ru-RU"/>
        </w:rPr>
        <w:t>ТНАДЦЯТА</w:t>
      </w:r>
      <w:r w:rsidR="00801D81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9F2CE2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012725">
        <w:rPr>
          <w:b/>
          <w:sz w:val="28"/>
          <w:szCs w:val="28"/>
        </w:rPr>
        <w:t>РІШЕННЯ</w:t>
      </w:r>
    </w:p>
    <w:p w:rsidR="00F7402E" w:rsidRPr="00CC6EB7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016067" w:rsidRPr="00016067">
        <w:rPr>
          <w:b/>
          <w:sz w:val="28"/>
          <w:szCs w:val="28"/>
          <w:lang w:val="ru-RU"/>
        </w:rPr>
        <w:t>10</w:t>
      </w:r>
      <w:r w:rsidR="00016067" w:rsidRPr="009F2CE2">
        <w:rPr>
          <w:b/>
          <w:sz w:val="28"/>
          <w:szCs w:val="28"/>
          <w:lang w:val="ru-RU"/>
        </w:rPr>
        <w:t xml:space="preserve"> </w:t>
      </w:r>
      <w:r w:rsidR="00016067">
        <w:rPr>
          <w:b/>
          <w:sz w:val="28"/>
          <w:szCs w:val="28"/>
        </w:rPr>
        <w:t>лютого</w:t>
      </w:r>
      <w:r w:rsidRPr="007F31AC">
        <w:rPr>
          <w:b/>
          <w:sz w:val="28"/>
          <w:szCs w:val="28"/>
        </w:rPr>
        <w:t xml:space="preserve"> 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801D81">
        <w:rPr>
          <w:b/>
          <w:sz w:val="28"/>
          <w:szCs w:val="28"/>
        </w:rPr>
        <w:t>1</w:t>
      </w:r>
      <w:r w:rsidR="00016067">
        <w:rPr>
          <w:b/>
          <w:sz w:val="28"/>
          <w:szCs w:val="28"/>
        </w:rPr>
        <w:t>9</w:t>
      </w:r>
      <w:r w:rsidR="00801D81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bookmarkStart w:id="0" w:name="_GoBack"/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bookmarkEnd w:id="0"/>
    <w:p w:rsidR="00012725" w:rsidRDefault="00012725" w:rsidP="00012725">
      <w:pPr>
        <w:rPr>
          <w:b/>
          <w:sz w:val="28"/>
          <w:szCs w:val="28"/>
        </w:rPr>
      </w:pP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322766" w:rsidRPr="001120D8" w:rsidRDefault="001120D8" w:rsidP="001120D8">
      <w:pPr>
        <w:tabs>
          <w:tab w:val="center" w:pos="4999"/>
          <w:tab w:val="left" w:pos="6810"/>
        </w:tabs>
        <w:ind w:left="360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CA33E6" w:rsidRDefault="00CA33E6" w:rsidP="00CA33E6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загального фонду бюджету Гатненської сільської ради в межах кошторисних призначень, а саме:</w:t>
      </w:r>
    </w:p>
    <w:p w:rsidR="00CA33E6" w:rsidRPr="00CA33E6" w:rsidRDefault="00CA33E6" w:rsidP="00CA33E6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CA33E6" w:rsidRDefault="00CA33E6" w:rsidP="00CA33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по </w:t>
      </w:r>
      <w:r w:rsidRPr="002F2E6B">
        <w:rPr>
          <w:sz w:val="28"/>
          <w:szCs w:val="28"/>
        </w:rPr>
        <w:t>КПКВК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0611031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2610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CA33E6" w:rsidRPr="002F2E6B" w:rsidRDefault="00CA33E6" w:rsidP="00CA33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</w:t>
      </w:r>
      <w:r w:rsidRPr="002F2E6B">
        <w:rPr>
          <w:sz w:val="28"/>
          <w:szCs w:val="28"/>
        </w:rPr>
        <w:t>КПКВК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0613242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2730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5 430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CA33E6" w:rsidRPr="002F2E6B" w:rsidRDefault="00CA33E6" w:rsidP="00CA33E6">
      <w:pPr>
        <w:ind w:left="720"/>
        <w:rPr>
          <w:sz w:val="28"/>
          <w:szCs w:val="28"/>
        </w:rPr>
      </w:pPr>
      <w:r w:rsidRPr="002F2E6B">
        <w:rPr>
          <w:sz w:val="28"/>
          <w:szCs w:val="28"/>
        </w:rPr>
        <w:t>збільшити видатки</w:t>
      </w:r>
      <w:r>
        <w:rPr>
          <w:sz w:val="28"/>
          <w:szCs w:val="28"/>
        </w:rPr>
        <w:t xml:space="preserve"> по </w:t>
      </w:r>
      <w:r w:rsidRPr="002F2E6B">
        <w:rPr>
          <w:sz w:val="28"/>
          <w:szCs w:val="28"/>
        </w:rPr>
        <w:t>КПКВК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0611021</w:t>
      </w:r>
      <w:r w:rsidRPr="002F2E6B">
        <w:rPr>
          <w:sz w:val="28"/>
          <w:szCs w:val="28"/>
        </w:rPr>
        <w:t xml:space="preserve"> КЕКВ 2210 на </w:t>
      </w:r>
      <w:r>
        <w:rPr>
          <w:sz w:val="28"/>
          <w:szCs w:val="28"/>
        </w:rPr>
        <w:t xml:space="preserve">10 000,00 </w:t>
      </w:r>
      <w:r w:rsidRPr="002F2E6B">
        <w:rPr>
          <w:sz w:val="28"/>
          <w:szCs w:val="28"/>
        </w:rPr>
        <w:t xml:space="preserve">грн. </w:t>
      </w:r>
    </w:p>
    <w:p w:rsidR="001120D8" w:rsidRDefault="00CA33E6" w:rsidP="001120D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 </w:t>
      </w:r>
      <w:r w:rsidRPr="002F2E6B">
        <w:rPr>
          <w:sz w:val="28"/>
          <w:szCs w:val="28"/>
        </w:rPr>
        <w:t>КПКВК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0611142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2730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5 430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0C757E" w:rsidRDefault="000C757E" w:rsidP="001120D8">
      <w:pPr>
        <w:pStyle w:val="a3"/>
        <w:spacing w:line="276" w:lineRule="auto"/>
        <w:jc w:val="both"/>
        <w:rPr>
          <w:sz w:val="28"/>
          <w:szCs w:val="28"/>
        </w:rPr>
      </w:pPr>
    </w:p>
    <w:p w:rsidR="00E97354" w:rsidRDefault="000C4972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E97354" w:rsidRPr="00E97354">
        <w:rPr>
          <w:sz w:val="28"/>
          <w:szCs w:val="28"/>
        </w:rPr>
        <w:t>спеці</w:t>
      </w:r>
      <w:r w:rsidR="00322766" w:rsidRPr="00E97354">
        <w:rPr>
          <w:sz w:val="28"/>
          <w:szCs w:val="28"/>
        </w:rPr>
        <w:t xml:space="preserve">ального фонду </w:t>
      </w:r>
      <w:r w:rsidR="00E97354" w:rsidRPr="00E97354">
        <w:rPr>
          <w:sz w:val="28"/>
          <w:szCs w:val="28"/>
        </w:rPr>
        <w:t>(</w:t>
      </w:r>
      <w:r w:rsidR="00322766" w:rsidRPr="00E97354">
        <w:rPr>
          <w:sz w:val="28"/>
          <w:szCs w:val="28"/>
        </w:rPr>
        <w:t>бюджету</w:t>
      </w:r>
      <w:r w:rsidR="00E97354" w:rsidRPr="00E97354">
        <w:rPr>
          <w:sz w:val="28"/>
          <w:szCs w:val="28"/>
        </w:rPr>
        <w:t xml:space="preserve"> розвитку) </w:t>
      </w:r>
      <w:r w:rsidR="00322766" w:rsidRPr="00E97354">
        <w:rPr>
          <w:sz w:val="28"/>
          <w:szCs w:val="28"/>
        </w:rPr>
        <w:t xml:space="preserve"> за рахунок залишку</w:t>
      </w:r>
      <w:r w:rsidR="00C25372">
        <w:rPr>
          <w:sz w:val="28"/>
          <w:szCs w:val="28"/>
        </w:rPr>
        <w:t xml:space="preserve"> коштів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E95B9F">
        <w:rPr>
          <w:sz w:val="28"/>
          <w:szCs w:val="28"/>
        </w:rPr>
        <w:t>2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016067" w:rsidRPr="00016067">
        <w:rPr>
          <w:sz w:val="28"/>
          <w:szCs w:val="28"/>
        </w:rPr>
        <w:t xml:space="preserve"> </w:t>
      </w:r>
      <w:r w:rsidR="00016067">
        <w:rPr>
          <w:sz w:val="28"/>
          <w:szCs w:val="28"/>
        </w:rPr>
        <w:t>шляхом</w:t>
      </w:r>
      <w:r w:rsidR="00016067">
        <w:rPr>
          <w:color w:val="000000"/>
          <w:sz w:val="28"/>
          <w:szCs w:val="28"/>
        </w:rPr>
        <w:t xml:space="preserve"> передачі коштів з загального фонду</w:t>
      </w:r>
      <w:r w:rsidR="009B0DF8">
        <w:rPr>
          <w:sz w:val="28"/>
          <w:szCs w:val="28"/>
        </w:rPr>
        <w:t xml:space="preserve"> </w:t>
      </w:r>
      <w:r w:rsidR="000C757E">
        <w:rPr>
          <w:sz w:val="28"/>
          <w:szCs w:val="28"/>
        </w:rPr>
        <w:t xml:space="preserve"> бюджету </w:t>
      </w:r>
      <w:r w:rsidR="009B0DF8">
        <w:rPr>
          <w:sz w:val="28"/>
          <w:szCs w:val="28"/>
        </w:rPr>
        <w:t>на загальну суму</w:t>
      </w:r>
      <w:r w:rsidR="0011426F">
        <w:rPr>
          <w:sz w:val="28"/>
          <w:szCs w:val="28"/>
        </w:rPr>
        <w:t xml:space="preserve"> 20 474 000,00</w:t>
      </w:r>
      <w:r w:rsidR="009B0DF8">
        <w:rPr>
          <w:sz w:val="28"/>
          <w:szCs w:val="28"/>
        </w:rPr>
        <w:t xml:space="preserve"> грн. за головними розпорядниками коштів,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6C0473" w:rsidRPr="009B0DF8" w:rsidRDefault="006C0473" w:rsidP="006C047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9B0DF8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016067">
        <w:rPr>
          <w:sz w:val="28"/>
          <w:szCs w:val="28"/>
        </w:rPr>
        <w:t>3 000 000</w:t>
      </w:r>
      <w:r>
        <w:rPr>
          <w:sz w:val="28"/>
          <w:szCs w:val="28"/>
        </w:rPr>
        <w:t>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грн.</w:t>
      </w:r>
    </w:p>
    <w:p w:rsidR="0011426F" w:rsidRDefault="0011426F" w:rsidP="0011426F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254 </w:t>
      </w:r>
      <w:r>
        <w:rPr>
          <w:sz w:val="28"/>
          <w:szCs w:val="28"/>
        </w:rPr>
        <w:t>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грн.</w:t>
      </w:r>
    </w:p>
    <w:p w:rsidR="00016067" w:rsidRDefault="00016067" w:rsidP="00016067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3142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400 000,00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грн.</w:t>
      </w:r>
    </w:p>
    <w:p w:rsidR="009B0DF8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</w:t>
      </w:r>
      <w:r w:rsidR="0001606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016067">
        <w:rPr>
          <w:sz w:val="28"/>
          <w:szCs w:val="28"/>
        </w:rPr>
        <w:t xml:space="preserve">220 </w:t>
      </w:r>
      <w:r>
        <w:rPr>
          <w:sz w:val="28"/>
          <w:szCs w:val="28"/>
        </w:rPr>
        <w:t>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9B0DF8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lastRenderedPageBreak/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7330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3142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016067">
        <w:rPr>
          <w:sz w:val="28"/>
          <w:szCs w:val="28"/>
        </w:rPr>
        <w:t xml:space="preserve">1 000 </w:t>
      </w:r>
      <w:r>
        <w:rPr>
          <w:sz w:val="28"/>
          <w:szCs w:val="28"/>
        </w:rPr>
        <w:t>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322766" w:rsidRDefault="00322766" w:rsidP="00E97354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 w:rsidR="00E97354">
        <w:rPr>
          <w:sz w:val="28"/>
          <w:szCs w:val="28"/>
          <w:lang w:val="ru-RU"/>
        </w:rPr>
        <w:t>1</w:t>
      </w:r>
      <w:r w:rsidR="00E97354" w:rsidRPr="00E97354">
        <w:rPr>
          <w:sz w:val="28"/>
          <w:szCs w:val="28"/>
          <w:lang w:val="ru-RU"/>
        </w:rPr>
        <w:t>1</w:t>
      </w:r>
      <w:r w:rsidR="00E97354">
        <w:rPr>
          <w:sz w:val="28"/>
          <w:szCs w:val="28"/>
          <w:lang w:val="ru-RU"/>
        </w:rPr>
        <w:t>7</w:t>
      </w:r>
      <w:r w:rsidR="009B0DF8">
        <w:rPr>
          <w:sz w:val="28"/>
          <w:szCs w:val="28"/>
          <w:lang w:val="ru-RU"/>
        </w:rPr>
        <w:t>461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 w:rsidR="00E97354">
        <w:rPr>
          <w:sz w:val="28"/>
          <w:szCs w:val="28"/>
          <w:lang w:val="ru-RU"/>
        </w:rPr>
        <w:t>31</w:t>
      </w:r>
      <w:r w:rsidR="009B0DF8">
        <w:rPr>
          <w:sz w:val="28"/>
          <w:szCs w:val="28"/>
          <w:lang w:val="ru-RU"/>
        </w:rPr>
        <w:t>3</w:t>
      </w:r>
      <w:r w:rsidR="00E97354">
        <w:rPr>
          <w:sz w:val="28"/>
          <w:szCs w:val="28"/>
          <w:lang w:val="ru-RU"/>
        </w:rPr>
        <w:t>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11426F">
        <w:rPr>
          <w:sz w:val="28"/>
          <w:szCs w:val="28"/>
        </w:rPr>
        <w:t>15 6</w:t>
      </w:r>
      <w:r w:rsidR="009B0DF8">
        <w:rPr>
          <w:sz w:val="28"/>
          <w:szCs w:val="28"/>
        </w:rPr>
        <w:t>00 000,00</w:t>
      </w:r>
      <w:r w:rsidR="00E97354"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0C757E" w:rsidRDefault="000C757E" w:rsidP="00E97354">
      <w:pPr>
        <w:pStyle w:val="a3"/>
        <w:spacing w:line="276" w:lineRule="auto"/>
        <w:jc w:val="both"/>
        <w:rPr>
          <w:sz w:val="28"/>
          <w:szCs w:val="28"/>
        </w:rPr>
      </w:pPr>
    </w:p>
    <w:p w:rsidR="000C757E" w:rsidRPr="00887DA1" w:rsidRDefault="000C757E" w:rsidP="000C757E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профіцит загального фонду сільського бюджету в сумі   </w:t>
      </w:r>
      <w:r>
        <w:rPr>
          <w:sz w:val="28"/>
          <w:szCs w:val="28"/>
        </w:rPr>
        <w:t xml:space="preserve"> </w:t>
      </w:r>
      <w:r w:rsidRPr="00887DA1">
        <w:rPr>
          <w:sz w:val="28"/>
          <w:szCs w:val="28"/>
        </w:rPr>
        <w:t xml:space="preserve">             </w:t>
      </w:r>
      <w:r w:rsidR="005B0068">
        <w:rPr>
          <w:b/>
          <w:bCs/>
          <w:sz w:val="28"/>
          <w:szCs w:val="28"/>
          <w:lang w:val="ru-RU"/>
        </w:rPr>
        <w:t>55 289 872,00</w:t>
      </w:r>
      <w:r w:rsidRPr="00887DA1">
        <w:rPr>
          <w:b/>
          <w:bCs/>
          <w:sz w:val="28"/>
          <w:szCs w:val="28"/>
        </w:rPr>
        <w:t xml:space="preserve"> грн.</w:t>
      </w:r>
      <w:r w:rsidRPr="00887DA1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0C757E" w:rsidRDefault="000C757E" w:rsidP="000C757E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5B0068">
        <w:rPr>
          <w:b/>
          <w:bCs/>
          <w:sz w:val="28"/>
          <w:szCs w:val="28"/>
          <w:lang w:val="ru-RU"/>
        </w:rPr>
        <w:t>55 289 872,00</w:t>
      </w:r>
      <w:r w:rsidRPr="00887DA1">
        <w:rPr>
          <w:b/>
          <w:bCs/>
          <w:sz w:val="28"/>
          <w:szCs w:val="28"/>
        </w:rPr>
        <w:t xml:space="preserve"> грн.</w:t>
      </w:r>
      <w:r w:rsidRPr="00887DA1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0C757E" w:rsidRPr="00887DA1" w:rsidRDefault="000C757E" w:rsidP="000C757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6C0473">
        <w:rPr>
          <w:sz w:val="28"/>
          <w:szCs w:val="28"/>
        </w:rPr>
        <w:t xml:space="preserve"> 5, </w:t>
      </w:r>
      <w:r>
        <w:rPr>
          <w:sz w:val="28"/>
          <w:szCs w:val="28"/>
        </w:rPr>
        <w:t>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D21CE7" w:rsidRPr="00F7402E" w:rsidRDefault="00D21CE7" w:rsidP="00D21CE7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 id="_x0000_i1026" type="#_x0000_t75" style="width:32.25pt;height:42pt" o:ole="" fillcolor="window">
            <v:imagedata r:id="rId5" o:title=""/>
          </v:shape>
          <o:OLEObject Type="Embed" ProgID="Word.Picture.8" ShapeID="_x0000_i1026" DrawAspect="Content" ObjectID="_1705219373" r:id="rId7"/>
        </w:objec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D21CE7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Default="00D21CE7" w:rsidP="00D21CE7">
      <w:pPr>
        <w:rPr>
          <w:b/>
          <w:sz w:val="28"/>
          <w:szCs w:val="28"/>
        </w:rPr>
      </w:pPr>
    </w:p>
    <w:p w:rsidR="00D21CE7" w:rsidRPr="00012725" w:rsidRDefault="00D21CE7" w:rsidP="00D2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про</w:t>
      </w:r>
      <w:r w:rsidRPr="00012725">
        <w:rPr>
          <w:b/>
          <w:sz w:val="28"/>
          <w:szCs w:val="28"/>
        </w:rPr>
        <w:t xml:space="preserve"> внесення змін до бюджету</w:t>
      </w:r>
    </w:p>
    <w:p w:rsidR="00D21CE7" w:rsidRDefault="00D21CE7" w:rsidP="00D21CE7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Гатненської територіальної громади</w:t>
      </w:r>
    </w:p>
    <w:p w:rsidR="00D21CE7" w:rsidRDefault="00D21CE7" w:rsidP="00D21CE7">
      <w:pPr>
        <w:rPr>
          <w:b/>
          <w:sz w:val="28"/>
          <w:szCs w:val="28"/>
        </w:rPr>
      </w:pP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 w:rsidRPr="00BE7525">
        <w:rPr>
          <w:sz w:val="28"/>
        </w:rPr>
        <w:t>КПКВК 011</w:t>
      </w:r>
      <w:r>
        <w:rPr>
          <w:sz w:val="28"/>
        </w:rPr>
        <w:t>7321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220 00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(коригування проекту </w:t>
      </w:r>
      <w:r w:rsidRPr="007B3DAF">
        <w:rPr>
          <w:sz w:val="28"/>
        </w:rPr>
        <w:t>«</w:t>
      </w:r>
      <w:r w:rsidRPr="00553B4C">
        <w:rPr>
          <w:sz w:val="28"/>
        </w:rPr>
        <w:t xml:space="preserve">Капітальний ремонт будівлі </w:t>
      </w:r>
      <w:proofErr w:type="spellStart"/>
      <w:r w:rsidRPr="00553B4C">
        <w:rPr>
          <w:sz w:val="28"/>
        </w:rPr>
        <w:t>Гатнянської</w:t>
      </w:r>
      <w:proofErr w:type="spellEnd"/>
      <w:r w:rsidRPr="00553B4C">
        <w:rPr>
          <w:sz w:val="28"/>
        </w:rPr>
        <w:t xml:space="preserve"> загал</w:t>
      </w:r>
      <w:r>
        <w:rPr>
          <w:sz w:val="28"/>
        </w:rPr>
        <w:t>ь</w:t>
      </w:r>
      <w:r w:rsidRPr="00553B4C">
        <w:rPr>
          <w:sz w:val="28"/>
        </w:rPr>
        <w:t xml:space="preserve">ноосвітньої школи І-ІІІ ступенів за </w:t>
      </w:r>
      <w:proofErr w:type="spellStart"/>
      <w:r w:rsidRPr="00553B4C">
        <w:rPr>
          <w:sz w:val="28"/>
        </w:rPr>
        <w:t>адресою</w:t>
      </w:r>
      <w:proofErr w:type="spellEnd"/>
      <w:r w:rsidRPr="00553B4C">
        <w:rPr>
          <w:sz w:val="28"/>
        </w:rPr>
        <w:t xml:space="preserve">: вул. Космонавтів 1, </w:t>
      </w:r>
      <w:proofErr w:type="spellStart"/>
      <w:r w:rsidRPr="00553B4C">
        <w:rPr>
          <w:sz w:val="28"/>
        </w:rPr>
        <w:t>с.Гатне</w:t>
      </w:r>
      <w:proofErr w:type="spellEnd"/>
      <w:r w:rsidRPr="00553B4C">
        <w:rPr>
          <w:sz w:val="28"/>
        </w:rPr>
        <w:t xml:space="preserve"> Києво-Святошинського району Київської області». Коригування</w:t>
      </w:r>
      <w:r w:rsidRPr="007B3DAF">
        <w:rPr>
          <w:sz w:val="28"/>
        </w:rPr>
        <w:t>»</w:t>
      </w:r>
      <w:r>
        <w:rPr>
          <w:sz w:val="28"/>
        </w:rPr>
        <w:t>).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 w:rsidRPr="00BE7525">
        <w:rPr>
          <w:sz w:val="28"/>
        </w:rPr>
        <w:t>КПКВК 011</w:t>
      </w:r>
      <w:r>
        <w:rPr>
          <w:sz w:val="28"/>
        </w:rPr>
        <w:t>7310</w:t>
      </w:r>
      <w:r w:rsidRPr="00BE7525">
        <w:rPr>
          <w:sz w:val="28"/>
        </w:rPr>
        <w:t xml:space="preserve"> КЕКВ 31</w:t>
      </w:r>
      <w:r>
        <w:rPr>
          <w:sz w:val="28"/>
        </w:rPr>
        <w:t>2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1 500 00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(«Будівництво свердловини по вул. Островського в </w:t>
      </w:r>
      <w:proofErr w:type="spellStart"/>
      <w:r>
        <w:rPr>
          <w:sz w:val="28"/>
        </w:rPr>
        <w:t>с.Віта</w:t>
      </w:r>
      <w:proofErr w:type="spellEnd"/>
      <w:r>
        <w:rPr>
          <w:sz w:val="28"/>
        </w:rPr>
        <w:t xml:space="preserve">-Поштова Фастівського району Київської області») 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 w:rsidRPr="00BE7525">
        <w:rPr>
          <w:sz w:val="28"/>
        </w:rPr>
        <w:t>КПКВК 011</w:t>
      </w:r>
      <w:r>
        <w:rPr>
          <w:sz w:val="28"/>
        </w:rPr>
        <w:t>7310</w:t>
      </w:r>
      <w:r w:rsidRPr="00BE7525">
        <w:rPr>
          <w:sz w:val="28"/>
        </w:rPr>
        <w:t xml:space="preserve"> КЕКВ 31</w:t>
      </w:r>
      <w:r>
        <w:rPr>
          <w:sz w:val="28"/>
        </w:rPr>
        <w:t>2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1 500 00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(«Будівництво свердловини по вул. Івана Франка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 xml:space="preserve"> Фастівського району Київської області»)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 w:rsidRPr="00BE7525">
        <w:rPr>
          <w:sz w:val="28"/>
        </w:rPr>
        <w:t>КПКВК 011</w:t>
      </w:r>
      <w:r>
        <w:rPr>
          <w:sz w:val="28"/>
        </w:rPr>
        <w:t>7461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1 200 00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>(«</w:t>
      </w:r>
      <w:r w:rsidRPr="00874A8D">
        <w:rPr>
          <w:sz w:val="28"/>
        </w:rPr>
        <w:t xml:space="preserve">Капітальний ремонт дорожнього покриття по </w:t>
      </w:r>
      <w:proofErr w:type="spellStart"/>
      <w:r w:rsidRPr="00874A8D">
        <w:rPr>
          <w:sz w:val="28"/>
        </w:rPr>
        <w:t>вул.Ж</w:t>
      </w:r>
      <w:r>
        <w:rPr>
          <w:sz w:val="28"/>
        </w:rPr>
        <w:t>овтнева</w:t>
      </w:r>
      <w:proofErr w:type="spellEnd"/>
      <w:r>
        <w:rPr>
          <w:sz w:val="28"/>
        </w:rPr>
        <w:t xml:space="preserve"> від будинку №15 до </w:t>
      </w:r>
      <w:proofErr w:type="spellStart"/>
      <w:r>
        <w:rPr>
          <w:sz w:val="28"/>
        </w:rPr>
        <w:t>вул.П</w:t>
      </w:r>
      <w:r w:rsidRPr="00874A8D">
        <w:rPr>
          <w:sz w:val="28"/>
        </w:rPr>
        <w:t>ідлісна</w:t>
      </w:r>
      <w:proofErr w:type="spellEnd"/>
      <w:r w:rsidRPr="00874A8D">
        <w:rPr>
          <w:sz w:val="28"/>
        </w:rPr>
        <w:t xml:space="preserve"> в </w:t>
      </w:r>
      <w:proofErr w:type="spellStart"/>
      <w:r w:rsidRPr="00874A8D">
        <w:rPr>
          <w:sz w:val="28"/>
        </w:rPr>
        <w:t>с.гатне</w:t>
      </w:r>
      <w:proofErr w:type="spellEnd"/>
      <w:r w:rsidRPr="00874A8D">
        <w:rPr>
          <w:sz w:val="28"/>
        </w:rPr>
        <w:t xml:space="preserve"> Києво-Святошинського району Київської області</w:t>
      </w:r>
      <w:r>
        <w:rPr>
          <w:sz w:val="28"/>
        </w:rPr>
        <w:t>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 w:rsidRPr="00BE7525">
        <w:rPr>
          <w:sz w:val="28"/>
        </w:rPr>
        <w:t>КПКВК 011</w:t>
      </w:r>
      <w:r>
        <w:rPr>
          <w:sz w:val="28"/>
        </w:rPr>
        <w:t>7461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1 200 00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>(«</w:t>
      </w:r>
      <w:r w:rsidRPr="005C01C6">
        <w:rPr>
          <w:sz w:val="28"/>
        </w:rPr>
        <w:t xml:space="preserve">Капітальний ремонт дорожнього покриття по </w:t>
      </w:r>
      <w:proofErr w:type="spellStart"/>
      <w:r w:rsidRPr="005C01C6">
        <w:rPr>
          <w:sz w:val="28"/>
        </w:rPr>
        <w:t>вул.Лісова</w:t>
      </w:r>
      <w:proofErr w:type="spellEnd"/>
      <w:r w:rsidRPr="005C01C6">
        <w:rPr>
          <w:sz w:val="28"/>
        </w:rPr>
        <w:t xml:space="preserve"> від будинку №38 до будинку №54 в </w:t>
      </w:r>
      <w:proofErr w:type="spellStart"/>
      <w:r w:rsidRPr="005C01C6">
        <w:rPr>
          <w:sz w:val="28"/>
        </w:rPr>
        <w:t>с.Гатне</w:t>
      </w:r>
      <w:proofErr w:type="spellEnd"/>
      <w:r w:rsidRPr="005C01C6">
        <w:rPr>
          <w:sz w:val="28"/>
        </w:rPr>
        <w:t xml:space="preserve"> Києво-Святошинського району Київської області</w:t>
      </w:r>
      <w:r>
        <w:rPr>
          <w:sz w:val="28"/>
        </w:rPr>
        <w:t>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 w:rsidRPr="00BE7525">
        <w:rPr>
          <w:sz w:val="28"/>
        </w:rPr>
        <w:t>КПКВК 011</w:t>
      </w:r>
      <w:r>
        <w:rPr>
          <w:sz w:val="28"/>
        </w:rPr>
        <w:t>7461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1 500 00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(«Капітальний ремонт тротуару по </w:t>
      </w:r>
      <w:proofErr w:type="spellStart"/>
      <w:r>
        <w:rPr>
          <w:sz w:val="28"/>
        </w:rPr>
        <w:t>вул.Лісова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с.Віта</w:t>
      </w:r>
      <w:proofErr w:type="spellEnd"/>
      <w:r>
        <w:rPr>
          <w:sz w:val="28"/>
        </w:rPr>
        <w:t>-Поштова Фастівського району Київської області»)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 w:rsidRPr="00BE7525">
        <w:rPr>
          <w:sz w:val="28"/>
        </w:rPr>
        <w:t>КПКВК 011</w:t>
      </w:r>
      <w:r>
        <w:rPr>
          <w:sz w:val="28"/>
        </w:rPr>
        <w:t>7461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2 500 00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(«Капітальний ремонт дорожнього покриття по </w:t>
      </w:r>
      <w:proofErr w:type="spellStart"/>
      <w:r>
        <w:rPr>
          <w:sz w:val="28"/>
        </w:rPr>
        <w:t>вул.Звенигородська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вул.Зелена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с.Віта</w:t>
      </w:r>
      <w:proofErr w:type="spellEnd"/>
      <w:r>
        <w:rPr>
          <w:sz w:val="28"/>
        </w:rPr>
        <w:t>-Поштова Фастівського району Київської області»)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 w:rsidRPr="00BE7525">
        <w:rPr>
          <w:sz w:val="28"/>
        </w:rPr>
        <w:t>КПКВК 011</w:t>
      </w:r>
      <w:r>
        <w:rPr>
          <w:sz w:val="28"/>
        </w:rPr>
        <w:t>7461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1 500 00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(«Капітальний ремонт дорожнього покриття по </w:t>
      </w:r>
      <w:proofErr w:type="spellStart"/>
      <w:r>
        <w:rPr>
          <w:sz w:val="28"/>
        </w:rPr>
        <w:t>вул.Гайова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с.Юрівка</w:t>
      </w:r>
      <w:proofErr w:type="spellEnd"/>
      <w:r>
        <w:rPr>
          <w:sz w:val="28"/>
        </w:rPr>
        <w:t xml:space="preserve"> Фастівського району Київської області»)</w:t>
      </w:r>
    </w:p>
    <w:p w:rsidR="000C757E" w:rsidRPr="004812E5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 w:rsidRPr="00BE7525">
        <w:rPr>
          <w:sz w:val="28"/>
        </w:rPr>
        <w:t xml:space="preserve">КПКВК </w:t>
      </w:r>
      <w:r w:rsidRPr="0037073B">
        <w:rPr>
          <w:sz w:val="28"/>
        </w:rPr>
        <w:t>0117310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254 00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>(«</w:t>
      </w:r>
      <w:r w:rsidRPr="004C1C1F">
        <w:rPr>
          <w:sz w:val="28"/>
          <w:szCs w:val="28"/>
        </w:rPr>
        <w:t xml:space="preserve">Капітальний ремонт </w:t>
      </w:r>
      <w:r>
        <w:rPr>
          <w:sz w:val="28"/>
          <w:szCs w:val="28"/>
        </w:rPr>
        <w:t xml:space="preserve">водовідведення по </w:t>
      </w:r>
      <w:proofErr w:type="spellStart"/>
      <w:r>
        <w:rPr>
          <w:sz w:val="28"/>
          <w:szCs w:val="28"/>
        </w:rPr>
        <w:t>вул.Гайова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с.Юрівка</w:t>
      </w:r>
      <w:proofErr w:type="spellEnd"/>
      <w:r>
        <w:rPr>
          <w:sz w:val="28"/>
          <w:szCs w:val="28"/>
        </w:rPr>
        <w:t xml:space="preserve">, Фастівського району, </w:t>
      </w:r>
      <w:r w:rsidRPr="004C1C1F">
        <w:rPr>
          <w:sz w:val="28"/>
          <w:szCs w:val="28"/>
        </w:rPr>
        <w:t>Київської області</w:t>
      </w:r>
      <w:r>
        <w:rPr>
          <w:sz w:val="28"/>
          <w:szCs w:val="28"/>
        </w:rPr>
        <w:t>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BE7525">
        <w:rPr>
          <w:sz w:val="28"/>
        </w:rPr>
        <w:t>КПКВК 011</w:t>
      </w:r>
      <w:r>
        <w:rPr>
          <w:sz w:val="28"/>
        </w:rPr>
        <w:t>7461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1 000 00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(«Капітальний ремонт дорожнього покриття по </w:t>
      </w:r>
      <w:proofErr w:type="spellStart"/>
      <w:r>
        <w:rPr>
          <w:sz w:val="28"/>
        </w:rPr>
        <w:t>вул.Кооперативна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с.Юрівка</w:t>
      </w:r>
      <w:proofErr w:type="spellEnd"/>
      <w:r>
        <w:rPr>
          <w:sz w:val="28"/>
        </w:rPr>
        <w:t xml:space="preserve"> Фастівського району Київської області»)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BE7525">
        <w:rPr>
          <w:sz w:val="28"/>
        </w:rPr>
        <w:t>КПКВК 011</w:t>
      </w:r>
      <w:r>
        <w:rPr>
          <w:sz w:val="28"/>
        </w:rPr>
        <w:t>7461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1 200 00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(«Капітальний ремонт дорожнього покриття по </w:t>
      </w:r>
      <w:proofErr w:type="spellStart"/>
      <w:r>
        <w:rPr>
          <w:sz w:val="28"/>
        </w:rPr>
        <w:t>вул.Вишнева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 xml:space="preserve"> Фастівського району Київської області»)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BE7525">
        <w:rPr>
          <w:sz w:val="28"/>
        </w:rPr>
        <w:t>КПКВК 011</w:t>
      </w:r>
      <w:r>
        <w:rPr>
          <w:sz w:val="28"/>
        </w:rPr>
        <w:t>7461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1 300 00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(«Капітальний ремонт дорожнього покриття по </w:t>
      </w:r>
      <w:proofErr w:type="spellStart"/>
      <w:r>
        <w:rPr>
          <w:sz w:val="28"/>
        </w:rPr>
        <w:t>вул.Джерельна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 xml:space="preserve"> Фастівського району Київської області»)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BE7525">
        <w:rPr>
          <w:sz w:val="28"/>
        </w:rPr>
        <w:t>КПКВК 011</w:t>
      </w:r>
      <w:r>
        <w:rPr>
          <w:sz w:val="28"/>
        </w:rPr>
        <w:t>7461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700 00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(«Капітальний ремонт дорожнього покриття по </w:t>
      </w:r>
      <w:proofErr w:type="spellStart"/>
      <w:r>
        <w:rPr>
          <w:sz w:val="28"/>
        </w:rPr>
        <w:t>вул.Лугова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 xml:space="preserve"> Фастівського району Київської області»)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BE7525">
        <w:rPr>
          <w:sz w:val="28"/>
        </w:rPr>
        <w:t>КПКВК 011</w:t>
      </w:r>
      <w:r>
        <w:rPr>
          <w:sz w:val="28"/>
        </w:rPr>
        <w:t>7461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2 000 00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(«Капітальний ремонт дорожнього покриття по </w:t>
      </w:r>
      <w:proofErr w:type="spellStart"/>
      <w:r>
        <w:rPr>
          <w:sz w:val="28"/>
        </w:rPr>
        <w:t>вул.Гатненський</w:t>
      </w:r>
      <w:proofErr w:type="spellEnd"/>
      <w:r>
        <w:rPr>
          <w:sz w:val="28"/>
        </w:rPr>
        <w:t xml:space="preserve"> проїзд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 xml:space="preserve"> Фастівського району Київської області»)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BE7525">
        <w:rPr>
          <w:sz w:val="28"/>
        </w:rPr>
        <w:t>КПКВК 011</w:t>
      </w:r>
      <w:r>
        <w:rPr>
          <w:sz w:val="28"/>
        </w:rPr>
        <w:t>7330</w:t>
      </w:r>
      <w:r w:rsidRPr="00BE7525">
        <w:rPr>
          <w:sz w:val="28"/>
        </w:rPr>
        <w:t xml:space="preserve"> КЕКВ 31</w:t>
      </w:r>
      <w:r>
        <w:rPr>
          <w:sz w:val="28"/>
        </w:rPr>
        <w:t>4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1 000 00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>(«</w:t>
      </w:r>
      <w:r w:rsidRPr="00345B86">
        <w:rPr>
          <w:sz w:val="28"/>
        </w:rPr>
        <w:t>Реконструкція та благоустрій скверу на перетині вулиць Березнева та Озерна села Гатне Фастівського району Київської області</w:t>
      </w:r>
      <w:r>
        <w:rPr>
          <w:sz w:val="28"/>
        </w:rPr>
        <w:t>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BE7525">
        <w:rPr>
          <w:sz w:val="28"/>
        </w:rPr>
        <w:t>КПКВК 011</w:t>
      </w:r>
      <w:r>
        <w:rPr>
          <w:sz w:val="28"/>
        </w:rPr>
        <w:t>7461</w:t>
      </w:r>
      <w:r w:rsidRPr="00BE7525">
        <w:rPr>
          <w:sz w:val="28"/>
        </w:rPr>
        <w:t xml:space="preserve"> КЕКВ 31</w:t>
      </w:r>
      <w:r>
        <w:rPr>
          <w:sz w:val="28"/>
        </w:rPr>
        <w:t>3</w:t>
      </w:r>
      <w:r w:rsidRPr="00BE7525">
        <w:rPr>
          <w:sz w:val="28"/>
        </w:rPr>
        <w:t>2 з</w:t>
      </w:r>
      <w:r>
        <w:rPr>
          <w:sz w:val="28"/>
        </w:rPr>
        <w:t>більшити</w:t>
      </w:r>
      <w:r w:rsidRPr="00BE7525">
        <w:rPr>
          <w:sz w:val="28"/>
        </w:rPr>
        <w:t xml:space="preserve"> на  </w:t>
      </w:r>
      <w:r>
        <w:rPr>
          <w:sz w:val="28"/>
        </w:rPr>
        <w:t>1 500 00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(«Капітальний ремонт тротуару по </w:t>
      </w:r>
      <w:proofErr w:type="spellStart"/>
      <w:r>
        <w:rPr>
          <w:sz w:val="28"/>
        </w:rPr>
        <w:t>вул.Теремська</w:t>
      </w:r>
      <w:proofErr w:type="spellEnd"/>
      <w:r>
        <w:rPr>
          <w:sz w:val="28"/>
        </w:rPr>
        <w:t xml:space="preserve"> від </w:t>
      </w:r>
      <w:proofErr w:type="spellStart"/>
      <w:r>
        <w:rPr>
          <w:sz w:val="28"/>
        </w:rPr>
        <w:t>вул.Київська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вул.В.Марченка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 xml:space="preserve"> Фастівського району Київської області»)</w:t>
      </w:r>
    </w:p>
    <w:p w:rsidR="000C757E" w:rsidRDefault="000C757E" w:rsidP="000C757E">
      <w:pPr>
        <w:pStyle w:val="a3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BE7525">
        <w:rPr>
          <w:sz w:val="28"/>
        </w:rPr>
        <w:t>КПКВК 011</w:t>
      </w:r>
      <w:r>
        <w:rPr>
          <w:sz w:val="28"/>
        </w:rPr>
        <w:t>7310</w:t>
      </w:r>
      <w:r w:rsidRPr="00BE7525">
        <w:rPr>
          <w:sz w:val="28"/>
        </w:rPr>
        <w:t xml:space="preserve"> КЕКВ 31</w:t>
      </w:r>
      <w:r>
        <w:rPr>
          <w:sz w:val="28"/>
        </w:rPr>
        <w:t>4</w:t>
      </w:r>
      <w:r w:rsidRPr="00BE7525">
        <w:rPr>
          <w:sz w:val="28"/>
        </w:rPr>
        <w:t>2 з</w:t>
      </w:r>
      <w:r>
        <w:rPr>
          <w:sz w:val="28"/>
        </w:rPr>
        <w:t>більшити на 400 00</w:t>
      </w:r>
      <w:r w:rsidRPr="00DA3183">
        <w:rPr>
          <w:sz w:val="28"/>
        </w:rPr>
        <w:t>0</w:t>
      </w:r>
      <w:r w:rsidRPr="00BE7525">
        <w:rPr>
          <w:sz w:val="28"/>
        </w:rPr>
        <w:t xml:space="preserve">,00грн. </w:t>
      </w:r>
      <w:r>
        <w:rPr>
          <w:sz w:val="28"/>
        </w:rPr>
        <w:t xml:space="preserve">(Проект реконструкції нежитлової будівлі під розміщення службового житла,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вул.Космонавтів,1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 xml:space="preserve">  Фастівського району Київської області») </w:t>
      </w:r>
    </w:p>
    <w:p w:rsidR="000C757E" w:rsidRDefault="000C757E" w:rsidP="000C757E">
      <w:pPr>
        <w:pStyle w:val="a3"/>
        <w:jc w:val="both"/>
        <w:rPr>
          <w:sz w:val="28"/>
        </w:rPr>
      </w:pPr>
    </w:p>
    <w:p w:rsidR="000C757E" w:rsidRDefault="000C757E" w:rsidP="000C757E">
      <w:pPr>
        <w:pStyle w:val="a3"/>
        <w:jc w:val="both"/>
        <w:rPr>
          <w:sz w:val="28"/>
        </w:rPr>
      </w:pPr>
    </w:p>
    <w:p w:rsidR="00BD5D22" w:rsidRPr="00BD5D22" w:rsidRDefault="00BD5D22" w:rsidP="00BD5D22">
      <w:pPr>
        <w:pStyle w:val="a4"/>
        <w:spacing w:before="0" w:beforeAutospacing="0" w:after="0" w:afterAutospacing="0"/>
        <w:ind w:left="1080"/>
        <w:jc w:val="both"/>
        <w:rPr>
          <w:b/>
          <w:color w:val="000000"/>
          <w:sz w:val="28"/>
          <w:szCs w:val="28"/>
          <w:lang w:val="uk-UA"/>
        </w:rPr>
      </w:pPr>
    </w:p>
    <w:sectPr w:rsidR="00BD5D22" w:rsidRPr="00BD5D22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16"/>
  </w:num>
  <w:num w:numId="15">
    <w:abstractNumId w:val="4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6067"/>
    <w:rsid w:val="000C4972"/>
    <w:rsid w:val="000C757E"/>
    <w:rsid w:val="001120D8"/>
    <w:rsid w:val="0011426F"/>
    <w:rsid w:val="00136A62"/>
    <w:rsid w:val="00286531"/>
    <w:rsid w:val="002A3290"/>
    <w:rsid w:val="002E5581"/>
    <w:rsid w:val="00322766"/>
    <w:rsid w:val="00325EAC"/>
    <w:rsid w:val="003C4CD7"/>
    <w:rsid w:val="00501799"/>
    <w:rsid w:val="005A2290"/>
    <w:rsid w:val="005B0068"/>
    <w:rsid w:val="005D1C82"/>
    <w:rsid w:val="005F00E8"/>
    <w:rsid w:val="00647B64"/>
    <w:rsid w:val="006B1989"/>
    <w:rsid w:val="006C0473"/>
    <w:rsid w:val="00726527"/>
    <w:rsid w:val="0073525A"/>
    <w:rsid w:val="00740D16"/>
    <w:rsid w:val="007A1163"/>
    <w:rsid w:val="007D77A9"/>
    <w:rsid w:val="007F31AC"/>
    <w:rsid w:val="00801D81"/>
    <w:rsid w:val="00877264"/>
    <w:rsid w:val="008A604A"/>
    <w:rsid w:val="008C2EB3"/>
    <w:rsid w:val="009B0DF8"/>
    <w:rsid w:val="009B4997"/>
    <w:rsid w:val="009F2CE2"/>
    <w:rsid w:val="00A3147F"/>
    <w:rsid w:val="00AD0B71"/>
    <w:rsid w:val="00B92DD7"/>
    <w:rsid w:val="00BD5D22"/>
    <w:rsid w:val="00C25372"/>
    <w:rsid w:val="00C4478A"/>
    <w:rsid w:val="00CA33E6"/>
    <w:rsid w:val="00CC6EB7"/>
    <w:rsid w:val="00D21CE7"/>
    <w:rsid w:val="00D46387"/>
    <w:rsid w:val="00E571CC"/>
    <w:rsid w:val="00E63AF2"/>
    <w:rsid w:val="00E95B9F"/>
    <w:rsid w:val="00E97354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7</cp:revision>
  <cp:lastPrinted>2022-01-26T08:46:00Z</cp:lastPrinted>
  <dcterms:created xsi:type="dcterms:W3CDTF">2022-01-26T08:46:00Z</dcterms:created>
  <dcterms:modified xsi:type="dcterms:W3CDTF">2022-02-01T09:16:00Z</dcterms:modified>
</cp:coreProperties>
</file>