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D9" w:rsidRPr="00052522" w:rsidRDefault="007769D9" w:rsidP="007769D9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6363957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7769D9" w:rsidRPr="00052522" w:rsidRDefault="007769D9" w:rsidP="007769D9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7769D9" w:rsidRPr="00052522" w:rsidRDefault="007769D9" w:rsidP="007769D9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7769D9" w:rsidRPr="006A3803" w:rsidRDefault="00887A63" w:rsidP="007769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ДЕВ’ЯТНАДЦЯТА </w:t>
      </w:r>
      <w:r w:rsidR="007769D9" w:rsidRPr="006A3803">
        <w:rPr>
          <w:color w:val="000000"/>
          <w:sz w:val="28"/>
          <w:szCs w:val="28"/>
        </w:rPr>
        <w:t xml:space="preserve">СЕСІЯ </w:t>
      </w:r>
      <w:r w:rsidR="007769D9">
        <w:rPr>
          <w:color w:val="000000"/>
          <w:sz w:val="28"/>
          <w:szCs w:val="28"/>
          <w:lang w:val="en-US"/>
        </w:rPr>
        <w:t>VIII</w:t>
      </w:r>
      <w:r w:rsidR="007769D9" w:rsidRPr="006A3803">
        <w:rPr>
          <w:color w:val="000000"/>
          <w:sz w:val="28"/>
          <w:szCs w:val="28"/>
        </w:rPr>
        <w:t xml:space="preserve"> СКЛИКАННЯ</w:t>
      </w:r>
    </w:p>
    <w:p w:rsidR="007769D9" w:rsidRDefault="007769D9" w:rsidP="007769D9">
      <w:pPr>
        <w:keepNext/>
        <w:spacing w:line="252" w:lineRule="auto"/>
        <w:jc w:val="center"/>
        <w:rPr>
          <w:bCs/>
          <w:i/>
        </w:rPr>
      </w:pPr>
    </w:p>
    <w:p w:rsidR="007769D9" w:rsidRDefault="007769D9" w:rsidP="0077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769D9" w:rsidRPr="006A3803" w:rsidRDefault="00887A63" w:rsidP="007769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</w:t>
      </w:r>
      <w:r w:rsidR="007769D9">
        <w:rPr>
          <w:b/>
          <w:sz w:val="28"/>
          <w:szCs w:val="28"/>
        </w:rPr>
        <w:t xml:space="preserve"> 2022 року                                               </w:t>
      </w:r>
      <w:r>
        <w:rPr>
          <w:b/>
          <w:sz w:val="28"/>
          <w:szCs w:val="28"/>
        </w:rPr>
        <w:t xml:space="preserve">                          № 19/</w:t>
      </w:r>
      <w:r w:rsidR="00D35E0D">
        <w:rPr>
          <w:b/>
          <w:sz w:val="28"/>
          <w:szCs w:val="28"/>
        </w:rPr>
        <w:t>9</w:t>
      </w:r>
    </w:p>
    <w:p w:rsidR="007769D9" w:rsidRPr="00052522" w:rsidRDefault="007769D9" w:rsidP="007769D9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7769D9" w:rsidRDefault="007769D9" w:rsidP="007769D9">
      <w:pPr>
        <w:keepNext/>
        <w:spacing w:line="252" w:lineRule="auto"/>
        <w:jc w:val="center"/>
        <w:rPr>
          <w:bCs/>
          <w:i/>
        </w:rPr>
      </w:pPr>
    </w:p>
    <w:p w:rsidR="00887A63" w:rsidRDefault="007769D9" w:rsidP="007769D9">
      <w:pPr>
        <w:ind w:right="-1"/>
        <w:rPr>
          <w:b/>
          <w:sz w:val="28"/>
          <w:szCs w:val="28"/>
          <w:lang w:eastAsia="zh-CN"/>
        </w:rPr>
      </w:pPr>
      <w:r w:rsidRPr="006520A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внесення змін до Статутів</w:t>
      </w:r>
      <w:r w:rsidR="00887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zh-CN"/>
        </w:rPr>
        <w:t xml:space="preserve">закладів дошкільної </w:t>
      </w:r>
    </w:p>
    <w:p w:rsidR="007769D9" w:rsidRPr="00D4777F" w:rsidRDefault="00887A63" w:rsidP="007769D9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та загальної середньої освіти </w:t>
      </w:r>
      <w:r w:rsidR="007769D9">
        <w:rPr>
          <w:b/>
          <w:sz w:val="28"/>
          <w:szCs w:val="28"/>
          <w:lang w:eastAsia="zh-CN"/>
        </w:rPr>
        <w:t>Гатненської сільської ради</w:t>
      </w:r>
    </w:p>
    <w:p w:rsidR="007769D9" w:rsidRDefault="007769D9" w:rsidP="007769D9">
      <w:pPr>
        <w:widowControl w:val="0"/>
        <w:shd w:val="clear" w:color="auto" w:fill="FFFFFF"/>
        <w:spacing w:line="300" w:lineRule="exact"/>
        <w:jc w:val="center"/>
        <w:rPr>
          <w:b/>
          <w:sz w:val="28"/>
          <w:szCs w:val="28"/>
          <w:lang w:eastAsia="zh-CN"/>
        </w:rPr>
      </w:pPr>
    </w:p>
    <w:p w:rsidR="007769D9" w:rsidRPr="00920BFC" w:rsidRDefault="00BA3B3D" w:rsidP="00BA3B3D">
      <w:pPr>
        <w:ind w:firstLine="851"/>
        <w:jc w:val="both"/>
        <w:rPr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 </w:t>
      </w:r>
      <w:r w:rsidRPr="00BA3B3D">
        <w:rPr>
          <w:color w:val="000000"/>
          <w:sz w:val="28"/>
          <w:szCs w:val="28"/>
          <w:shd w:val="clear" w:color="auto" w:fill="FFFFFF"/>
        </w:rPr>
        <w:t>Керуючись законами України «Про місцеве самоврядування в Україні», «Про освіту»,  «Про дошкільну освіту»</w:t>
      </w:r>
      <w:r>
        <w:rPr>
          <w:sz w:val="28"/>
          <w:szCs w:val="28"/>
        </w:rPr>
        <w:t>,</w:t>
      </w:r>
      <w:r w:rsidR="007769D9" w:rsidRPr="002F49B8">
        <w:rPr>
          <w:sz w:val="28"/>
          <w:szCs w:val="28"/>
        </w:rPr>
        <w:t xml:space="preserve"> «Про державну реєстрацію </w:t>
      </w:r>
      <w:r w:rsidR="007769D9">
        <w:rPr>
          <w:sz w:val="28"/>
          <w:szCs w:val="28"/>
        </w:rPr>
        <w:t>юридичних осіб, фізичних осіб-</w:t>
      </w:r>
      <w:r w:rsidR="007769D9" w:rsidRPr="002F49B8">
        <w:rPr>
          <w:sz w:val="28"/>
          <w:szCs w:val="28"/>
        </w:rPr>
        <w:t>підприємців, громадських формувань»,</w:t>
      </w:r>
      <w:r w:rsidR="007769D9">
        <w:rPr>
          <w:sz w:val="28"/>
          <w:szCs w:val="28"/>
        </w:rPr>
        <w:t xml:space="preserve"> Закону України «Про внесення змін до деяких законів України щодо визначення територій та адміністративних центрів територіальних громад», Постанови Верховної Ради України від 17.07.2020 № 807-ІХ «Про утворення та ліквідацію районів» та наказу Міністерства розвитку громад та територій України від 26 серпня 2020 року №290 «Про затвердження Кодифікатора адміністративно-територіальних одиниць та територій територіальних громад» (зі змінами), з метою приведення юридичних адрес комунальних </w:t>
      </w:r>
      <w:r>
        <w:rPr>
          <w:sz w:val="28"/>
          <w:szCs w:val="28"/>
        </w:rPr>
        <w:t>закладів</w:t>
      </w:r>
      <w:r w:rsidR="007769D9">
        <w:rPr>
          <w:sz w:val="28"/>
          <w:szCs w:val="28"/>
        </w:rPr>
        <w:t xml:space="preserve"> Гатненської територіальної громади до вимог чинного законодавства,</w:t>
      </w:r>
      <w:r w:rsidR="007769D9" w:rsidRPr="002F49B8">
        <w:rPr>
          <w:sz w:val="28"/>
          <w:szCs w:val="28"/>
        </w:rPr>
        <w:t xml:space="preserve"> </w:t>
      </w:r>
      <w:r w:rsidR="007769D9">
        <w:rPr>
          <w:sz w:val="28"/>
          <w:szCs w:val="28"/>
        </w:rPr>
        <w:t xml:space="preserve">сесія </w:t>
      </w:r>
      <w:r w:rsidR="007769D9">
        <w:rPr>
          <w:sz w:val="28"/>
          <w:szCs w:val="28"/>
          <w:bdr w:val="none" w:sz="0" w:space="0" w:color="auto" w:frame="1"/>
        </w:rPr>
        <w:t>Гатненської</w:t>
      </w:r>
      <w:r w:rsidR="007769D9" w:rsidRPr="0014031B">
        <w:rPr>
          <w:sz w:val="28"/>
          <w:szCs w:val="28"/>
          <w:bdr w:val="none" w:sz="0" w:space="0" w:color="auto" w:frame="1"/>
        </w:rPr>
        <w:t xml:space="preserve"> сільськ</w:t>
      </w:r>
      <w:r w:rsidR="007769D9">
        <w:rPr>
          <w:sz w:val="28"/>
          <w:szCs w:val="28"/>
          <w:bdr w:val="none" w:sz="0" w:space="0" w:color="auto" w:frame="1"/>
        </w:rPr>
        <w:t>ої ради</w:t>
      </w:r>
    </w:p>
    <w:p w:rsidR="007769D9" w:rsidRDefault="007769D9" w:rsidP="007769D9">
      <w:pPr>
        <w:widowControl w:val="0"/>
        <w:shd w:val="clear" w:color="auto" w:fill="FFFFFF"/>
        <w:spacing w:line="300" w:lineRule="exact"/>
        <w:jc w:val="center"/>
        <w:rPr>
          <w:b/>
          <w:sz w:val="28"/>
          <w:szCs w:val="28"/>
          <w:lang w:eastAsia="zh-CN"/>
        </w:rPr>
      </w:pPr>
    </w:p>
    <w:p w:rsidR="007769D9" w:rsidRPr="00454AEA" w:rsidRDefault="007769D9" w:rsidP="007769D9">
      <w:pPr>
        <w:suppressAutoHyphens/>
        <w:spacing w:line="300" w:lineRule="exact"/>
        <w:ind w:firstLine="708"/>
        <w:jc w:val="center"/>
        <w:rPr>
          <w:b/>
          <w:sz w:val="28"/>
          <w:szCs w:val="28"/>
          <w:lang w:eastAsia="zh-CN"/>
        </w:rPr>
      </w:pPr>
      <w:r w:rsidRPr="00454AEA">
        <w:rPr>
          <w:b/>
          <w:sz w:val="28"/>
          <w:szCs w:val="28"/>
          <w:lang w:eastAsia="zh-CN"/>
        </w:rPr>
        <w:t>ВИРІШИЛА:</w:t>
      </w:r>
    </w:p>
    <w:p w:rsidR="007769D9" w:rsidRPr="00454AEA" w:rsidRDefault="007769D9" w:rsidP="007769D9">
      <w:pPr>
        <w:pStyle w:val="a3"/>
        <w:suppressAutoHyphens/>
        <w:ind w:left="0" w:firstLine="709"/>
        <w:jc w:val="both"/>
        <w:rPr>
          <w:sz w:val="28"/>
          <w:szCs w:val="28"/>
          <w:lang w:eastAsia="zh-CN"/>
        </w:rPr>
      </w:pPr>
    </w:p>
    <w:p w:rsidR="007769D9" w:rsidRPr="006112FF" w:rsidRDefault="007769D9" w:rsidP="007769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="00BA7331" w:rsidRPr="006112FF">
        <w:rPr>
          <w:sz w:val="28"/>
          <w:szCs w:val="28"/>
        </w:rPr>
        <w:t>про юридичну адресу</w:t>
      </w:r>
      <w:r w:rsidR="00A66CD9" w:rsidRPr="006112FF">
        <w:rPr>
          <w:sz w:val="28"/>
          <w:szCs w:val="28"/>
        </w:rPr>
        <w:t xml:space="preserve"> </w:t>
      </w:r>
      <w:r w:rsidR="00A66CD9" w:rsidRPr="006112FF">
        <w:rPr>
          <w:sz w:val="28"/>
          <w:szCs w:val="28"/>
          <w:lang w:eastAsia="zh-CN"/>
        </w:rPr>
        <w:t>К</w:t>
      </w:r>
      <w:r w:rsidR="00A66CD9" w:rsidRPr="006112FF">
        <w:rPr>
          <w:sz w:val="28"/>
          <w:szCs w:val="28"/>
          <w:shd w:val="clear" w:color="auto" w:fill="FFFFFF"/>
        </w:rPr>
        <w:t>омунального закладу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Гатненський</w:t>
      </w:r>
      <w:proofErr w:type="spellEnd"/>
      <w:r w:rsidR="00A66CD9" w:rsidRPr="006112FF">
        <w:rPr>
          <w:sz w:val="28"/>
          <w:szCs w:val="28"/>
          <w:shd w:val="clear" w:color="auto" w:fill="FFFFFF"/>
        </w:rPr>
        <w:t xml:space="preserve"> заклад дошкільної освіти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Умка</w:t>
      </w:r>
      <w:proofErr w:type="spellEnd"/>
      <w:r w:rsidR="00A66CD9" w:rsidRPr="006112FF">
        <w:rPr>
          <w:sz w:val="28"/>
          <w:szCs w:val="28"/>
          <w:shd w:val="clear" w:color="auto" w:fill="FFFFFF"/>
        </w:rPr>
        <w:t>" Гатненської сільської ради Фастівського району Київської області"</w:t>
      </w:r>
      <w:r w:rsidR="004B1A45" w:rsidRPr="006112FF">
        <w:rPr>
          <w:sz w:val="28"/>
          <w:szCs w:val="28"/>
          <w:lang w:eastAsia="zh-CN"/>
        </w:rPr>
        <w:t>,</w:t>
      </w:r>
      <w:r w:rsidR="009C4E7C" w:rsidRPr="006112FF">
        <w:rPr>
          <w:sz w:val="28"/>
          <w:szCs w:val="28"/>
          <w:lang w:eastAsia="zh-CN"/>
        </w:rPr>
        <w:t xml:space="preserve">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A66CD9" w:rsidRPr="006112FF" w:rsidRDefault="007769D9" w:rsidP="00A66C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 xml:space="preserve">Затвердити </w:t>
      </w:r>
      <w:r w:rsidR="00752F19" w:rsidRPr="006112FF">
        <w:rPr>
          <w:sz w:val="28"/>
          <w:szCs w:val="28"/>
          <w:lang w:eastAsia="zh-CN"/>
        </w:rPr>
        <w:t xml:space="preserve">Статут </w:t>
      </w:r>
      <w:r w:rsidR="00A66CD9" w:rsidRPr="006112FF">
        <w:rPr>
          <w:sz w:val="28"/>
          <w:szCs w:val="28"/>
          <w:lang w:eastAsia="zh-CN"/>
        </w:rPr>
        <w:t>К</w:t>
      </w:r>
      <w:r w:rsidR="00A66CD9" w:rsidRPr="006112FF">
        <w:rPr>
          <w:sz w:val="28"/>
          <w:szCs w:val="28"/>
          <w:shd w:val="clear" w:color="auto" w:fill="FFFFFF"/>
        </w:rPr>
        <w:t>омунального закладу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Гатненський</w:t>
      </w:r>
      <w:proofErr w:type="spellEnd"/>
      <w:r w:rsidR="00A66CD9" w:rsidRPr="006112FF">
        <w:rPr>
          <w:sz w:val="28"/>
          <w:szCs w:val="28"/>
          <w:shd w:val="clear" w:color="auto" w:fill="FFFFFF"/>
        </w:rPr>
        <w:t xml:space="preserve"> заклад дошкільної освіти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Умка</w:t>
      </w:r>
      <w:proofErr w:type="spellEnd"/>
      <w:r w:rsidR="00A66CD9" w:rsidRPr="006112FF">
        <w:rPr>
          <w:sz w:val="28"/>
          <w:szCs w:val="28"/>
          <w:shd w:val="clear" w:color="auto" w:fill="FFFFFF"/>
        </w:rPr>
        <w:t xml:space="preserve">" Гатненської сільської ради Фастівського району Київської області" </w:t>
      </w:r>
      <w:r w:rsidR="00A66CD9" w:rsidRPr="006112FF">
        <w:rPr>
          <w:sz w:val="28"/>
          <w:szCs w:val="28"/>
          <w:lang w:eastAsia="zh-CN"/>
        </w:rPr>
        <w:t>в новій редакції, що додається.</w:t>
      </w:r>
    </w:p>
    <w:p w:rsidR="00EA5AF7" w:rsidRPr="006112FF" w:rsidRDefault="00EA5AF7" w:rsidP="00A66C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Pr="006112FF">
        <w:rPr>
          <w:sz w:val="28"/>
          <w:szCs w:val="28"/>
        </w:rPr>
        <w:t xml:space="preserve">про юридичну адресу </w:t>
      </w:r>
      <w:r w:rsidRPr="006112FF">
        <w:rPr>
          <w:sz w:val="28"/>
          <w:szCs w:val="28"/>
          <w:lang w:eastAsia="zh-CN"/>
        </w:rPr>
        <w:t>К</w:t>
      </w:r>
      <w:r w:rsidRPr="006112FF">
        <w:rPr>
          <w:sz w:val="28"/>
          <w:szCs w:val="28"/>
          <w:shd w:val="clear" w:color="auto" w:fill="FFFFFF"/>
        </w:rPr>
        <w:t>омунального закладу Заклад дошкільної освіти (дитячий садок) "Казка"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,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>Затвердити Статут К</w:t>
      </w:r>
      <w:r w:rsidRPr="006112FF">
        <w:rPr>
          <w:sz w:val="28"/>
          <w:szCs w:val="28"/>
          <w:shd w:val="clear" w:color="auto" w:fill="FFFFFF"/>
        </w:rPr>
        <w:t xml:space="preserve">омунального закладу Заклад дошкільної освіти (дитячий садок) "Казка" Гатненської сільської ради Фастівського району Київської області </w:t>
      </w:r>
      <w:r w:rsidRPr="006112FF">
        <w:rPr>
          <w:sz w:val="28"/>
          <w:szCs w:val="28"/>
          <w:lang w:eastAsia="zh-CN"/>
        </w:rPr>
        <w:t>в новій редакції, що додається.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Pr="006112FF">
        <w:rPr>
          <w:sz w:val="28"/>
          <w:szCs w:val="28"/>
        </w:rPr>
        <w:t xml:space="preserve">про юридичну адресу </w:t>
      </w:r>
      <w:proofErr w:type="spellStart"/>
      <w:r w:rsidRPr="006112FF">
        <w:rPr>
          <w:sz w:val="28"/>
          <w:szCs w:val="28"/>
          <w:shd w:val="clear" w:color="auto" w:fill="FFFFFF"/>
        </w:rPr>
        <w:t>Юрівської</w:t>
      </w:r>
      <w:proofErr w:type="spellEnd"/>
      <w:r w:rsidRPr="006112FF">
        <w:rPr>
          <w:sz w:val="28"/>
          <w:szCs w:val="28"/>
          <w:shd w:val="clear" w:color="auto" w:fill="FFFFFF"/>
        </w:rPr>
        <w:t xml:space="preserve"> загальноосвітньої</w:t>
      </w:r>
      <w:r w:rsidR="006112FF">
        <w:rPr>
          <w:sz w:val="28"/>
          <w:szCs w:val="28"/>
          <w:shd w:val="clear" w:color="auto" w:fill="FFFFFF"/>
        </w:rPr>
        <w:t xml:space="preserve"> школи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</w:t>
      </w:r>
      <w:r w:rsidRPr="006112FF">
        <w:rPr>
          <w:sz w:val="28"/>
          <w:szCs w:val="28"/>
          <w:shd w:val="clear" w:color="auto" w:fill="FFFFFF"/>
        </w:rPr>
        <w:lastRenderedPageBreak/>
        <w:t>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,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 xml:space="preserve">Затвердити Статут </w:t>
      </w:r>
      <w:proofErr w:type="spellStart"/>
      <w:r w:rsidRPr="006112FF">
        <w:rPr>
          <w:sz w:val="28"/>
          <w:szCs w:val="28"/>
          <w:shd w:val="clear" w:color="auto" w:fill="FFFFFF"/>
        </w:rPr>
        <w:t>Юрівської</w:t>
      </w:r>
      <w:proofErr w:type="spellEnd"/>
      <w:r w:rsidRPr="006112FF">
        <w:rPr>
          <w:sz w:val="28"/>
          <w:szCs w:val="28"/>
          <w:shd w:val="clear" w:color="auto" w:fill="FFFFFF"/>
        </w:rPr>
        <w:t xml:space="preserve"> загальноосвітньої</w:t>
      </w:r>
      <w:r w:rsidR="006112FF">
        <w:rPr>
          <w:sz w:val="28"/>
          <w:szCs w:val="28"/>
          <w:shd w:val="clear" w:color="auto" w:fill="FFFFFF"/>
        </w:rPr>
        <w:t xml:space="preserve"> школи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 в новій редакції, що додається.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Pr="006112FF">
        <w:rPr>
          <w:sz w:val="28"/>
          <w:szCs w:val="28"/>
        </w:rPr>
        <w:t>про юридичну адресу Гатненської</w:t>
      </w:r>
      <w:r w:rsidRPr="006112FF">
        <w:rPr>
          <w:sz w:val="28"/>
          <w:szCs w:val="28"/>
          <w:shd w:val="clear" w:color="auto" w:fill="FFFFFF"/>
        </w:rPr>
        <w:t xml:space="preserve"> загальноосвітньої</w:t>
      </w:r>
      <w:r w:rsidR="006112FF">
        <w:rPr>
          <w:sz w:val="28"/>
          <w:szCs w:val="28"/>
          <w:shd w:val="clear" w:color="auto" w:fill="FFFFFF"/>
        </w:rPr>
        <w:t xml:space="preserve"> школи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,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 xml:space="preserve">Затвердити Статут </w:t>
      </w:r>
      <w:r w:rsidRPr="006112FF">
        <w:rPr>
          <w:sz w:val="28"/>
          <w:szCs w:val="28"/>
        </w:rPr>
        <w:t>Гатненської</w:t>
      </w:r>
      <w:r w:rsidRPr="006112FF">
        <w:rPr>
          <w:sz w:val="28"/>
          <w:szCs w:val="28"/>
          <w:shd w:val="clear" w:color="auto" w:fill="FFFFFF"/>
        </w:rPr>
        <w:t xml:space="preserve"> загальноосвітньої школ</w:t>
      </w:r>
      <w:r w:rsidR="006112FF">
        <w:rPr>
          <w:sz w:val="28"/>
          <w:szCs w:val="28"/>
          <w:shd w:val="clear" w:color="auto" w:fill="FFFFFF"/>
        </w:rPr>
        <w:t>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 в новій редакції, що додається.</w:t>
      </w:r>
    </w:p>
    <w:p w:rsidR="007769D9" w:rsidRPr="006112FF" w:rsidRDefault="007769D9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>Керівникам</w:t>
      </w:r>
      <w:r w:rsidR="00422242" w:rsidRPr="006112FF">
        <w:rPr>
          <w:sz w:val="28"/>
          <w:szCs w:val="28"/>
          <w:lang w:eastAsia="zh-CN"/>
        </w:rPr>
        <w:t xml:space="preserve"> </w:t>
      </w:r>
      <w:r w:rsidR="00EA5AF7" w:rsidRPr="006112FF">
        <w:rPr>
          <w:sz w:val="28"/>
          <w:szCs w:val="28"/>
          <w:lang w:eastAsia="zh-CN"/>
        </w:rPr>
        <w:t>К</w:t>
      </w:r>
      <w:r w:rsidR="00EA5AF7" w:rsidRPr="006112FF">
        <w:rPr>
          <w:sz w:val="28"/>
          <w:szCs w:val="28"/>
          <w:shd w:val="clear" w:color="auto" w:fill="FFFFFF"/>
        </w:rPr>
        <w:t>омунальн</w:t>
      </w:r>
      <w:r w:rsidR="006112FF" w:rsidRPr="006112FF">
        <w:rPr>
          <w:sz w:val="28"/>
          <w:szCs w:val="28"/>
          <w:shd w:val="clear" w:color="auto" w:fill="FFFFFF"/>
        </w:rPr>
        <w:t>их</w:t>
      </w:r>
      <w:r w:rsidR="00EA5AF7" w:rsidRPr="006112FF">
        <w:rPr>
          <w:sz w:val="28"/>
          <w:szCs w:val="28"/>
          <w:shd w:val="clear" w:color="auto" w:fill="FFFFFF"/>
        </w:rPr>
        <w:t xml:space="preserve"> заклад</w:t>
      </w:r>
      <w:r w:rsidR="006112FF" w:rsidRPr="006112FF">
        <w:rPr>
          <w:sz w:val="28"/>
          <w:szCs w:val="28"/>
          <w:shd w:val="clear" w:color="auto" w:fill="FFFFFF"/>
        </w:rPr>
        <w:t>ів</w:t>
      </w:r>
      <w:r w:rsidR="00EA5AF7" w:rsidRPr="006112FF">
        <w:rPr>
          <w:sz w:val="28"/>
          <w:szCs w:val="28"/>
          <w:shd w:val="clear" w:color="auto" w:fill="FFFFFF"/>
        </w:rPr>
        <w:t xml:space="preserve"> "</w:t>
      </w:r>
      <w:proofErr w:type="spellStart"/>
      <w:r w:rsidR="00EA5AF7" w:rsidRPr="006112FF">
        <w:rPr>
          <w:sz w:val="28"/>
          <w:szCs w:val="28"/>
          <w:shd w:val="clear" w:color="auto" w:fill="FFFFFF"/>
        </w:rPr>
        <w:t>Гатненський</w:t>
      </w:r>
      <w:proofErr w:type="spellEnd"/>
      <w:r w:rsidR="00EA5AF7" w:rsidRPr="006112FF">
        <w:rPr>
          <w:sz w:val="28"/>
          <w:szCs w:val="28"/>
          <w:shd w:val="clear" w:color="auto" w:fill="FFFFFF"/>
        </w:rPr>
        <w:t xml:space="preserve"> заклад дошкільної освіти "</w:t>
      </w:r>
      <w:proofErr w:type="spellStart"/>
      <w:r w:rsidR="00EA5AF7" w:rsidRPr="006112FF">
        <w:rPr>
          <w:sz w:val="28"/>
          <w:szCs w:val="28"/>
          <w:shd w:val="clear" w:color="auto" w:fill="FFFFFF"/>
        </w:rPr>
        <w:t>Умка</w:t>
      </w:r>
      <w:proofErr w:type="spellEnd"/>
      <w:r w:rsidR="00EA5AF7" w:rsidRPr="006112FF">
        <w:rPr>
          <w:sz w:val="28"/>
          <w:szCs w:val="28"/>
          <w:shd w:val="clear" w:color="auto" w:fill="FFFFFF"/>
        </w:rPr>
        <w:t xml:space="preserve">" </w:t>
      </w:r>
      <w:r w:rsidR="006112FF" w:rsidRPr="006112FF">
        <w:rPr>
          <w:sz w:val="28"/>
          <w:szCs w:val="28"/>
          <w:lang w:eastAsia="zh-CN"/>
        </w:rPr>
        <w:t xml:space="preserve">та </w:t>
      </w:r>
      <w:r w:rsidR="006112FF" w:rsidRPr="006112FF">
        <w:rPr>
          <w:sz w:val="28"/>
          <w:szCs w:val="28"/>
          <w:shd w:val="clear" w:color="auto" w:fill="FFFFFF"/>
        </w:rPr>
        <w:t>Заклад дошкільної освіти (дитячий садок) "Казка" Гатненської сільської ради Фастівського району Київської області</w:t>
      </w:r>
      <w:r w:rsidR="00EA5AF7" w:rsidRPr="006112FF">
        <w:rPr>
          <w:sz w:val="28"/>
          <w:szCs w:val="28"/>
          <w:shd w:val="clear" w:color="auto" w:fill="FFFFFF"/>
        </w:rPr>
        <w:t xml:space="preserve">, директорам Гатненської та </w:t>
      </w:r>
      <w:proofErr w:type="spellStart"/>
      <w:r w:rsidR="00EA5AF7" w:rsidRPr="006112FF">
        <w:rPr>
          <w:sz w:val="28"/>
          <w:szCs w:val="28"/>
          <w:shd w:val="clear" w:color="auto" w:fill="FFFFFF"/>
        </w:rPr>
        <w:t>Юрівської</w:t>
      </w:r>
      <w:proofErr w:type="spellEnd"/>
      <w:r w:rsidR="00EA5AF7" w:rsidRPr="006112FF">
        <w:rPr>
          <w:sz w:val="28"/>
          <w:szCs w:val="28"/>
          <w:shd w:val="clear" w:color="auto" w:fill="FFFFFF"/>
        </w:rPr>
        <w:t xml:space="preserve"> загальноосвітн</w:t>
      </w:r>
      <w:r w:rsidR="006112FF" w:rsidRPr="006112FF">
        <w:rPr>
          <w:sz w:val="28"/>
          <w:szCs w:val="28"/>
          <w:shd w:val="clear" w:color="auto" w:fill="FFFFFF"/>
        </w:rPr>
        <w:t>іх</w:t>
      </w:r>
      <w:r w:rsidR="00EA5AF7" w:rsidRPr="006112FF">
        <w:rPr>
          <w:sz w:val="28"/>
          <w:szCs w:val="28"/>
          <w:shd w:val="clear" w:color="auto" w:fill="FFFFFF"/>
        </w:rPr>
        <w:t xml:space="preserve"> шкіл І-ІІІ ступенів Гатненської сільської ради Фастівського району Київської області</w:t>
      </w:r>
      <w:r w:rsidR="00EA5AF7" w:rsidRPr="006112FF">
        <w:rPr>
          <w:sz w:val="28"/>
          <w:szCs w:val="28"/>
          <w:lang w:eastAsia="zh-CN"/>
        </w:rPr>
        <w:t xml:space="preserve"> </w:t>
      </w:r>
      <w:r w:rsidRPr="006112FF">
        <w:rPr>
          <w:sz w:val="28"/>
          <w:szCs w:val="28"/>
          <w:lang w:eastAsia="zh-CN"/>
        </w:rPr>
        <w:t xml:space="preserve">в установленому законодавством порядку забезпечити державну реєстрацію внесення змін до відомостей про юридичну особу. </w:t>
      </w:r>
    </w:p>
    <w:p w:rsidR="007769D9" w:rsidRPr="006112FF" w:rsidRDefault="007769D9" w:rsidP="007769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</w:rPr>
        <w:t xml:space="preserve">Контроль за виконанням цього рішення покласти на постійну </w:t>
      </w:r>
      <w:r w:rsidR="00BA3B3D" w:rsidRPr="006112FF">
        <w:rPr>
          <w:sz w:val="28"/>
          <w:szCs w:val="28"/>
        </w:rPr>
        <w:t xml:space="preserve">комісію з 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6112FF">
        <w:rPr>
          <w:sz w:val="28"/>
          <w:szCs w:val="28"/>
        </w:rPr>
        <w:t>(</w:t>
      </w:r>
      <w:r w:rsidR="00BA3B3D" w:rsidRPr="006112FF">
        <w:rPr>
          <w:sz w:val="28"/>
          <w:szCs w:val="28"/>
        </w:rPr>
        <w:t xml:space="preserve">голова комісії - </w:t>
      </w:r>
      <w:proofErr w:type="spellStart"/>
      <w:r w:rsidRPr="006112FF">
        <w:rPr>
          <w:sz w:val="28"/>
          <w:szCs w:val="28"/>
        </w:rPr>
        <w:t>Січкаренко</w:t>
      </w:r>
      <w:proofErr w:type="spellEnd"/>
      <w:r w:rsidRPr="006112FF">
        <w:rPr>
          <w:sz w:val="28"/>
          <w:szCs w:val="28"/>
        </w:rPr>
        <w:t xml:space="preserve"> Л.М.). </w:t>
      </w:r>
    </w:p>
    <w:p w:rsidR="007769D9" w:rsidRDefault="007769D9" w:rsidP="007769D9">
      <w:pPr>
        <w:tabs>
          <w:tab w:val="left" w:pos="4127"/>
        </w:tabs>
        <w:suppressAutoHyphens/>
        <w:rPr>
          <w:b/>
          <w:bCs/>
          <w:sz w:val="28"/>
          <w:szCs w:val="28"/>
          <w:lang w:eastAsia="zh-CN"/>
        </w:rPr>
      </w:pPr>
    </w:p>
    <w:p w:rsidR="007769D9" w:rsidRDefault="007769D9" w:rsidP="007769D9">
      <w:pPr>
        <w:ind w:firstLine="709"/>
        <w:jc w:val="both"/>
        <w:rPr>
          <w:sz w:val="28"/>
          <w:szCs w:val="28"/>
        </w:rPr>
      </w:pPr>
    </w:p>
    <w:p w:rsidR="00765FDE" w:rsidRDefault="00765FDE" w:rsidP="00765FDE">
      <w:pPr>
        <w:pStyle w:val="a3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051416" w:rsidRDefault="00051416" w:rsidP="00307DCD">
      <w:pPr>
        <w:tabs>
          <w:tab w:val="left" w:pos="5529"/>
        </w:tabs>
      </w:pPr>
      <w:bookmarkStart w:id="0" w:name="_GoBack"/>
      <w:bookmarkEnd w:id="0"/>
    </w:p>
    <w:sectPr w:rsidR="00051416" w:rsidSect="00D35E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95453"/>
    <w:multiLevelType w:val="hybridMultilevel"/>
    <w:tmpl w:val="D20A75D6"/>
    <w:lvl w:ilvl="0" w:tplc="E3500D18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B"/>
    <w:rsid w:val="00051416"/>
    <w:rsid w:val="002477F2"/>
    <w:rsid w:val="00307DCD"/>
    <w:rsid w:val="00422242"/>
    <w:rsid w:val="004B1A45"/>
    <w:rsid w:val="006112FF"/>
    <w:rsid w:val="00752F19"/>
    <w:rsid w:val="00765FDE"/>
    <w:rsid w:val="007769D9"/>
    <w:rsid w:val="00887A63"/>
    <w:rsid w:val="00995209"/>
    <w:rsid w:val="009C4E7C"/>
    <w:rsid w:val="00A66CD9"/>
    <w:rsid w:val="00BA3B3D"/>
    <w:rsid w:val="00BA7331"/>
    <w:rsid w:val="00BE7E32"/>
    <w:rsid w:val="00D35E0D"/>
    <w:rsid w:val="00EA5AF7"/>
    <w:rsid w:val="00F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A285-537B-45FB-96B7-C28A319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4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13</cp:revision>
  <cp:lastPrinted>2022-02-14T15:11:00Z</cp:lastPrinted>
  <dcterms:created xsi:type="dcterms:W3CDTF">2022-01-18T10:58:00Z</dcterms:created>
  <dcterms:modified xsi:type="dcterms:W3CDTF">2022-02-14T15:13:00Z</dcterms:modified>
</cp:coreProperties>
</file>