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4A" w:rsidRPr="00343553" w:rsidRDefault="00080B0C" w:rsidP="00A8704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lang w:val="uk-UA"/>
        </w:rPr>
      </w:pPr>
      <w:proofErr w:type="spellStart"/>
      <w:r w:rsidRPr="00A1333F">
        <w:rPr>
          <w:b/>
        </w:rPr>
        <w:t>Аналіз</w:t>
      </w:r>
      <w:proofErr w:type="spellEnd"/>
      <w:r w:rsidRPr="00A1333F">
        <w:rPr>
          <w:b/>
        </w:rPr>
        <w:t xml:space="preserve"> регуляторного </w:t>
      </w:r>
      <w:proofErr w:type="spellStart"/>
      <w:r w:rsidRPr="00A1333F">
        <w:rPr>
          <w:b/>
        </w:rPr>
        <w:t>впливу</w:t>
      </w:r>
      <w:proofErr w:type="spellEnd"/>
      <w:r w:rsidRPr="00A1333F">
        <w:rPr>
          <w:b/>
        </w:rPr>
        <w:t xml:space="preserve"> до проекту </w:t>
      </w:r>
      <w:proofErr w:type="spellStart"/>
      <w:r w:rsidRPr="00A1333F">
        <w:rPr>
          <w:b/>
        </w:rPr>
        <w:t>рішення</w:t>
      </w:r>
      <w:proofErr w:type="spellEnd"/>
      <w:r w:rsidRPr="00A1333F">
        <w:rPr>
          <w:b/>
        </w:rPr>
        <w:t xml:space="preserve"> </w:t>
      </w:r>
      <w:proofErr w:type="spellStart"/>
      <w:r w:rsidRPr="00A1333F">
        <w:rPr>
          <w:b/>
        </w:rPr>
        <w:t>виконавчого</w:t>
      </w:r>
      <w:proofErr w:type="spellEnd"/>
      <w:r w:rsidRPr="00A1333F">
        <w:rPr>
          <w:b/>
        </w:rPr>
        <w:t xml:space="preserve"> </w:t>
      </w:r>
      <w:proofErr w:type="spellStart"/>
      <w:r w:rsidRPr="00A1333F">
        <w:rPr>
          <w:b/>
        </w:rPr>
        <w:t>комітету</w:t>
      </w:r>
      <w:proofErr w:type="spellEnd"/>
      <w:r w:rsidRPr="00A1333F">
        <w:rPr>
          <w:b/>
        </w:rPr>
        <w:t xml:space="preserve"> </w:t>
      </w:r>
      <w:proofErr w:type="spellStart"/>
      <w:r w:rsidRPr="00A1333F">
        <w:rPr>
          <w:b/>
        </w:rPr>
        <w:t>Гатненської</w:t>
      </w:r>
      <w:proofErr w:type="spellEnd"/>
      <w:r w:rsidRPr="00A1333F">
        <w:rPr>
          <w:b/>
        </w:rPr>
        <w:t xml:space="preserve"> </w:t>
      </w:r>
      <w:proofErr w:type="spellStart"/>
      <w:r w:rsidRPr="00A1333F">
        <w:rPr>
          <w:b/>
        </w:rPr>
        <w:t>сільської</w:t>
      </w:r>
      <w:proofErr w:type="spellEnd"/>
      <w:r w:rsidRPr="00A1333F">
        <w:rPr>
          <w:b/>
        </w:rPr>
        <w:t xml:space="preserve"> ради </w:t>
      </w:r>
      <w:r w:rsidR="00A8704A">
        <w:rPr>
          <w:b/>
          <w:lang w:val="uk-UA"/>
        </w:rPr>
        <w:t>«</w:t>
      </w:r>
      <w:r w:rsidR="00A8704A" w:rsidRPr="00343553">
        <w:rPr>
          <w:rStyle w:val="a3"/>
          <w:iCs/>
          <w:bdr w:val="none" w:sz="0" w:space="0" w:color="auto" w:frame="1"/>
          <w:lang w:val="uk-UA"/>
        </w:rPr>
        <w:t>П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ро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 xml:space="preserve"> 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затвердження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 xml:space="preserve"> Правил 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утримання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 xml:space="preserve"> 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домашніх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> 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тварин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 xml:space="preserve"> на </w:t>
      </w:r>
      <w:proofErr w:type="spellStart"/>
      <w:r w:rsidR="00A8704A" w:rsidRPr="00343553">
        <w:rPr>
          <w:rStyle w:val="a3"/>
          <w:iCs/>
          <w:bdr w:val="none" w:sz="0" w:space="0" w:color="auto" w:frame="1"/>
        </w:rPr>
        <w:t>території</w:t>
      </w:r>
      <w:proofErr w:type="spellEnd"/>
      <w:r w:rsidR="00A8704A" w:rsidRPr="00343553">
        <w:rPr>
          <w:rStyle w:val="a3"/>
          <w:iCs/>
          <w:bdr w:val="none" w:sz="0" w:space="0" w:color="auto" w:frame="1"/>
        </w:rPr>
        <w:t xml:space="preserve"> </w:t>
      </w:r>
      <w:proofErr w:type="spellStart"/>
      <w:r w:rsidR="00A8704A" w:rsidRPr="00343553">
        <w:rPr>
          <w:rStyle w:val="a3"/>
          <w:iCs/>
          <w:bdr w:val="none" w:sz="0" w:space="0" w:color="auto" w:frame="1"/>
          <w:lang w:val="uk-UA"/>
        </w:rPr>
        <w:t>Гатненської</w:t>
      </w:r>
      <w:proofErr w:type="spellEnd"/>
      <w:r w:rsidR="00A8704A" w:rsidRPr="00343553">
        <w:rPr>
          <w:rStyle w:val="a3"/>
          <w:iCs/>
          <w:bdr w:val="none" w:sz="0" w:space="0" w:color="auto" w:frame="1"/>
          <w:lang w:val="uk-UA"/>
        </w:rPr>
        <w:t xml:space="preserve"> сільської ради</w:t>
      </w:r>
      <w:r w:rsidR="00A8704A">
        <w:rPr>
          <w:rStyle w:val="a3"/>
          <w:iCs/>
          <w:bdr w:val="none" w:sz="0" w:space="0" w:color="auto" w:frame="1"/>
          <w:lang w:val="uk-UA"/>
        </w:rPr>
        <w:t>»</w:t>
      </w:r>
    </w:p>
    <w:p w:rsidR="00080B0C" w:rsidRPr="00A8704A" w:rsidRDefault="00080B0C" w:rsidP="00A8704A">
      <w:pPr>
        <w:pStyle w:val="a4"/>
        <w:rPr>
          <w:b/>
          <w:lang w:val="uk-UA"/>
        </w:rPr>
      </w:pPr>
      <w:bookmarkStart w:id="0" w:name="_GoBack"/>
      <w:bookmarkEnd w:id="0"/>
    </w:p>
    <w:p w:rsidR="00080B0C" w:rsidRDefault="00080B0C" w:rsidP="00AE7373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lang w:val="uk-UA"/>
        </w:rPr>
      </w:pPr>
      <w:r w:rsidRPr="00E84790">
        <w:rPr>
          <w:lang w:val="uk-UA"/>
        </w:rPr>
        <w:t>Аналіз впливу регуляторного акту (надалі - Аналіз) розроблений у відповідності і з дотриманням вимог Закону України «Про засади державної регуляторної політики у сфері господарської діяльності» від 11.09.2003р. №1160 та Методики проведення аналізу впливу регуляторного акту, затвердженої постановою Кабінету Міністрів України від 11.03.2004р. №308. Аналіз визначає правові та організаційні засади реалізації проекту рішен</w:t>
      </w:r>
      <w:r>
        <w:rPr>
          <w:lang w:val="uk-UA"/>
        </w:rPr>
        <w:t xml:space="preserve">ня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сільсь</w:t>
      </w:r>
      <w:r w:rsidRPr="00E84790">
        <w:rPr>
          <w:lang w:val="uk-UA"/>
        </w:rPr>
        <w:t xml:space="preserve">кої ради </w:t>
      </w:r>
      <w:r w:rsidR="00AE7373">
        <w:rPr>
          <w:lang w:val="uk-UA"/>
        </w:rPr>
        <w:t>«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AE7373" w:rsidRPr="00AE7373">
        <w:rPr>
          <w:rStyle w:val="a3"/>
          <w:b w:val="0"/>
          <w:iCs/>
          <w:bdr w:val="none" w:sz="0" w:space="0" w:color="auto" w:frame="1"/>
        </w:rPr>
        <w:t> 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AE7373" w:rsidRPr="00AE7373">
        <w:rPr>
          <w:rStyle w:val="a3"/>
          <w:b w:val="0"/>
          <w:iCs/>
          <w:bdr w:val="none" w:sz="0" w:space="0" w:color="auto" w:frame="1"/>
        </w:rPr>
        <w:t> 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AE7373">
        <w:rPr>
          <w:rStyle w:val="a3"/>
          <w:b w:val="0"/>
          <w:iCs/>
          <w:bdr w:val="none" w:sz="0" w:space="0" w:color="auto" w:frame="1"/>
          <w:lang w:val="uk-UA"/>
        </w:rPr>
        <w:t xml:space="preserve">», </w:t>
      </w:r>
      <w:r w:rsidRPr="00E84790">
        <w:rPr>
          <w:lang w:val="uk-UA"/>
        </w:rPr>
        <w:t xml:space="preserve">як регуляторного акту. </w:t>
      </w:r>
    </w:p>
    <w:p w:rsidR="00080B0C" w:rsidRPr="00E84790" w:rsidRDefault="00080B0C" w:rsidP="00080B0C">
      <w:pPr>
        <w:pStyle w:val="a4"/>
        <w:jc w:val="both"/>
        <w:rPr>
          <w:lang w:val="uk-UA"/>
        </w:rPr>
      </w:pPr>
    </w:p>
    <w:p w:rsidR="00AE7373" w:rsidRDefault="00080B0C" w:rsidP="00AE7373">
      <w:pPr>
        <w:ind w:firstLine="709"/>
        <w:jc w:val="both"/>
        <w:rPr>
          <w:lang w:val="uk-UA"/>
        </w:rPr>
      </w:pPr>
      <w:r w:rsidRPr="00E84790">
        <w:rPr>
          <w:b/>
          <w:lang w:val="uk-UA"/>
        </w:rPr>
        <w:t>1. Опис проблеми, яку планується врегулювати шляхом прийняття рішення.</w:t>
      </w:r>
      <w:r w:rsidRPr="00E84790">
        <w:rPr>
          <w:lang w:val="uk-UA"/>
        </w:rPr>
        <w:t xml:space="preserve"> </w:t>
      </w:r>
    </w:p>
    <w:p w:rsidR="00AE7373" w:rsidRDefault="00AE7373" w:rsidP="00AE7373">
      <w:pPr>
        <w:ind w:firstLine="709"/>
        <w:jc w:val="both"/>
        <w:rPr>
          <w:lang w:val="uk-UA"/>
        </w:rPr>
      </w:pPr>
    </w:p>
    <w:p w:rsidR="00AE7373" w:rsidRDefault="00080B0C" w:rsidP="00AE7373">
      <w:pPr>
        <w:ind w:firstLine="709"/>
        <w:jc w:val="both"/>
        <w:rPr>
          <w:lang w:val="uk-UA"/>
        </w:rPr>
      </w:pPr>
      <w:r w:rsidRPr="00E84790">
        <w:rPr>
          <w:lang w:val="uk-UA"/>
        </w:rPr>
        <w:t>Регуляторний акт приймається в зв’язку із необхідністю регулювання відносин, що виникають у зв’язку з</w:t>
      </w:r>
      <w:r w:rsidR="00AE7373">
        <w:rPr>
          <w:lang w:val="uk-UA"/>
        </w:rPr>
        <w:t xml:space="preserve"> утриманням домашніх тварин </w:t>
      </w:r>
      <w:r>
        <w:rPr>
          <w:lang w:val="uk-UA"/>
        </w:rPr>
        <w:t xml:space="preserve">на території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сільської ради</w:t>
      </w:r>
      <w:r w:rsidR="00AE7373">
        <w:rPr>
          <w:lang w:val="uk-UA"/>
        </w:rPr>
        <w:t xml:space="preserve">, та у зв’язку </w:t>
      </w:r>
      <w:proofErr w:type="spellStart"/>
      <w:r w:rsidR="00AE7373">
        <w:t>безконтрольн</w:t>
      </w:r>
      <w:proofErr w:type="spellEnd"/>
      <w:r w:rsidR="00AE7373">
        <w:rPr>
          <w:lang w:val="uk-UA"/>
        </w:rPr>
        <w:t>ого</w:t>
      </w:r>
      <w:r w:rsidR="00AE7373" w:rsidRPr="00632499">
        <w:t xml:space="preserve"> </w:t>
      </w:r>
      <w:proofErr w:type="spellStart"/>
      <w:r w:rsidR="00AE7373" w:rsidRPr="00632499">
        <w:t>знаходження</w:t>
      </w:r>
      <w:proofErr w:type="spellEnd"/>
      <w:r w:rsidR="00AE7373" w:rsidRPr="00632499">
        <w:t xml:space="preserve"> </w:t>
      </w:r>
      <w:proofErr w:type="spellStart"/>
      <w:r w:rsidR="00AE7373">
        <w:t>домашніх</w:t>
      </w:r>
      <w:proofErr w:type="spellEnd"/>
      <w:r w:rsidR="00AE7373">
        <w:t xml:space="preserve"> </w:t>
      </w:r>
      <w:proofErr w:type="spellStart"/>
      <w:r w:rsidR="00AE7373">
        <w:t>тварин</w:t>
      </w:r>
      <w:proofErr w:type="spellEnd"/>
      <w:r w:rsidR="00AE7373">
        <w:t xml:space="preserve"> </w:t>
      </w:r>
      <w:r w:rsidR="00AE7373" w:rsidRPr="00632499">
        <w:t xml:space="preserve">за межами </w:t>
      </w:r>
      <w:proofErr w:type="spellStart"/>
      <w:r w:rsidR="00AE7373" w:rsidRPr="00632499">
        <w:t>помешкання</w:t>
      </w:r>
      <w:proofErr w:type="spellEnd"/>
      <w:r w:rsidR="00AE7373" w:rsidRPr="00632499">
        <w:t xml:space="preserve"> </w:t>
      </w:r>
      <w:proofErr w:type="spellStart"/>
      <w:r w:rsidR="00AE7373" w:rsidRPr="00632499">
        <w:t>власників</w:t>
      </w:r>
      <w:proofErr w:type="spellEnd"/>
      <w:r w:rsidR="00AE7373" w:rsidRPr="00632499">
        <w:t xml:space="preserve">, без </w:t>
      </w:r>
      <w:proofErr w:type="spellStart"/>
      <w:r w:rsidR="00AE7373" w:rsidRPr="00632499">
        <w:t>супроводу</w:t>
      </w:r>
      <w:proofErr w:type="spellEnd"/>
      <w:r w:rsidR="00AE7373" w:rsidRPr="00632499">
        <w:t xml:space="preserve"> </w:t>
      </w:r>
      <w:proofErr w:type="spellStart"/>
      <w:r w:rsidR="00AE7373" w:rsidRPr="00632499">
        <w:t>власника</w:t>
      </w:r>
      <w:proofErr w:type="spellEnd"/>
      <w:r w:rsidR="00AE7373" w:rsidRPr="00632499">
        <w:t xml:space="preserve">, без </w:t>
      </w:r>
      <w:proofErr w:type="spellStart"/>
      <w:r w:rsidR="00AE7373" w:rsidRPr="00632499">
        <w:t>повідка</w:t>
      </w:r>
      <w:proofErr w:type="spellEnd"/>
      <w:r w:rsidR="00AE7373" w:rsidRPr="00632499">
        <w:t xml:space="preserve"> та намордника, в тому </w:t>
      </w:r>
      <w:proofErr w:type="spellStart"/>
      <w:r w:rsidR="00AE7373" w:rsidRPr="00632499">
        <w:t>числі</w:t>
      </w:r>
      <w:proofErr w:type="spellEnd"/>
      <w:r w:rsidR="00AE7373" w:rsidRPr="00632499">
        <w:t xml:space="preserve"> собак </w:t>
      </w:r>
      <w:proofErr w:type="spellStart"/>
      <w:r w:rsidR="00AE7373">
        <w:rPr>
          <w:rFonts w:eastAsia="Georgia"/>
        </w:rPr>
        <w:t>потенційно</w:t>
      </w:r>
      <w:proofErr w:type="spellEnd"/>
      <w:r w:rsidR="00AE7373">
        <w:rPr>
          <w:rFonts w:eastAsia="Georgia"/>
        </w:rPr>
        <w:t xml:space="preserve"> </w:t>
      </w:r>
      <w:proofErr w:type="spellStart"/>
      <w:r w:rsidR="00AE7373">
        <w:rPr>
          <w:rFonts w:eastAsia="Georgia"/>
        </w:rPr>
        <w:t>небезпечних</w:t>
      </w:r>
      <w:proofErr w:type="spellEnd"/>
      <w:r w:rsidR="00AE7373" w:rsidRPr="00124086">
        <w:t xml:space="preserve"> </w:t>
      </w:r>
      <w:proofErr w:type="spellStart"/>
      <w:r w:rsidR="00AE7373" w:rsidRPr="00124086">
        <w:t>порід</w:t>
      </w:r>
      <w:proofErr w:type="spellEnd"/>
      <w:r w:rsidR="00AE7373" w:rsidRPr="00124086">
        <w:t xml:space="preserve">, </w:t>
      </w:r>
      <w:proofErr w:type="spellStart"/>
      <w:r w:rsidR="00AE7373" w:rsidRPr="00124086">
        <w:t>що</w:t>
      </w:r>
      <w:proofErr w:type="spellEnd"/>
      <w:r w:rsidR="00AE7373" w:rsidRPr="00124086">
        <w:t xml:space="preserve"> </w:t>
      </w:r>
      <w:proofErr w:type="spellStart"/>
      <w:r w:rsidR="00AE7373" w:rsidRPr="00124086">
        <w:t>призводить</w:t>
      </w:r>
      <w:proofErr w:type="spellEnd"/>
      <w:r w:rsidR="00AE7373" w:rsidRPr="00124086">
        <w:t xml:space="preserve"> до </w:t>
      </w:r>
      <w:proofErr w:type="spellStart"/>
      <w:r w:rsidR="00AE7373" w:rsidRPr="00124086">
        <w:t>нападів</w:t>
      </w:r>
      <w:proofErr w:type="spellEnd"/>
      <w:r w:rsidR="00AE7373" w:rsidRPr="00124086">
        <w:t xml:space="preserve"> собак на людей та </w:t>
      </w:r>
      <w:proofErr w:type="spellStart"/>
      <w:r w:rsidR="00AE7373" w:rsidRPr="00124086">
        <w:t>інших</w:t>
      </w:r>
      <w:proofErr w:type="spellEnd"/>
      <w:r w:rsidR="00AE7373" w:rsidRPr="00124086">
        <w:t xml:space="preserve"> </w:t>
      </w:r>
      <w:proofErr w:type="spellStart"/>
      <w:r w:rsidR="00AE7373" w:rsidRPr="00124086">
        <w:t>тварин</w:t>
      </w:r>
      <w:proofErr w:type="spellEnd"/>
      <w:r w:rsidR="00AE7373">
        <w:t>.</w:t>
      </w:r>
    </w:p>
    <w:p w:rsidR="00080B0C" w:rsidRDefault="00AE7373" w:rsidP="00AE7373">
      <w:pPr>
        <w:ind w:firstLine="709"/>
        <w:jc w:val="both"/>
        <w:rPr>
          <w:lang w:val="uk-UA"/>
        </w:rPr>
      </w:pPr>
      <w:r w:rsidRPr="00AE7373">
        <w:rPr>
          <w:lang w:val="uk-UA"/>
        </w:rPr>
        <w:t>Кожен рік зростає кількість безпритульних тварин</w:t>
      </w:r>
      <w:r>
        <w:rPr>
          <w:lang w:val="uk-UA"/>
        </w:rPr>
        <w:t>, тому для визначення поряд</w:t>
      </w:r>
      <w:r w:rsidR="00080B0C" w:rsidRPr="00E84790">
        <w:rPr>
          <w:lang w:val="uk-UA"/>
        </w:rPr>
        <w:t>к</w:t>
      </w:r>
      <w:r>
        <w:rPr>
          <w:lang w:val="uk-UA"/>
        </w:rPr>
        <w:t>у утримання домашніх тварин приймається цей регуляторний акт,</w:t>
      </w:r>
      <w:r w:rsidR="00080B0C" w:rsidRPr="00E84790">
        <w:rPr>
          <w:lang w:val="uk-UA"/>
        </w:rPr>
        <w:t xml:space="preserve"> щ</w:t>
      </w:r>
      <w:r w:rsidR="00080B0C">
        <w:rPr>
          <w:lang w:val="uk-UA"/>
        </w:rPr>
        <w:t>о відповідатиме</w:t>
      </w:r>
      <w:r>
        <w:rPr>
          <w:lang w:val="uk-UA"/>
        </w:rPr>
        <w:t xml:space="preserve"> Закону України </w:t>
      </w:r>
      <w:r w:rsidRPr="00AE7373">
        <w:rPr>
          <w:color w:val="333333"/>
          <w:lang w:val="uk-UA"/>
        </w:rPr>
        <w:t>«Про захист тварин від жорстокого поводження”, «Про тваринний світ”, «Про охорону навколишнього пр</w:t>
      </w:r>
      <w:r>
        <w:rPr>
          <w:color w:val="333333"/>
          <w:lang w:val="uk-UA"/>
        </w:rPr>
        <w:t>иродного середовища”, Методичним рекомендаціям</w:t>
      </w:r>
      <w:r w:rsidRPr="00AE7373">
        <w:rPr>
          <w:color w:val="333333"/>
          <w:lang w:val="uk-UA"/>
        </w:rPr>
        <w:t xml:space="preserve"> і розроблення правил утримання домашніх тварин</w:t>
      </w:r>
      <w:r w:rsidRPr="00343553">
        <w:rPr>
          <w:color w:val="333333"/>
        </w:rPr>
        <w:t> </w:t>
      </w:r>
      <w:r w:rsidRPr="00AE7373">
        <w:rPr>
          <w:color w:val="333333"/>
          <w:lang w:val="uk-UA"/>
        </w:rPr>
        <w:t>у населених пунктах затверджені Міністерством охорони навколишнього природного середовища України від 02.07.2013 року № 264</w:t>
      </w:r>
      <w:r w:rsidR="00080B0C">
        <w:rPr>
          <w:lang w:val="uk-UA"/>
        </w:rPr>
        <w:t xml:space="preserve"> </w:t>
      </w:r>
      <w:r w:rsidR="00080B0C" w:rsidRPr="00E84790">
        <w:rPr>
          <w:lang w:val="uk-UA"/>
        </w:rPr>
        <w:t>Закону України «Про дозвільну систему у сфері господарської діяльності»</w:t>
      </w:r>
      <w:r>
        <w:rPr>
          <w:lang w:val="uk-UA"/>
        </w:rPr>
        <w:t>.</w:t>
      </w:r>
    </w:p>
    <w:p w:rsidR="00AE7373" w:rsidRPr="00E84790" w:rsidRDefault="00AE7373" w:rsidP="00AE7373">
      <w:pPr>
        <w:ind w:firstLine="709"/>
        <w:jc w:val="both"/>
        <w:rPr>
          <w:lang w:val="uk-UA"/>
        </w:rPr>
      </w:pP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b/>
          <w:lang w:val="uk-UA"/>
        </w:rPr>
        <w:t>2. Визначення цілей державного регулювання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 xml:space="preserve"> Метою прийняття рішення </w:t>
      </w:r>
      <w:r w:rsidR="00AE7373">
        <w:rPr>
          <w:lang w:val="uk-UA"/>
        </w:rPr>
        <w:t>«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AE7373" w:rsidRPr="00AE7373">
        <w:rPr>
          <w:rStyle w:val="a3"/>
          <w:b w:val="0"/>
          <w:iCs/>
          <w:bdr w:val="none" w:sz="0" w:space="0" w:color="auto" w:frame="1"/>
        </w:rPr>
        <w:t> 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AE7373" w:rsidRPr="00AE7373">
        <w:rPr>
          <w:rStyle w:val="a3"/>
          <w:b w:val="0"/>
          <w:iCs/>
          <w:bdr w:val="none" w:sz="0" w:space="0" w:color="auto" w:frame="1"/>
        </w:rPr>
        <w:t> </w:t>
      </w:r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AE7373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AE7373">
        <w:rPr>
          <w:rStyle w:val="a3"/>
          <w:b w:val="0"/>
          <w:iCs/>
          <w:bdr w:val="none" w:sz="0" w:space="0" w:color="auto" w:frame="1"/>
          <w:lang w:val="uk-UA"/>
        </w:rPr>
        <w:t>»</w:t>
      </w:r>
      <w:r w:rsidR="00AE7373" w:rsidRPr="00E84790">
        <w:rPr>
          <w:lang w:val="uk-UA"/>
        </w:rPr>
        <w:t xml:space="preserve"> </w:t>
      </w:r>
      <w:r w:rsidRPr="00E84790">
        <w:rPr>
          <w:lang w:val="uk-UA"/>
        </w:rPr>
        <w:t>на засідан</w:t>
      </w:r>
      <w:r>
        <w:rPr>
          <w:lang w:val="uk-UA"/>
        </w:rPr>
        <w:t xml:space="preserve">ні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</w:t>
      </w:r>
      <w:r w:rsidRPr="00E84790">
        <w:rPr>
          <w:lang w:val="uk-UA"/>
        </w:rPr>
        <w:t xml:space="preserve">ької ради є: </w:t>
      </w:r>
    </w:p>
    <w:p w:rsidR="00193CDF" w:rsidRPr="00193CDF" w:rsidRDefault="00193CDF" w:rsidP="00193CDF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193CDF">
        <w:rPr>
          <w:lang w:val="uk-UA"/>
        </w:rPr>
        <w:t>Врегулювання порядку утримання домашніх та безпритульних тварин</w:t>
      </w:r>
      <w:r>
        <w:rPr>
          <w:lang w:val="uk-UA"/>
        </w:rPr>
        <w:t xml:space="preserve"> на території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сільської ради;</w:t>
      </w:r>
    </w:p>
    <w:p w:rsidR="00193CDF" w:rsidRPr="00193CDF" w:rsidRDefault="00193CDF" w:rsidP="00193CDF">
      <w:pPr>
        <w:pStyle w:val="a7"/>
        <w:numPr>
          <w:ilvl w:val="0"/>
          <w:numId w:val="1"/>
        </w:numPr>
        <w:jc w:val="both"/>
        <w:rPr>
          <w:lang w:val="uk-UA"/>
        </w:rPr>
      </w:pPr>
      <w:r w:rsidRPr="00193CDF">
        <w:rPr>
          <w:lang w:val="uk-UA"/>
        </w:rPr>
        <w:t xml:space="preserve"> </w:t>
      </w:r>
      <w:proofErr w:type="spellStart"/>
      <w:r w:rsidRPr="00632499">
        <w:t>Створення</w:t>
      </w:r>
      <w:proofErr w:type="spellEnd"/>
      <w:r w:rsidRPr="00632499">
        <w:t xml:space="preserve"> </w:t>
      </w:r>
      <w:proofErr w:type="spellStart"/>
      <w:r w:rsidRPr="00632499">
        <w:t>прозорих</w:t>
      </w:r>
      <w:proofErr w:type="spellEnd"/>
      <w:r w:rsidRPr="00632499">
        <w:t xml:space="preserve"> умов </w:t>
      </w:r>
      <w:proofErr w:type="spellStart"/>
      <w:r w:rsidRPr="00632499">
        <w:t>взаємодії</w:t>
      </w:r>
      <w:proofErr w:type="spellEnd"/>
      <w:r w:rsidRPr="00632499">
        <w:t xml:space="preserve"> </w:t>
      </w:r>
      <w:proofErr w:type="spellStart"/>
      <w:r w:rsidRPr="00632499">
        <w:t>влади</w:t>
      </w:r>
      <w:proofErr w:type="spellEnd"/>
      <w:r w:rsidRPr="00632499">
        <w:t xml:space="preserve"> та </w:t>
      </w:r>
      <w:proofErr w:type="spellStart"/>
      <w:r w:rsidRPr="00632499">
        <w:t>громади</w:t>
      </w:r>
      <w:proofErr w:type="spellEnd"/>
      <w:r w:rsidRPr="00632499">
        <w:t xml:space="preserve"> з </w:t>
      </w:r>
      <w:proofErr w:type="spellStart"/>
      <w:r w:rsidRPr="00632499">
        <w:t>питань</w:t>
      </w:r>
      <w:proofErr w:type="spellEnd"/>
      <w:r w:rsidRPr="00632499">
        <w:t xml:space="preserve"> </w:t>
      </w:r>
      <w:proofErr w:type="spellStart"/>
      <w:r w:rsidRPr="00632499">
        <w:t>утримання</w:t>
      </w:r>
      <w:proofErr w:type="spellEnd"/>
      <w:r w:rsidRPr="00632499">
        <w:t xml:space="preserve"> </w:t>
      </w:r>
      <w:proofErr w:type="spellStart"/>
      <w:proofErr w:type="gramStart"/>
      <w:r w:rsidRPr="00193CDF">
        <w:rPr>
          <w:color w:val="000000"/>
        </w:rPr>
        <w:t>тварин</w:t>
      </w:r>
      <w:proofErr w:type="spellEnd"/>
      <w:r>
        <w:rPr>
          <w:color w:val="000000"/>
          <w:lang w:val="uk-UA"/>
        </w:rPr>
        <w:t xml:space="preserve"> </w:t>
      </w:r>
      <w:r w:rsidRPr="00193CDF">
        <w:rPr>
          <w:color w:val="000000"/>
        </w:rPr>
        <w:t xml:space="preserve"> </w:t>
      </w:r>
      <w:r>
        <w:rPr>
          <w:lang w:val="uk-UA"/>
        </w:rPr>
        <w:t>на</w:t>
      </w:r>
      <w:proofErr w:type="gramEnd"/>
      <w:r>
        <w:rPr>
          <w:lang w:val="uk-UA"/>
        </w:rPr>
        <w:t xml:space="preserve"> території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сільської ради;</w:t>
      </w:r>
    </w:p>
    <w:p w:rsidR="00193CDF" w:rsidRPr="00193CDF" w:rsidRDefault="00193CDF" w:rsidP="00193CDF">
      <w:pPr>
        <w:pStyle w:val="a7"/>
        <w:numPr>
          <w:ilvl w:val="0"/>
          <w:numId w:val="1"/>
        </w:numPr>
        <w:jc w:val="both"/>
        <w:rPr>
          <w:lang w:val="uk-UA"/>
        </w:rPr>
      </w:pPr>
      <w:proofErr w:type="spellStart"/>
      <w:r w:rsidRPr="00632499">
        <w:t>Забезпечення</w:t>
      </w:r>
      <w:proofErr w:type="spellEnd"/>
      <w:r w:rsidRPr="00632499">
        <w:t xml:space="preserve"> </w:t>
      </w:r>
      <w:proofErr w:type="spellStart"/>
      <w:r w:rsidRPr="00632499">
        <w:t>здоров’я</w:t>
      </w:r>
      <w:proofErr w:type="spellEnd"/>
      <w:r w:rsidRPr="00632499">
        <w:t xml:space="preserve"> </w:t>
      </w:r>
      <w:proofErr w:type="spellStart"/>
      <w:r w:rsidRPr="00632499">
        <w:t>мешканців</w:t>
      </w:r>
      <w:proofErr w:type="spellEnd"/>
      <w:r>
        <w:t xml:space="preserve"> та гостей</w:t>
      </w:r>
      <w:r>
        <w:rPr>
          <w:lang w:val="uk-UA"/>
        </w:rPr>
        <w:t xml:space="preserve"> територіальної громади</w:t>
      </w:r>
      <w:r w:rsidRPr="00632499">
        <w:t xml:space="preserve">, </w:t>
      </w:r>
      <w:proofErr w:type="spellStart"/>
      <w:r w:rsidRPr="00632499">
        <w:t>зменшення</w:t>
      </w:r>
      <w:proofErr w:type="spellEnd"/>
      <w:r w:rsidRPr="00632499">
        <w:t xml:space="preserve"> </w:t>
      </w:r>
      <w:proofErr w:type="spellStart"/>
      <w:r w:rsidRPr="00632499">
        <w:t>епізоотій</w:t>
      </w:r>
      <w:proofErr w:type="spellEnd"/>
      <w:r w:rsidRPr="00632499">
        <w:t>.</w:t>
      </w:r>
    </w:p>
    <w:p w:rsidR="00193CDF" w:rsidRPr="00E84790" w:rsidRDefault="00193CDF" w:rsidP="00080B0C">
      <w:pPr>
        <w:spacing w:after="120"/>
        <w:ind w:firstLine="567"/>
        <w:jc w:val="both"/>
        <w:rPr>
          <w:lang w:val="uk-UA"/>
        </w:rPr>
      </w:pPr>
    </w:p>
    <w:p w:rsidR="00080B0C" w:rsidRPr="00E84790" w:rsidRDefault="00080B0C" w:rsidP="00080B0C">
      <w:pPr>
        <w:spacing w:after="120"/>
        <w:ind w:firstLine="567"/>
        <w:rPr>
          <w:lang w:val="uk-UA"/>
        </w:rPr>
      </w:pPr>
      <w:r w:rsidRPr="00E84790">
        <w:rPr>
          <w:b/>
          <w:lang w:val="uk-UA"/>
        </w:rPr>
        <w:t>3. Обґрунтування переваг обраного виду правового регулювання</w:t>
      </w:r>
      <w:r w:rsidRPr="00E84790">
        <w:rPr>
          <w:lang w:val="uk-UA"/>
        </w:rPr>
        <w:t xml:space="preserve">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Досягнення регуляторних цілей передбачається шляхом прийняття рішення</w:t>
      </w:r>
      <w:r w:rsidR="00193CDF">
        <w:rPr>
          <w:lang w:val="uk-UA"/>
        </w:rPr>
        <w:t xml:space="preserve"> </w:t>
      </w:r>
      <w:r w:rsidRPr="00E84790">
        <w:rPr>
          <w:lang w:val="uk-UA"/>
        </w:rPr>
        <w:t xml:space="preserve"> </w:t>
      </w:r>
      <w:r w:rsidR="00193CDF">
        <w:rPr>
          <w:lang w:val="uk-UA"/>
        </w:rPr>
        <w:t>«</w:t>
      </w:r>
      <w:r w:rsidR="00193CDF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193CDF" w:rsidRPr="00AE7373">
        <w:rPr>
          <w:rStyle w:val="a3"/>
          <w:b w:val="0"/>
          <w:iCs/>
          <w:bdr w:val="none" w:sz="0" w:space="0" w:color="auto" w:frame="1"/>
        </w:rPr>
        <w:t> </w:t>
      </w:r>
      <w:r w:rsidR="00193CDF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193CDF" w:rsidRPr="00AE7373">
        <w:rPr>
          <w:rStyle w:val="a3"/>
          <w:b w:val="0"/>
          <w:iCs/>
          <w:bdr w:val="none" w:sz="0" w:space="0" w:color="auto" w:frame="1"/>
        </w:rPr>
        <w:t> </w:t>
      </w:r>
      <w:r w:rsidR="00193CDF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193CDF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193CDF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193CDF">
        <w:rPr>
          <w:rStyle w:val="a3"/>
          <w:b w:val="0"/>
          <w:iCs/>
          <w:bdr w:val="none" w:sz="0" w:space="0" w:color="auto" w:frame="1"/>
          <w:lang w:val="uk-UA"/>
        </w:rPr>
        <w:t>»</w:t>
      </w:r>
      <w:r w:rsidR="00193CDF" w:rsidRPr="00E84790">
        <w:rPr>
          <w:lang w:val="uk-UA"/>
        </w:rPr>
        <w:t xml:space="preserve"> </w:t>
      </w:r>
      <w:r w:rsidRPr="00E84790">
        <w:rPr>
          <w:lang w:val="uk-UA"/>
        </w:rPr>
        <w:t>на засідан</w:t>
      </w:r>
      <w:r>
        <w:rPr>
          <w:lang w:val="uk-UA"/>
        </w:rPr>
        <w:t xml:space="preserve">ні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сільс</w:t>
      </w:r>
      <w:r w:rsidRPr="00E84790">
        <w:rPr>
          <w:lang w:val="uk-UA"/>
        </w:rPr>
        <w:t xml:space="preserve">ької ради.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Запропонований регуляторний акт відповідає вимогам діючого за</w:t>
      </w:r>
      <w:r>
        <w:rPr>
          <w:lang w:val="uk-UA"/>
        </w:rPr>
        <w:t xml:space="preserve">конодавства, після оприлюднення </w:t>
      </w:r>
      <w:r w:rsidRPr="00E84790">
        <w:rPr>
          <w:lang w:val="uk-UA"/>
        </w:rPr>
        <w:t>з</w:t>
      </w:r>
      <w:r>
        <w:rPr>
          <w:lang w:val="uk-UA"/>
        </w:rPr>
        <w:t xml:space="preserve">асобами передбачених законодавством та </w:t>
      </w:r>
      <w:r w:rsidRPr="00E84790">
        <w:rPr>
          <w:lang w:val="uk-UA"/>
        </w:rPr>
        <w:t>отримання пропозицій і зауважень</w:t>
      </w:r>
      <w:r>
        <w:rPr>
          <w:lang w:val="uk-UA"/>
        </w:rPr>
        <w:t>,</w:t>
      </w:r>
      <w:r w:rsidRPr="00E84790">
        <w:rPr>
          <w:lang w:val="uk-UA"/>
        </w:rPr>
        <w:t xml:space="preserve"> підлягає розгляду на засіданні виконавчого</w:t>
      </w:r>
      <w:r>
        <w:rPr>
          <w:lang w:val="uk-UA"/>
        </w:rPr>
        <w:t xml:space="preserve">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сіль</w:t>
      </w:r>
      <w:r w:rsidRPr="00E84790">
        <w:rPr>
          <w:lang w:val="uk-UA"/>
        </w:rPr>
        <w:t>ської ради.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 xml:space="preserve"> З питань, які вирішуються даним регул</w:t>
      </w:r>
      <w:r w:rsidR="00236F1F">
        <w:rPr>
          <w:lang w:val="uk-UA"/>
        </w:rPr>
        <w:t>яторним актом, розглядаються два</w:t>
      </w:r>
      <w:r w:rsidRPr="00E84790">
        <w:rPr>
          <w:lang w:val="uk-UA"/>
        </w:rPr>
        <w:t xml:space="preserve"> альтернативні варіанти: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b/>
          <w:i/>
          <w:lang w:val="uk-UA"/>
        </w:rPr>
        <w:lastRenderedPageBreak/>
        <w:t>Альтернатива 1</w:t>
      </w:r>
      <w:r w:rsidRPr="00E84790">
        <w:rPr>
          <w:lang w:val="uk-UA"/>
        </w:rPr>
        <w:t xml:space="preserve"> </w:t>
      </w:r>
    </w:p>
    <w:p w:rsidR="00236F1F" w:rsidRDefault="00080B0C" w:rsidP="00236F1F">
      <w:pPr>
        <w:jc w:val="both"/>
        <w:rPr>
          <w:lang w:val="uk-UA"/>
        </w:rPr>
      </w:pPr>
      <w:r w:rsidRPr="00835EB0">
        <w:rPr>
          <w:i/>
          <w:lang w:val="uk-UA"/>
        </w:rPr>
        <w:t>Збереження чинного регулювання.</w:t>
      </w:r>
      <w:r w:rsidRPr="00E84790">
        <w:rPr>
          <w:lang w:val="uk-UA"/>
        </w:rPr>
        <w:t xml:space="preserve"> </w:t>
      </w:r>
    </w:p>
    <w:p w:rsidR="00236F1F" w:rsidRPr="008F3E74" w:rsidRDefault="00080B0C" w:rsidP="008F3E74">
      <w:pPr>
        <w:ind w:firstLine="709"/>
        <w:jc w:val="both"/>
        <w:rPr>
          <w:lang w:val="uk-UA"/>
        </w:rPr>
      </w:pPr>
      <w:r w:rsidRPr="00E84790">
        <w:rPr>
          <w:lang w:val="uk-UA"/>
        </w:rPr>
        <w:t>Наслідками є відсутність</w:t>
      </w:r>
      <w:r w:rsidR="00DB59F7">
        <w:rPr>
          <w:lang w:val="uk-UA"/>
        </w:rPr>
        <w:t xml:space="preserve"> належного регулювання утримання домашніх тварин</w:t>
      </w:r>
      <w:r w:rsidRPr="00E84790">
        <w:rPr>
          <w:lang w:val="uk-UA"/>
        </w:rPr>
        <w:t>,</w:t>
      </w:r>
      <w:r w:rsidR="00DB59F7">
        <w:rPr>
          <w:lang w:val="uk-UA"/>
        </w:rPr>
        <w:t xml:space="preserve"> регулювання місця </w:t>
      </w:r>
      <w:r w:rsidR="00236F1F">
        <w:rPr>
          <w:lang w:val="uk-UA"/>
        </w:rPr>
        <w:t xml:space="preserve">вигулу домашніх тварин, </w:t>
      </w:r>
      <w:r w:rsidR="00A157D3">
        <w:rPr>
          <w:lang w:val="uk-UA"/>
        </w:rPr>
        <w:t>п</w:t>
      </w:r>
      <w:r w:rsidR="00A157D3" w:rsidRPr="00A157D3">
        <w:rPr>
          <w:lang w:val="uk-UA"/>
        </w:rPr>
        <w:t xml:space="preserve">родовження нападів та </w:t>
      </w:r>
      <w:proofErr w:type="spellStart"/>
      <w:r w:rsidR="00A157D3" w:rsidRPr="00A157D3">
        <w:rPr>
          <w:lang w:val="uk-UA"/>
        </w:rPr>
        <w:t>покусів</w:t>
      </w:r>
      <w:proofErr w:type="spellEnd"/>
      <w:r w:rsidR="00A157D3" w:rsidRPr="00A157D3">
        <w:rPr>
          <w:lang w:val="uk-UA"/>
        </w:rPr>
        <w:t xml:space="preserve"> людей собаками, відсутність заходів впливу на власників тварин, що їх не доглядають, збільшення кількості безпритульних тварин</w:t>
      </w:r>
      <w:r w:rsidR="00A157D3">
        <w:rPr>
          <w:lang w:val="uk-UA"/>
        </w:rPr>
        <w:t>, п</w:t>
      </w:r>
      <w:r w:rsidR="00A157D3" w:rsidRPr="00A157D3">
        <w:rPr>
          <w:lang w:val="uk-UA"/>
        </w:rPr>
        <w:t>родовження невдоволення жителів міста ситуацією пов'язаною з напад</w:t>
      </w:r>
      <w:r w:rsidR="00A157D3">
        <w:rPr>
          <w:lang w:val="uk-UA"/>
        </w:rPr>
        <w:t xml:space="preserve">ами та </w:t>
      </w:r>
      <w:proofErr w:type="spellStart"/>
      <w:r w:rsidR="00A157D3">
        <w:rPr>
          <w:lang w:val="uk-UA"/>
        </w:rPr>
        <w:t>покусами</w:t>
      </w:r>
      <w:proofErr w:type="spellEnd"/>
      <w:r w:rsidR="00A157D3">
        <w:rPr>
          <w:lang w:val="uk-UA"/>
        </w:rPr>
        <w:t xml:space="preserve"> людей собаками, </w:t>
      </w:r>
      <w:r w:rsidR="00A157D3" w:rsidRPr="00A157D3">
        <w:rPr>
          <w:lang w:val="uk-UA"/>
        </w:rPr>
        <w:t xml:space="preserve">що негативно відбивається на іміджі </w:t>
      </w:r>
      <w:r w:rsidR="00A157D3">
        <w:rPr>
          <w:lang w:val="uk-UA"/>
        </w:rPr>
        <w:t xml:space="preserve">місцевої </w:t>
      </w:r>
      <w:r w:rsidR="00A157D3" w:rsidRPr="00A157D3">
        <w:rPr>
          <w:lang w:val="uk-UA"/>
        </w:rPr>
        <w:t>влади та спричи</w:t>
      </w:r>
      <w:r w:rsidR="00A157D3">
        <w:rPr>
          <w:lang w:val="uk-UA"/>
        </w:rPr>
        <w:t>няє моральну шкоду жителям територіальної громади;</w:t>
      </w:r>
      <w:r w:rsidR="008F3E74">
        <w:rPr>
          <w:lang w:val="uk-UA"/>
        </w:rPr>
        <w:t xml:space="preserve"> не </w:t>
      </w:r>
      <w:r w:rsidR="00A157D3">
        <w:rPr>
          <w:lang w:val="uk-UA"/>
        </w:rPr>
        <w:t xml:space="preserve">визначення </w:t>
      </w:r>
      <w:r w:rsidR="00236F1F" w:rsidRPr="00236F1F">
        <w:rPr>
          <w:bCs/>
          <w:color w:val="292B2C"/>
          <w:lang w:val="uk-UA" w:eastAsia="uk-UA"/>
        </w:rPr>
        <w:t xml:space="preserve">відповідальності власників яких підлягає обов'язковому страхуванню за шкоду, яка може бути заподіяна третім особам, а також </w:t>
      </w:r>
      <w:r w:rsidR="008F3E74">
        <w:rPr>
          <w:bCs/>
          <w:color w:val="292B2C"/>
          <w:lang w:val="uk-UA" w:eastAsia="uk-UA"/>
        </w:rPr>
        <w:t xml:space="preserve">не </w:t>
      </w:r>
      <w:r w:rsidR="00236F1F" w:rsidRPr="00236F1F">
        <w:rPr>
          <w:bCs/>
          <w:color w:val="292B2C"/>
          <w:lang w:val="uk-UA" w:eastAsia="uk-UA"/>
        </w:rPr>
        <w:t>визначення переліку</w:t>
      </w:r>
      <w:r w:rsidR="00236F1F" w:rsidRPr="00236F1F">
        <w:rPr>
          <w:lang w:val="uk-UA"/>
        </w:rPr>
        <w:t xml:space="preserve"> порід собак, визнаних як потенційно небезпечними, та в тому числі</w:t>
      </w:r>
      <w:r w:rsidR="00236F1F">
        <w:rPr>
          <w:b/>
          <w:lang w:val="uk-UA"/>
        </w:rPr>
        <w:t xml:space="preserve"> </w:t>
      </w:r>
      <w:r w:rsidRPr="00E84790">
        <w:rPr>
          <w:lang w:val="uk-UA"/>
        </w:rPr>
        <w:t>порушення</w:t>
      </w:r>
      <w:r>
        <w:rPr>
          <w:lang w:val="uk-UA"/>
        </w:rPr>
        <w:t xml:space="preserve"> законодавства у зв’язку з реорганізацією адміністративно-територіального устрою.</w:t>
      </w:r>
      <w:r w:rsidRPr="00E84790">
        <w:rPr>
          <w:lang w:val="uk-UA"/>
        </w:rPr>
        <w:t xml:space="preserve">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b/>
          <w:i/>
          <w:lang w:val="uk-UA"/>
        </w:rPr>
        <w:t xml:space="preserve">Альтернатива </w:t>
      </w:r>
      <w:r w:rsidR="00236F1F">
        <w:rPr>
          <w:b/>
          <w:i/>
          <w:lang w:val="uk-UA"/>
        </w:rPr>
        <w:t>2</w:t>
      </w:r>
      <w:r w:rsidRPr="00E84790">
        <w:rPr>
          <w:lang w:val="uk-UA"/>
        </w:rPr>
        <w:t xml:space="preserve"> </w:t>
      </w:r>
    </w:p>
    <w:p w:rsidR="008F3E74" w:rsidRDefault="00080B0C" w:rsidP="003203D4">
      <w:pPr>
        <w:spacing w:after="120"/>
        <w:ind w:firstLine="567"/>
        <w:jc w:val="both"/>
        <w:rPr>
          <w:lang w:val="uk-UA"/>
        </w:rPr>
      </w:pPr>
      <w:r w:rsidRPr="00835EB0">
        <w:rPr>
          <w:i/>
          <w:lang w:val="uk-UA"/>
        </w:rPr>
        <w:t>Прийняття запропонованого регуляторного акту</w:t>
      </w:r>
      <w:r w:rsidRPr="00E84790">
        <w:rPr>
          <w:lang w:val="uk-UA"/>
        </w:rPr>
        <w:t xml:space="preserve">, який відповідає вимогам чинного законодавства, дасть можливість вирішення актуальних проблем, пов’язаних з </w:t>
      </w:r>
      <w:r w:rsidR="00236F1F">
        <w:rPr>
          <w:lang w:val="uk-UA"/>
        </w:rPr>
        <w:t xml:space="preserve">утриманням домашніх тварин на території </w:t>
      </w:r>
      <w:proofErr w:type="spellStart"/>
      <w:r w:rsidR="008F3E74">
        <w:rPr>
          <w:lang w:val="uk-UA"/>
        </w:rPr>
        <w:t>Гатненської</w:t>
      </w:r>
      <w:proofErr w:type="spellEnd"/>
      <w:r w:rsidR="008F3E74">
        <w:rPr>
          <w:lang w:val="uk-UA"/>
        </w:rPr>
        <w:t xml:space="preserve"> сільської ради, а саме п</w:t>
      </w:r>
      <w:r w:rsidR="008F3E74" w:rsidRPr="008F3E74">
        <w:rPr>
          <w:lang w:val="uk-UA"/>
        </w:rPr>
        <w:t>окращення епідеміологічної с</w:t>
      </w:r>
      <w:r w:rsidR="008F3E74">
        <w:rPr>
          <w:lang w:val="uk-UA"/>
        </w:rPr>
        <w:t xml:space="preserve">итуації на території </w:t>
      </w:r>
      <w:proofErr w:type="spellStart"/>
      <w:r w:rsidR="008F3E74">
        <w:rPr>
          <w:lang w:val="uk-UA"/>
        </w:rPr>
        <w:t>Гатненської</w:t>
      </w:r>
      <w:proofErr w:type="spellEnd"/>
      <w:r w:rsidR="008F3E74">
        <w:rPr>
          <w:lang w:val="uk-UA"/>
        </w:rPr>
        <w:t xml:space="preserve"> сільської ради</w:t>
      </w:r>
      <w:r w:rsidR="008F3E74" w:rsidRPr="008F3E74">
        <w:rPr>
          <w:lang w:val="uk-UA"/>
        </w:rPr>
        <w:t xml:space="preserve">, зменшення скарг мешканців на небезпеку, викликану агресивними тваринами, зменшення </w:t>
      </w:r>
      <w:proofErr w:type="spellStart"/>
      <w:r w:rsidR="008F3E74" w:rsidRPr="008F3E74">
        <w:rPr>
          <w:lang w:val="uk-UA"/>
        </w:rPr>
        <w:t>покусів</w:t>
      </w:r>
      <w:proofErr w:type="spellEnd"/>
      <w:r w:rsidR="008F3E74">
        <w:rPr>
          <w:lang w:val="uk-UA"/>
        </w:rPr>
        <w:t>,</w:t>
      </w:r>
      <w:r w:rsidR="008F3E74" w:rsidRPr="008F3E74">
        <w:rPr>
          <w:lang w:val="uk-UA"/>
        </w:rPr>
        <w:t xml:space="preserve"> зменшення випадків жорстокого поводження з тваринами, підвищення відповідальності власників тварин, запровадження механізму реєстрації та ідентифікації домашніх тварин, покращення санітарно - епідеміологічного</w:t>
      </w:r>
      <w:r w:rsidR="008F3E74">
        <w:rPr>
          <w:lang w:val="uk-UA"/>
        </w:rPr>
        <w:t xml:space="preserve"> стану територіальної громади </w:t>
      </w:r>
      <w:r w:rsidR="008F3E74" w:rsidRPr="008F3E74">
        <w:rPr>
          <w:lang w:val="uk-UA"/>
        </w:rPr>
        <w:t>.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 xml:space="preserve">Оцінюючи альтернативи, перевага була віддана останній, оскільки в цьому випадку досягти мети можливо в </w:t>
      </w:r>
      <w:r w:rsidR="008F3E74">
        <w:rPr>
          <w:lang w:val="uk-UA"/>
        </w:rPr>
        <w:t xml:space="preserve">повній мірі та в </w:t>
      </w:r>
      <w:r w:rsidRPr="00E84790">
        <w:rPr>
          <w:lang w:val="uk-UA"/>
        </w:rPr>
        <w:t>стислий термін, з в</w:t>
      </w:r>
      <w:r>
        <w:rPr>
          <w:lang w:val="uk-UA"/>
        </w:rPr>
        <w:t>рахуванням особливостей роботи сіл</w:t>
      </w:r>
      <w:r w:rsidRPr="00E84790">
        <w:rPr>
          <w:lang w:val="uk-UA"/>
        </w:rPr>
        <w:t>ь</w:t>
      </w:r>
      <w:r>
        <w:rPr>
          <w:lang w:val="uk-UA"/>
        </w:rPr>
        <w:t>сь</w:t>
      </w:r>
      <w:r w:rsidRPr="00E84790">
        <w:rPr>
          <w:lang w:val="uk-UA"/>
        </w:rPr>
        <w:t>кої ради та її виконавчих органів, та ситуації, яка склалася у сфері</w:t>
      </w:r>
      <w:r w:rsidR="00A157D3">
        <w:rPr>
          <w:lang w:val="uk-UA"/>
        </w:rPr>
        <w:t xml:space="preserve"> утримання домашніх тварин. </w:t>
      </w:r>
      <w:r w:rsidRPr="00E84790">
        <w:rPr>
          <w:lang w:val="uk-UA"/>
        </w:rPr>
        <w:t xml:space="preserve"> </w:t>
      </w:r>
    </w:p>
    <w:p w:rsidR="00080B0C" w:rsidRPr="00E84790" w:rsidRDefault="00080B0C" w:rsidP="00080B0C">
      <w:pPr>
        <w:spacing w:after="120"/>
        <w:ind w:firstLine="567"/>
        <w:jc w:val="both"/>
        <w:rPr>
          <w:b/>
          <w:lang w:val="uk-UA"/>
        </w:rPr>
      </w:pPr>
      <w:r w:rsidRPr="00E84790">
        <w:rPr>
          <w:b/>
          <w:lang w:val="uk-UA"/>
        </w:rPr>
        <w:t>4.Опис механізмів та заходів, що пропонуються для вирішення проблеми.</w:t>
      </w:r>
    </w:p>
    <w:p w:rsidR="008F3E74" w:rsidRPr="008F3E74" w:rsidRDefault="00080B0C" w:rsidP="008F3E74">
      <w:pPr>
        <w:ind w:firstLine="720"/>
        <w:jc w:val="both"/>
        <w:rPr>
          <w:lang w:val="uk-UA"/>
        </w:rPr>
      </w:pPr>
      <w:r w:rsidRPr="00E84790">
        <w:rPr>
          <w:lang w:val="uk-UA"/>
        </w:rPr>
        <w:t xml:space="preserve"> Затвердження </w:t>
      </w:r>
      <w:r w:rsidR="008F3E74">
        <w:rPr>
          <w:lang w:val="uk-UA"/>
        </w:rPr>
        <w:t>«</w:t>
      </w:r>
      <w:r w:rsidR="008F3E74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8F3E74" w:rsidRPr="00AE7373">
        <w:rPr>
          <w:rStyle w:val="a3"/>
          <w:b w:val="0"/>
          <w:iCs/>
          <w:bdr w:val="none" w:sz="0" w:space="0" w:color="auto" w:frame="1"/>
        </w:rPr>
        <w:t> </w:t>
      </w:r>
      <w:r w:rsidR="008F3E74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8F3E74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8F3E74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8F3E74">
        <w:rPr>
          <w:rStyle w:val="a3"/>
          <w:b w:val="0"/>
          <w:iCs/>
          <w:bdr w:val="none" w:sz="0" w:space="0" w:color="auto" w:frame="1"/>
          <w:lang w:val="uk-UA"/>
        </w:rPr>
        <w:t>»</w:t>
      </w:r>
      <w:r w:rsidRPr="0060161D">
        <w:rPr>
          <w:lang w:val="uk-UA"/>
        </w:rPr>
        <w:t xml:space="preserve">, </w:t>
      </w:r>
      <w:r w:rsidRPr="00E84790">
        <w:rPr>
          <w:lang w:val="uk-UA"/>
        </w:rPr>
        <w:t xml:space="preserve">удосконалить систему здійснення контролю та регулювання </w:t>
      </w:r>
      <w:r w:rsidR="008F3E74">
        <w:rPr>
          <w:lang w:val="uk-UA"/>
        </w:rPr>
        <w:t xml:space="preserve">утримання домашніх тварин, </w:t>
      </w:r>
      <w:r w:rsidR="008F3E74" w:rsidRPr="008F3E74">
        <w:rPr>
          <w:lang w:val="uk-UA"/>
        </w:rPr>
        <w:t>сприяти забезпеченню безпеки мешканців громади від небезпек, пов`язаних з домашніми та безпритульними тваринами;</w:t>
      </w:r>
      <w:r w:rsidR="008F3E74">
        <w:rPr>
          <w:lang w:val="uk-UA"/>
        </w:rPr>
        <w:t xml:space="preserve"> </w:t>
      </w:r>
      <w:r w:rsidR="008F3E74" w:rsidRPr="00632499">
        <w:t xml:space="preserve">створить  </w:t>
      </w:r>
      <w:proofErr w:type="spellStart"/>
      <w:r w:rsidR="008F3E74" w:rsidRPr="00632499">
        <w:t>умови</w:t>
      </w:r>
      <w:proofErr w:type="spellEnd"/>
      <w:r w:rsidR="008F3E74" w:rsidRPr="00632499">
        <w:t xml:space="preserve"> для контролю за </w:t>
      </w:r>
      <w:proofErr w:type="spellStart"/>
      <w:r w:rsidR="008F3E74" w:rsidRPr="00632499">
        <w:t>домашніми</w:t>
      </w:r>
      <w:proofErr w:type="spellEnd"/>
      <w:r w:rsidR="008F3E74" w:rsidRPr="00632499">
        <w:t xml:space="preserve"> </w:t>
      </w:r>
      <w:proofErr w:type="spellStart"/>
      <w:r w:rsidR="008F3E74" w:rsidRPr="00632499">
        <w:t>тваринами</w:t>
      </w:r>
      <w:proofErr w:type="spellEnd"/>
      <w:r w:rsidR="008F3E74" w:rsidRPr="00632499">
        <w:t>;</w:t>
      </w:r>
      <w:r w:rsidR="008F3E74">
        <w:rPr>
          <w:lang w:val="uk-UA"/>
        </w:rPr>
        <w:t xml:space="preserve"> </w:t>
      </w:r>
      <w:proofErr w:type="spellStart"/>
      <w:r w:rsidR="008F3E74" w:rsidRPr="00632499">
        <w:t>сприяти</w:t>
      </w:r>
      <w:r w:rsidR="008F3E74">
        <w:t>ме</w:t>
      </w:r>
      <w:proofErr w:type="spellEnd"/>
      <w:r w:rsidR="008F3E74" w:rsidRPr="00632499">
        <w:t xml:space="preserve"> </w:t>
      </w:r>
      <w:proofErr w:type="spellStart"/>
      <w:r w:rsidR="008F3E74" w:rsidRPr="00632499">
        <w:t>зменшенню</w:t>
      </w:r>
      <w:proofErr w:type="spellEnd"/>
      <w:r w:rsidR="008F3E74" w:rsidRPr="00632499">
        <w:t xml:space="preserve"> </w:t>
      </w:r>
      <w:proofErr w:type="spellStart"/>
      <w:r w:rsidR="008F3E74" w:rsidRPr="00632499">
        <w:t>випадків</w:t>
      </w:r>
      <w:proofErr w:type="spellEnd"/>
      <w:r w:rsidR="008F3E74" w:rsidRPr="00632499">
        <w:t xml:space="preserve"> </w:t>
      </w:r>
      <w:proofErr w:type="spellStart"/>
      <w:r w:rsidR="008F3E74" w:rsidRPr="00632499">
        <w:t>жорстокого</w:t>
      </w:r>
      <w:proofErr w:type="spellEnd"/>
      <w:r w:rsidR="008F3E74" w:rsidRPr="00632499">
        <w:t xml:space="preserve"> </w:t>
      </w:r>
      <w:proofErr w:type="spellStart"/>
      <w:r w:rsidR="008F3E74" w:rsidRPr="00632499">
        <w:t>поводження</w:t>
      </w:r>
      <w:proofErr w:type="spellEnd"/>
      <w:r w:rsidR="008F3E74" w:rsidRPr="00632499">
        <w:t xml:space="preserve"> з </w:t>
      </w:r>
      <w:proofErr w:type="spellStart"/>
      <w:r w:rsidR="008F3E74" w:rsidRPr="00632499">
        <w:t>тваринами</w:t>
      </w:r>
      <w:proofErr w:type="spellEnd"/>
      <w:r w:rsidR="008F3E74" w:rsidRPr="00632499">
        <w:t>;</w:t>
      </w:r>
      <w:r w:rsidR="008F3E74">
        <w:rPr>
          <w:lang w:val="uk-UA"/>
        </w:rPr>
        <w:t xml:space="preserve"> </w:t>
      </w:r>
      <w:proofErr w:type="spellStart"/>
      <w:r w:rsidR="008F3E74">
        <w:t>зменшит</w:t>
      </w:r>
      <w:proofErr w:type="spellEnd"/>
      <w:r w:rsidR="008F3E74">
        <w:rPr>
          <w:lang w:val="uk-UA"/>
        </w:rPr>
        <w:t xml:space="preserve">ь </w:t>
      </w:r>
      <w:proofErr w:type="spellStart"/>
      <w:r w:rsidR="008F3E74" w:rsidRPr="00632499">
        <w:t>покуси</w:t>
      </w:r>
      <w:proofErr w:type="spellEnd"/>
      <w:r w:rsidR="008F3E74" w:rsidRPr="00632499">
        <w:t xml:space="preserve"> та напади </w:t>
      </w:r>
      <w:proofErr w:type="spellStart"/>
      <w:r w:rsidR="008F3E74" w:rsidRPr="00632499">
        <w:t>тварин</w:t>
      </w:r>
      <w:proofErr w:type="spellEnd"/>
      <w:r w:rsidR="008F3E74" w:rsidRPr="00632499">
        <w:t xml:space="preserve"> на людей та </w:t>
      </w:r>
      <w:proofErr w:type="spellStart"/>
      <w:r w:rsidR="008F3E74" w:rsidRPr="00632499">
        <w:t>інших</w:t>
      </w:r>
      <w:proofErr w:type="spellEnd"/>
      <w:r w:rsidR="008F3E74" w:rsidRPr="00632499">
        <w:t xml:space="preserve"> </w:t>
      </w:r>
      <w:proofErr w:type="spellStart"/>
      <w:r w:rsidR="008F3E74" w:rsidRPr="00632499">
        <w:t>тварин</w:t>
      </w:r>
      <w:proofErr w:type="spellEnd"/>
      <w:r w:rsidR="008F3E74" w:rsidRPr="00632499">
        <w:t>;</w:t>
      </w:r>
      <w:r w:rsidR="008F3E74">
        <w:rPr>
          <w:lang w:val="uk-UA"/>
        </w:rPr>
        <w:t xml:space="preserve"> </w:t>
      </w:r>
      <w:proofErr w:type="spellStart"/>
      <w:r w:rsidR="008F3E74" w:rsidRPr="00632499">
        <w:t>підвищення</w:t>
      </w:r>
      <w:proofErr w:type="spellEnd"/>
      <w:r w:rsidR="008F3E74" w:rsidRPr="00632499">
        <w:t xml:space="preserve"> </w:t>
      </w:r>
      <w:proofErr w:type="spellStart"/>
      <w:r w:rsidR="008F3E74" w:rsidRPr="00632499">
        <w:t>відповідальності</w:t>
      </w:r>
      <w:proofErr w:type="spellEnd"/>
      <w:r w:rsidR="008F3E74" w:rsidRPr="00632499">
        <w:t xml:space="preserve"> </w:t>
      </w:r>
      <w:proofErr w:type="spellStart"/>
      <w:r w:rsidR="008F3E74" w:rsidRPr="00632499">
        <w:t>власників</w:t>
      </w:r>
      <w:proofErr w:type="spellEnd"/>
      <w:r w:rsidR="008F3E74" w:rsidRPr="00632499">
        <w:t xml:space="preserve"> </w:t>
      </w:r>
      <w:proofErr w:type="spellStart"/>
      <w:r w:rsidR="008F3E74" w:rsidRPr="00632499">
        <w:t>тварин</w:t>
      </w:r>
      <w:proofErr w:type="spellEnd"/>
      <w:r w:rsidR="008F3E74" w:rsidRPr="00632499">
        <w:t>.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Розробка рішенн</w:t>
      </w:r>
      <w:r>
        <w:rPr>
          <w:lang w:val="uk-UA"/>
        </w:rPr>
        <w:t xml:space="preserve">я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 xml:space="preserve">ської ради </w:t>
      </w:r>
      <w:r w:rsidR="003203D4">
        <w:rPr>
          <w:lang w:val="uk-UA"/>
        </w:rPr>
        <w:t>«</w:t>
      </w:r>
      <w:r w:rsidR="003203D4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3203D4" w:rsidRPr="00AE7373">
        <w:rPr>
          <w:rStyle w:val="a3"/>
          <w:b w:val="0"/>
          <w:iCs/>
          <w:bdr w:val="none" w:sz="0" w:space="0" w:color="auto" w:frame="1"/>
        </w:rPr>
        <w:t> </w:t>
      </w:r>
      <w:r w:rsidR="003203D4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3203D4" w:rsidRPr="00AE7373">
        <w:rPr>
          <w:rStyle w:val="a3"/>
          <w:b w:val="0"/>
          <w:iCs/>
          <w:bdr w:val="none" w:sz="0" w:space="0" w:color="auto" w:frame="1"/>
        </w:rPr>
        <w:t> </w:t>
      </w:r>
      <w:r w:rsidR="003203D4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3203D4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3203D4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3203D4">
        <w:rPr>
          <w:rStyle w:val="a3"/>
          <w:b w:val="0"/>
          <w:iCs/>
          <w:bdr w:val="none" w:sz="0" w:space="0" w:color="auto" w:frame="1"/>
          <w:lang w:val="uk-UA"/>
        </w:rPr>
        <w:t xml:space="preserve">», </w:t>
      </w:r>
      <w:r w:rsidRPr="00E84790">
        <w:rPr>
          <w:lang w:val="uk-UA"/>
        </w:rPr>
        <w:t xml:space="preserve">здійснюється за принципами: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 xml:space="preserve">а) законності;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 xml:space="preserve">б) гласності (відкритості та загальнодоступності);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в) встановлення єдиних</w:t>
      </w:r>
      <w:r w:rsidR="003203D4">
        <w:rPr>
          <w:lang w:val="uk-UA"/>
        </w:rPr>
        <w:t xml:space="preserve"> правил утримання домашніх тварин на території </w:t>
      </w:r>
      <w:proofErr w:type="spellStart"/>
      <w:r w:rsidR="003203D4">
        <w:rPr>
          <w:lang w:val="uk-UA"/>
        </w:rPr>
        <w:t>Гатнеснької</w:t>
      </w:r>
      <w:proofErr w:type="spellEnd"/>
      <w:r w:rsidR="003203D4">
        <w:rPr>
          <w:lang w:val="uk-UA"/>
        </w:rPr>
        <w:t xml:space="preserve"> сільської ради; </w:t>
      </w:r>
      <w:r w:rsidRPr="00E84790">
        <w:rPr>
          <w:lang w:val="uk-UA"/>
        </w:rPr>
        <w:t xml:space="preserve">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г) відстеження, контролю та с</w:t>
      </w:r>
      <w:r>
        <w:rPr>
          <w:lang w:val="uk-UA"/>
        </w:rPr>
        <w:t xml:space="preserve">воєчасного регулювання </w:t>
      </w:r>
      <w:proofErr w:type="spellStart"/>
      <w:r>
        <w:rPr>
          <w:lang w:val="uk-UA"/>
        </w:rPr>
        <w:t>Гатненською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>ською радою</w:t>
      </w:r>
      <w:r w:rsidR="003203D4">
        <w:rPr>
          <w:lang w:val="uk-UA"/>
        </w:rPr>
        <w:t xml:space="preserve"> порушень цих Правил. </w:t>
      </w:r>
      <w:r w:rsidRPr="00E84790">
        <w:rPr>
          <w:lang w:val="uk-UA"/>
        </w:rPr>
        <w:t xml:space="preserve"> </w:t>
      </w:r>
    </w:p>
    <w:p w:rsidR="00080B0C" w:rsidRDefault="00080B0C" w:rsidP="00080B0C">
      <w:pPr>
        <w:spacing w:after="120"/>
        <w:ind w:firstLine="567"/>
        <w:jc w:val="both"/>
        <w:rPr>
          <w:b/>
          <w:lang w:val="uk-UA"/>
        </w:rPr>
      </w:pPr>
      <w:r w:rsidRPr="00E84790">
        <w:rPr>
          <w:b/>
          <w:lang w:val="uk-UA"/>
        </w:rPr>
        <w:t xml:space="preserve">5. Обґрунтування можливостей досягнення мети у разі прийняття рішення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Прийняття вищезазначеного рішенн</w:t>
      </w:r>
      <w:r>
        <w:rPr>
          <w:lang w:val="uk-UA"/>
        </w:rPr>
        <w:t xml:space="preserve">я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>ської ради врегулює правові відносини, що виникають між</w:t>
      </w:r>
      <w:r w:rsidR="003203D4">
        <w:rPr>
          <w:lang w:val="uk-UA"/>
        </w:rPr>
        <w:t xml:space="preserve"> власниками тварин</w:t>
      </w:r>
      <w:r w:rsidR="004329BB">
        <w:rPr>
          <w:lang w:val="uk-UA"/>
        </w:rPr>
        <w:t>, місцевою владою та жителями територіальної громади.</w:t>
      </w:r>
      <w:r w:rsidR="003203D4">
        <w:rPr>
          <w:lang w:val="uk-UA"/>
        </w:rPr>
        <w:t xml:space="preserve"> </w:t>
      </w:r>
    </w:p>
    <w:p w:rsidR="00080B0C" w:rsidRPr="00E84790" w:rsidRDefault="00080B0C" w:rsidP="00080B0C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lastRenderedPageBreak/>
        <w:t xml:space="preserve"> Впровадження рішен</w:t>
      </w:r>
      <w:r>
        <w:rPr>
          <w:lang w:val="uk-UA"/>
        </w:rPr>
        <w:t xml:space="preserve">ня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 xml:space="preserve">ської ради </w:t>
      </w:r>
      <w:r w:rsidR="004329BB">
        <w:rPr>
          <w:lang w:val="uk-UA"/>
        </w:rPr>
        <w:t>«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4329BB">
        <w:rPr>
          <w:rStyle w:val="a3"/>
          <w:b w:val="0"/>
          <w:iCs/>
          <w:bdr w:val="none" w:sz="0" w:space="0" w:color="auto" w:frame="1"/>
          <w:lang w:val="uk-UA"/>
        </w:rPr>
        <w:t xml:space="preserve">», </w:t>
      </w:r>
      <w:r w:rsidRPr="00E84790">
        <w:rPr>
          <w:lang w:val="uk-UA"/>
        </w:rPr>
        <w:t>після його прийняття має здійсню</w:t>
      </w:r>
      <w:r>
        <w:rPr>
          <w:lang w:val="uk-UA"/>
        </w:rPr>
        <w:t xml:space="preserve">ватися робочим органом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>ської ради.</w:t>
      </w:r>
    </w:p>
    <w:p w:rsidR="004329BB" w:rsidRPr="00E84790" w:rsidRDefault="00080B0C" w:rsidP="004329BB">
      <w:pPr>
        <w:spacing w:after="120"/>
        <w:ind w:firstLine="567"/>
        <w:jc w:val="both"/>
        <w:rPr>
          <w:lang w:val="uk-UA"/>
        </w:rPr>
      </w:pPr>
      <w:r w:rsidRPr="00E84790">
        <w:rPr>
          <w:b/>
          <w:lang w:val="uk-UA"/>
        </w:rPr>
        <w:t>6. Визначення очікуваних результатів прийняття рішення</w:t>
      </w:r>
      <w:r w:rsidRPr="00E84790">
        <w:rPr>
          <w:lang w:val="uk-UA"/>
        </w:rPr>
        <w:t>.</w:t>
      </w:r>
    </w:p>
    <w:p w:rsidR="004329BB" w:rsidRDefault="00080B0C" w:rsidP="004329BB">
      <w:pPr>
        <w:spacing w:after="120"/>
        <w:ind w:firstLine="567"/>
        <w:jc w:val="both"/>
        <w:rPr>
          <w:lang w:val="uk-UA"/>
        </w:rPr>
      </w:pPr>
      <w:r w:rsidRPr="00E84790">
        <w:rPr>
          <w:lang w:val="uk-UA"/>
        </w:rPr>
        <w:t>За результатами прийняття зазначеного рішенн</w:t>
      </w:r>
      <w:r>
        <w:rPr>
          <w:lang w:val="uk-UA"/>
        </w:rPr>
        <w:t xml:space="preserve">я 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E84790">
        <w:rPr>
          <w:lang w:val="uk-UA"/>
        </w:rPr>
        <w:t>і</w:t>
      </w:r>
      <w:r>
        <w:rPr>
          <w:lang w:val="uk-UA"/>
        </w:rPr>
        <w:t>ль</w:t>
      </w:r>
      <w:r w:rsidRPr="00E84790">
        <w:rPr>
          <w:lang w:val="uk-UA"/>
        </w:rPr>
        <w:t>ської ради має бути:</w:t>
      </w:r>
    </w:p>
    <w:p w:rsidR="004329BB" w:rsidRDefault="004329BB" w:rsidP="004329BB">
      <w:pPr>
        <w:pStyle w:val="a7"/>
        <w:numPr>
          <w:ilvl w:val="0"/>
          <w:numId w:val="2"/>
        </w:numPr>
        <w:spacing w:after="120"/>
        <w:jc w:val="both"/>
        <w:rPr>
          <w:lang w:val="uk-UA"/>
        </w:rPr>
      </w:pPr>
      <w:r w:rsidRPr="004329BB">
        <w:rPr>
          <w:lang w:val="uk-UA"/>
        </w:rPr>
        <w:t>захист домашніх тварин, у тому числі безпритульних, від страждань, зумовлених об'єктивними факторами їх існування в умовах населених пунктів та жорстокого поводження з боку фізичних і юридичних осіб;</w:t>
      </w:r>
    </w:p>
    <w:p w:rsidR="004329BB" w:rsidRDefault="004329BB" w:rsidP="004329BB">
      <w:pPr>
        <w:pStyle w:val="a7"/>
        <w:numPr>
          <w:ilvl w:val="0"/>
          <w:numId w:val="2"/>
        </w:numPr>
        <w:spacing w:after="120"/>
        <w:jc w:val="both"/>
        <w:rPr>
          <w:lang w:val="uk-UA"/>
        </w:rPr>
      </w:pPr>
      <w:proofErr w:type="spellStart"/>
      <w:proofErr w:type="gramStart"/>
      <w:r w:rsidRPr="004329BB">
        <w:t>врегулювання</w:t>
      </w:r>
      <w:proofErr w:type="spellEnd"/>
      <w:proofErr w:type="gramEnd"/>
      <w:r w:rsidRPr="004329BB">
        <w:t xml:space="preserve"> </w:t>
      </w:r>
      <w:proofErr w:type="spellStart"/>
      <w:r w:rsidRPr="004329BB">
        <w:t>відносин</w:t>
      </w:r>
      <w:proofErr w:type="spellEnd"/>
      <w:r w:rsidRPr="004329BB">
        <w:t xml:space="preserve"> </w:t>
      </w:r>
      <w:proofErr w:type="spellStart"/>
      <w:r w:rsidRPr="004329BB">
        <w:t>між</w:t>
      </w:r>
      <w:proofErr w:type="spellEnd"/>
      <w:r w:rsidRPr="004329BB">
        <w:t xml:space="preserve"> </w:t>
      </w:r>
      <w:proofErr w:type="spellStart"/>
      <w:r w:rsidRPr="004329BB">
        <w:t>власниками</w:t>
      </w:r>
      <w:proofErr w:type="spellEnd"/>
      <w:r w:rsidRPr="004329BB">
        <w:t xml:space="preserve"> </w:t>
      </w:r>
      <w:proofErr w:type="spellStart"/>
      <w:r w:rsidRPr="004329BB">
        <w:t>тварин</w:t>
      </w:r>
      <w:proofErr w:type="spellEnd"/>
      <w:r w:rsidRPr="004329BB">
        <w:t xml:space="preserve"> та органами </w:t>
      </w:r>
      <w:proofErr w:type="spellStart"/>
      <w:r w:rsidRPr="004329BB">
        <w:t>місцевого</w:t>
      </w:r>
      <w:proofErr w:type="spellEnd"/>
      <w:r w:rsidRPr="004329BB">
        <w:t xml:space="preserve"> </w:t>
      </w:r>
      <w:proofErr w:type="spellStart"/>
      <w:r w:rsidRPr="004329BB">
        <w:t>самоврядування</w:t>
      </w:r>
      <w:proofErr w:type="spellEnd"/>
      <w:r w:rsidRPr="004329BB">
        <w:t>;</w:t>
      </w:r>
    </w:p>
    <w:p w:rsidR="004329BB" w:rsidRDefault="004329BB" w:rsidP="004329BB">
      <w:pPr>
        <w:pStyle w:val="a7"/>
        <w:numPr>
          <w:ilvl w:val="0"/>
          <w:numId w:val="2"/>
        </w:numPr>
        <w:spacing w:after="120"/>
        <w:jc w:val="both"/>
        <w:rPr>
          <w:lang w:val="uk-UA"/>
        </w:rPr>
      </w:pPr>
      <w:r w:rsidRPr="004329BB">
        <w:rPr>
          <w:lang w:val="uk-UA"/>
        </w:rPr>
        <w:t>забезпечення безпеки мешканців сільської ради, покращання санітарно-епідемічного стану населених пунктів сільської ради;</w:t>
      </w:r>
    </w:p>
    <w:p w:rsidR="004329BB" w:rsidRDefault="004329BB" w:rsidP="004329BB">
      <w:pPr>
        <w:pStyle w:val="a7"/>
        <w:numPr>
          <w:ilvl w:val="0"/>
          <w:numId w:val="2"/>
        </w:numPr>
        <w:spacing w:after="120"/>
        <w:jc w:val="both"/>
        <w:rPr>
          <w:lang w:val="uk-UA"/>
        </w:rPr>
      </w:pPr>
      <w:proofErr w:type="spellStart"/>
      <w:r w:rsidRPr="004329BB">
        <w:t>посилення</w:t>
      </w:r>
      <w:proofErr w:type="spellEnd"/>
      <w:r w:rsidRPr="004329BB">
        <w:t xml:space="preserve"> </w:t>
      </w:r>
      <w:proofErr w:type="spellStart"/>
      <w:r w:rsidRPr="004329BB">
        <w:t>відповідальності</w:t>
      </w:r>
      <w:proofErr w:type="spellEnd"/>
      <w:r w:rsidRPr="004329BB">
        <w:t xml:space="preserve"> </w:t>
      </w:r>
      <w:proofErr w:type="spellStart"/>
      <w:r w:rsidRPr="004329BB">
        <w:t>власників</w:t>
      </w:r>
      <w:proofErr w:type="spellEnd"/>
      <w:r w:rsidRPr="004329BB">
        <w:t xml:space="preserve"> </w:t>
      </w:r>
      <w:proofErr w:type="spellStart"/>
      <w:r w:rsidRPr="004329BB">
        <w:t>домашніх</w:t>
      </w:r>
      <w:proofErr w:type="spellEnd"/>
      <w:r w:rsidRPr="004329BB">
        <w:t xml:space="preserve"> </w:t>
      </w:r>
      <w:proofErr w:type="spellStart"/>
      <w:r w:rsidRPr="004329BB">
        <w:t>тварин</w:t>
      </w:r>
      <w:proofErr w:type="spellEnd"/>
      <w:r w:rsidRPr="004329BB">
        <w:t xml:space="preserve"> </w:t>
      </w:r>
      <w:proofErr w:type="spellStart"/>
      <w:r w:rsidRPr="004329BB">
        <w:t>щодо</w:t>
      </w:r>
      <w:proofErr w:type="spellEnd"/>
      <w:r w:rsidRPr="004329BB">
        <w:t xml:space="preserve"> </w:t>
      </w:r>
      <w:proofErr w:type="spellStart"/>
      <w:r w:rsidRPr="004329BB">
        <w:t>їх</w:t>
      </w:r>
      <w:proofErr w:type="spellEnd"/>
      <w:r w:rsidRPr="004329BB">
        <w:t xml:space="preserve"> </w:t>
      </w:r>
      <w:proofErr w:type="spellStart"/>
      <w:r w:rsidRPr="004329BB">
        <w:t>утримання</w:t>
      </w:r>
      <w:proofErr w:type="spellEnd"/>
      <w:r w:rsidRPr="004329BB">
        <w:t>;</w:t>
      </w:r>
    </w:p>
    <w:p w:rsidR="004329BB" w:rsidRPr="004329BB" w:rsidRDefault="004329BB" w:rsidP="004329BB">
      <w:pPr>
        <w:pStyle w:val="a7"/>
        <w:numPr>
          <w:ilvl w:val="0"/>
          <w:numId w:val="2"/>
        </w:numPr>
        <w:spacing w:after="120"/>
        <w:jc w:val="both"/>
        <w:rPr>
          <w:lang w:val="uk-UA"/>
        </w:rPr>
      </w:pPr>
      <w:proofErr w:type="spellStart"/>
      <w:r w:rsidRPr="004329BB">
        <w:t>виховання</w:t>
      </w:r>
      <w:proofErr w:type="spellEnd"/>
      <w:r w:rsidRPr="004329BB">
        <w:t xml:space="preserve"> гуманного </w:t>
      </w:r>
      <w:proofErr w:type="spellStart"/>
      <w:r w:rsidRPr="004329BB">
        <w:t>ставлення</w:t>
      </w:r>
      <w:proofErr w:type="spellEnd"/>
      <w:r w:rsidRPr="004329BB">
        <w:t xml:space="preserve"> до </w:t>
      </w:r>
      <w:proofErr w:type="spellStart"/>
      <w:r w:rsidRPr="004329BB">
        <w:t>домашніх</w:t>
      </w:r>
      <w:proofErr w:type="spellEnd"/>
      <w:r w:rsidRPr="004329BB">
        <w:t xml:space="preserve"> </w:t>
      </w:r>
      <w:proofErr w:type="spellStart"/>
      <w:r w:rsidRPr="004329BB">
        <w:t>тварин</w:t>
      </w:r>
      <w:proofErr w:type="spellEnd"/>
      <w:r w:rsidRPr="004329BB">
        <w:t>.</w:t>
      </w:r>
    </w:p>
    <w:p w:rsidR="004329BB" w:rsidRPr="004329BB" w:rsidRDefault="004329BB" w:rsidP="00080B0C">
      <w:pPr>
        <w:spacing w:after="120"/>
        <w:ind w:firstLine="567"/>
        <w:jc w:val="both"/>
      </w:pP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E52621">
        <w:rPr>
          <w:b/>
          <w:lang w:val="uk-UA"/>
        </w:rPr>
        <w:t>7. Обґрунтування строку дії рішення</w:t>
      </w:r>
      <w:r w:rsidRPr="000754CB">
        <w:rPr>
          <w:lang w:val="uk-UA"/>
        </w:rPr>
        <w:t xml:space="preserve"> 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0754CB">
        <w:rPr>
          <w:lang w:val="uk-UA"/>
        </w:rPr>
        <w:t>Строк дії зазначеного регуляторного акт</w:t>
      </w:r>
      <w:r>
        <w:rPr>
          <w:lang w:val="uk-UA"/>
        </w:rPr>
        <w:t>у</w:t>
      </w:r>
      <w:r w:rsidRPr="000754CB">
        <w:rPr>
          <w:lang w:val="uk-UA"/>
        </w:rPr>
        <w:t xml:space="preserve"> необмежений. У разі потреби, за підсумками аналізу відстеження його результативності, до нього будуть вноситься відповідні зміни.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0754CB">
        <w:rPr>
          <w:lang w:val="uk-UA"/>
        </w:rPr>
        <w:t xml:space="preserve"> При виникненні змін у чинному законодавстві, які можуть впливати на дію запропонованого регуляторного акт</w:t>
      </w:r>
      <w:r>
        <w:rPr>
          <w:lang w:val="uk-UA"/>
        </w:rPr>
        <w:t>у</w:t>
      </w:r>
      <w:r w:rsidRPr="000754CB">
        <w:rPr>
          <w:lang w:val="uk-UA"/>
        </w:rPr>
        <w:t xml:space="preserve">, до нього будуть вноситися необхідні корективи. 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E52621">
        <w:rPr>
          <w:b/>
          <w:lang w:val="uk-UA"/>
        </w:rPr>
        <w:t>8. Показники результативності</w:t>
      </w:r>
    </w:p>
    <w:p w:rsidR="004329BB" w:rsidRDefault="00080B0C" w:rsidP="004329BB">
      <w:pPr>
        <w:spacing w:after="120"/>
        <w:ind w:firstLine="567"/>
        <w:jc w:val="both"/>
        <w:rPr>
          <w:lang w:val="uk-UA"/>
        </w:rPr>
      </w:pPr>
      <w:r w:rsidRPr="000754CB">
        <w:rPr>
          <w:lang w:val="uk-UA"/>
        </w:rPr>
        <w:t xml:space="preserve">Ефективність регуляторного впливу рішення </w:t>
      </w:r>
      <w:r>
        <w:rPr>
          <w:lang w:val="uk-UA"/>
        </w:rPr>
        <w:t xml:space="preserve">виконавчого комітету </w:t>
      </w:r>
      <w:proofErr w:type="spellStart"/>
      <w:r>
        <w:rPr>
          <w:lang w:val="uk-UA"/>
        </w:rPr>
        <w:t>Гатненської</w:t>
      </w:r>
      <w:proofErr w:type="spellEnd"/>
      <w:r>
        <w:rPr>
          <w:lang w:val="uk-UA"/>
        </w:rPr>
        <w:t xml:space="preserve"> с</w:t>
      </w:r>
      <w:r w:rsidRPr="000754CB">
        <w:rPr>
          <w:lang w:val="uk-UA"/>
        </w:rPr>
        <w:t>і</w:t>
      </w:r>
      <w:r>
        <w:rPr>
          <w:lang w:val="uk-UA"/>
        </w:rPr>
        <w:t>ль</w:t>
      </w:r>
      <w:r w:rsidRPr="000754CB">
        <w:rPr>
          <w:lang w:val="uk-UA"/>
        </w:rPr>
        <w:t xml:space="preserve">ської ради </w:t>
      </w:r>
      <w:r w:rsidR="004329BB">
        <w:rPr>
          <w:lang w:val="uk-UA"/>
        </w:rPr>
        <w:t>«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4329BB">
        <w:rPr>
          <w:rStyle w:val="a3"/>
          <w:b w:val="0"/>
          <w:iCs/>
          <w:bdr w:val="none" w:sz="0" w:space="0" w:color="auto" w:frame="1"/>
          <w:lang w:val="uk-UA"/>
        </w:rPr>
        <w:t>»</w:t>
      </w:r>
      <w:r w:rsidR="004329BB" w:rsidRPr="000754CB">
        <w:rPr>
          <w:lang w:val="uk-UA"/>
        </w:rPr>
        <w:t xml:space="preserve"> </w:t>
      </w:r>
      <w:r w:rsidRPr="000754CB">
        <w:rPr>
          <w:lang w:val="uk-UA"/>
        </w:rPr>
        <w:t>визначатиметься за такими показниками:</w:t>
      </w:r>
    </w:p>
    <w:p w:rsidR="004329BB" w:rsidRPr="004329BB" w:rsidRDefault="004329BB" w:rsidP="004329BB">
      <w:pPr>
        <w:pStyle w:val="a7"/>
        <w:numPr>
          <w:ilvl w:val="0"/>
          <w:numId w:val="3"/>
        </w:numPr>
        <w:spacing w:after="120"/>
        <w:jc w:val="both"/>
        <w:rPr>
          <w:lang w:val="uk-UA"/>
        </w:rPr>
      </w:pPr>
      <w:proofErr w:type="spellStart"/>
      <w:r w:rsidRPr="004329BB">
        <w:rPr>
          <w:szCs w:val="21"/>
        </w:rPr>
        <w:t>щеплених</w:t>
      </w:r>
      <w:proofErr w:type="spellEnd"/>
      <w:r w:rsidRPr="004329BB">
        <w:rPr>
          <w:szCs w:val="21"/>
        </w:rPr>
        <w:t xml:space="preserve"> і </w:t>
      </w:r>
      <w:proofErr w:type="spellStart"/>
      <w:r w:rsidRPr="004329BB">
        <w:rPr>
          <w:szCs w:val="21"/>
        </w:rPr>
        <w:t>стерилізованих</w:t>
      </w:r>
      <w:proofErr w:type="spellEnd"/>
      <w:r w:rsidRPr="004329BB">
        <w:rPr>
          <w:szCs w:val="21"/>
        </w:rPr>
        <w:t xml:space="preserve"> собак;</w:t>
      </w:r>
    </w:p>
    <w:p w:rsidR="004329BB" w:rsidRPr="004329BB" w:rsidRDefault="004329BB" w:rsidP="004329BB">
      <w:pPr>
        <w:pStyle w:val="a7"/>
        <w:numPr>
          <w:ilvl w:val="0"/>
          <w:numId w:val="3"/>
        </w:numPr>
        <w:spacing w:after="120"/>
        <w:jc w:val="both"/>
        <w:rPr>
          <w:lang w:val="uk-UA"/>
        </w:rPr>
      </w:pPr>
      <w:r w:rsidRPr="004329BB">
        <w:rPr>
          <w:szCs w:val="21"/>
          <w:lang w:val="uk-UA"/>
        </w:rPr>
        <w:t>кількість звернень з приводу відносин у сфері утримання домашніх тварин</w:t>
      </w:r>
      <w:r w:rsidRPr="004329BB">
        <w:rPr>
          <w:szCs w:val="21"/>
        </w:rPr>
        <w:t>;</w:t>
      </w:r>
    </w:p>
    <w:p w:rsidR="004329BB" w:rsidRPr="004329BB" w:rsidRDefault="004329BB" w:rsidP="004329BB">
      <w:pPr>
        <w:pStyle w:val="a7"/>
        <w:numPr>
          <w:ilvl w:val="0"/>
          <w:numId w:val="3"/>
        </w:numPr>
        <w:spacing w:after="120"/>
        <w:jc w:val="both"/>
        <w:rPr>
          <w:lang w:val="uk-UA"/>
        </w:rPr>
      </w:pPr>
      <w:proofErr w:type="spellStart"/>
      <w:proofErr w:type="gramStart"/>
      <w:r w:rsidRPr="004329BB">
        <w:rPr>
          <w:szCs w:val="21"/>
        </w:rPr>
        <w:t>кількість</w:t>
      </w:r>
      <w:proofErr w:type="spellEnd"/>
      <w:proofErr w:type="gramEnd"/>
      <w:r w:rsidRPr="004329BB">
        <w:rPr>
          <w:szCs w:val="21"/>
        </w:rPr>
        <w:t xml:space="preserve"> </w:t>
      </w:r>
      <w:proofErr w:type="spellStart"/>
      <w:r w:rsidRPr="004329BB">
        <w:rPr>
          <w:szCs w:val="21"/>
        </w:rPr>
        <w:t>осіб</w:t>
      </w:r>
      <w:proofErr w:type="spellEnd"/>
      <w:r w:rsidRPr="004329BB">
        <w:rPr>
          <w:szCs w:val="21"/>
        </w:rPr>
        <w:t xml:space="preserve">, </w:t>
      </w:r>
      <w:proofErr w:type="spellStart"/>
      <w:r w:rsidRPr="004329BB">
        <w:rPr>
          <w:szCs w:val="21"/>
        </w:rPr>
        <w:t>притягнутих</w:t>
      </w:r>
      <w:proofErr w:type="spellEnd"/>
      <w:r w:rsidRPr="004329BB">
        <w:rPr>
          <w:szCs w:val="21"/>
        </w:rPr>
        <w:t xml:space="preserve"> до </w:t>
      </w:r>
      <w:proofErr w:type="spellStart"/>
      <w:r w:rsidRPr="004329BB">
        <w:rPr>
          <w:szCs w:val="21"/>
        </w:rPr>
        <w:t>адміністративної</w:t>
      </w:r>
      <w:proofErr w:type="spellEnd"/>
      <w:r w:rsidRPr="004329BB">
        <w:rPr>
          <w:szCs w:val="21"/>
        </w:rPr>
        <w:t xml:space="preserve"> </w:t>
      </w:r>
      <w:proofErr w:type="spellStart"/>
      <w:r w:rsidRPr="004329BB">
        <w:rPr>
          <w:szCs w:val="21"/>
        </w:rPr>
        <w:t>відповідальності</w:t>
      </w:r>
      <w:proofErr w:type="spellEnd"/>
      <w:r w:rsidRPr="004329BB">
        <w:rPr>
          <w:szCs w:val="21"/>
        </w:rPr>
        <w:t>;</w:t>
      </w:r>
    </w:p>
    <w:p w:rsidR="00080B0C" w:rsidRPr="004329BB" w:rsidRDefault="004329BB" w:rsidP="004329BB">
      <w:pPr>
        <w:pStyle w:val="a7"/>
        <w:numPr>
          <w:ilvl w:val="0"/>
          <w:numId w:val="3"/>
        </w:numPr>
        <w:spacing w:after="120"/>
        <w:jc w:val="both"/>
        <w:rPr>
          <w:lang w:val="uk-UA"/>
        </w:rPr>
      </w:pPr>
      <w:proofErr w:type="spellStart"/>
      <w:proofErr w:type="gramStart"/>
      <w:r w:rsidRPr="004329BB">
        <w:rPr>
          <w:szCs w:val="21"/>
        </w:rPr>
        <w:t>зареєстрованих</w:t>
      </w:r>
      <w:proofErr w:type="spellEnd"/>
      <w:proofErr w:type="gramEnd"/>
      <w:r w:rsidRPr="004329BB">
        <w:rPr>
          <w:szCs w:val="21"/>
        </w:rPr>
        <w:t xml:space="preserve"> </w:t>
      </w:r>
      <w:proofErr w:type="spellStart"/>
      <w:r w:rsidRPr="004329BB">
        <w:rPr>
          <w:szCs w:val="21"/>
        </w:rPr>
        <w:t>випадків</w:t>
      </w:r>
      <w:proofErr w:type="spellEnd"/>
      <w:r w:rsidRPr="004329BB">
        <w:rPr>
          <w:szCs w:val="21"/>
        </w:rPr>
        <w:t xml:space="preserve"> </w:t>
      </w:r>
      <w:proofErr w:type="spellStart"/>
      <w:r w:rsidRPr="004329BB">
        <w:rPr>
          <w:szCs w:val="21"/>
        </w:rPr>
        <w:t>укусів</w:t>
      </w:r>
      <w:proofErr w:type="spellEnd"/>
      <w:r w:rsidRPr="004329BB">
        <w:rPr>
          <w:szCs w:val="21"/>
        </w:rPr>
        <w:t xml:space="preserve"> собаками людей.</w:t>
      </w:r>
    </w:p>
    <w:p w:rsidR="00080B0C" w:rsidRDefault="00080B0C" w:rsidP="00080B0C">
      <w:pPr>
        <w:spacing w:after="120"/>
        <w:ind w:firstLine="567"/>
        <w:jc w:val="both"/>
        <w:rPr>
          <w:lang w:val="uk-UA"/>
        </w:rPr>
      </w:pPr>
      <w:r w:rsidRPr="00E52621">
        <w:rPr>
          <w:b/>
          <w:lang w:val="uk-UA"/>
        </w:rPr>
        <w:t>9. Визначення заходів відстеження результативності рішення</w:t>
      </w:r>
      <w:r w:rsidRPr="000754CB">
        <w:rPr>
          <w:lang w:val="uk-UA"/>
        </w:rPr>
        <w:t xml:space="preserve"> </w:t>
      </w:r>
    </w:p>
    <w:p w:rsidR="004329BB" w:rsidRDefault="004329BB" w:rsidP="00691368">
      <w:pPr>
        <w:pStyle w:val="a4"/>
        <w:ind w:firstLine="709"/>
        <w:jc w:val="both"/>
      </w:pPr>
      <w:proofErr w:type="spellStart"/>
      <w:r>
        <w:t>Базове</w:t>
      </w:r>
      <w:proofErr w:type="spellEnd"/>
      <w:r>
        <w:t xml:space="preserve"> </w:t>
      </w:r>
      <w:proofErr w:type="spellStart"/>
      <w:r>
        <w:t>відстеження</w:t>
      </w:r>
      <w:proofErr w:type="spellEnd"/>
      <w:r>
        <w:t xml:space="preserve"> </w:t>
      </w:r>
      <w:proofErr w:type="spellStart"/>
      <w:r>
        <w:t>результативності</w:t>
      </w:r>
      <w:proofErr w:type="spellEnd"/>
      <w:r>
        <w:t xml:space="preserve"> буде </w:t>
      </w:r>
      <w:proofErr w:type="spellStart"/>
      <w:r>
        <w:t>здійснено</w:t>
      </w:r>
      <w:proofErr w:type="spellEnd"/>
      <w:r>
        <w:t xml:space="preserve"> через </w:t>
      </w:r>
      <w:proofErr w:type="spellStart"/>
      <w:r>
        <w:t>шість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набрання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регуляторного акта.</w:t>
      </w:r>
    </w:p>
    <w:p w:rsidR="004329BB" w:rsidRDefault="004329BB" w:rsidP="00691368">
      <w:pPr>
        <w:pStyle w:val="a4"/>
        <w:ind w:firstLine="709"/>
        <w:jc w:val="both"/>
      </w:pPr>
      <w:proofErr w:type="spellStart"/>
      <w:r>
        <w:t>Повторне</w:t>
      </w:r>
      <w:proofErr w:type="spellEnd"/>
      <w:r>
        <w:t xml:space="preserve"> </w:t>
      </w:r>
      <w:proofErr w:type="spellStart"/>
      <w:r>
        <w:t>відстеження</w:t>
      </w:r>
      <w:proofErr w:type="spellEnd"/>
      <w:r>
        <w:t xml:space="preserve"> </w:t>
      </w:r>
      <w:proofErr w:type="spellStart"/>
      <w:r>
        <w:t>планується</w:t>
      </w:r>
      <w:proofErr w:type="spellEnd"/>
      <w:r>
        <w:t xml:space="preserve"> провести через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набуття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регуляторного акта, але не </w:t>
      </w:r>
      <w:proofErr w:type="spellStart"/>
      <w:r>
        <w:t>пізніше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через два роки. За результатами буде </w:t>
      </w:r>
      <w:proofErr w:type="spellStart"/>
      <w:r>
        <w:t>можливо</w:t>
      </w:r>
      <w:proofErr w:type="spellEnd"/>
      <w:r>
        <w:t xml:space="preserve"> </w:t>
      </w:r>
      <w:proofErr w:type="spellStart"/>
      <w:r>
        <w:t>порівняти</w:t>
      </w:r>
      <w:proofErr w:type="spellEnd"/>
      <w:r>
        <w:t xml:space="preserve"> </w:t>
      </w:r>
      <w:proofErr w:type="spellStart"/>
      <w:r>
        <w:t>показники</w:t>
      </w:r>
      <w:proofErr w:type="spellEnd"/>
      <w:r>
        <w:t xml:space="preserve"> базового та повторного </w:t>
      </w:r>
      <w:proofErr w:type="spellStart"/>
      <w:r>
        <w:t>відстежень</w:t>
      </w:r>
      <w:proofErr w:type="spellEnd"/>
      <w:r>
        <w:t>.</w:t>
      </w:r>
    </w:p>
    <w:p w:rsidR="004329BB" w:rsidRPr="00691368" w:rsidRDefault="00691368" w:rsidP="00691368">
      <w:pPr>
        <w:pStyle w:val="a4"/>
        <w:ind w:firstLine="709"/>
        <w:jc w:val="both"/>
        <w:rPr>
          <w:lang w:val="uk-UA"/>
        </w:rPr>
      </w:pPr>
      <w:r>
        <w:t xml:space="preserve">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неврегульованих</w:t>
      </w:r>
      <w:proofErr w:type="spellEnd"/>
      <w:r>
        <w:t xml:space="preserve"> та </w:t>
      </w:r>
      <w:proofErr w:type="spellStart"/>
      <w:r>
        <w:t>проблематичних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, вони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усунені</w:t>
      </w:r>
      <w:proofErr w:type="spellEnd"/>
      <w:r>
        <w:t xml:space="preserve"> шляхом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регуляторного акта.</w:t>
      </w:r>
    </w:p>
    <w:p w:rsidR="00080B0C" w:rsidRDefault="00080B0C" w:rsidP="00080B0C">
      <w:pPr>
        <w:pStyle w:val="a4"/>
        <w:ind w:firstLine="709"/>
        <w:jc w:val="both"/>
        <w:rPr>
          <w:lang w:val="uk-UA"/>
        </w:rPr>
      </w:pPr>
      <w:r w:rsidRPr="00A1333F">
        <w:rPr>
          <w:lang w:val="uk-UA"/>
        </w:rPr>
        <w:t xml:space="preserve">Пропозиції та зауваження до проекту рішення виконавчого комітету </w:t>
      </w:r>
      <w:proofErr w:type="spellStart"/>
      <w:r w:rsidRPr="00A1333F">
        <w:rPr>
          <w:lang w:val="uk-UA"/>
        </w:rPr>
        <w:t>Гатненської</w:t>
      </w:r>
      <w:proofErr w:type="spellEnd"/>
      <w:r w:rsidRPr="00A1333F">
        <w:rPr>
          <w:lang w:val="uk-UA"/>
        </w:rPr>
        <w:t xml:space="preserve"> сільської ради та аналізу регуляторного впливу приймаються</w:t>
      </w:r>
      <w:r>
        <w:rPr>
          <w:lang w:val="uk-UA"/>
        </w:rPr>
        <w:t xml:space="preserve"> письмово</w:t>
      </w:r>
      <w:r w:rsidRPr="00A1333F">
        <w:rPr>
          <w:sz w:val="28"/>
          <w:szCs w:val="28"/>
          <w:lang w:val="uk-UA"/>
        </w:rPr>
        <w:t xml:space="preserve"> </w:t>
      </w:r>
      <w:r w:rsidRPr="00A1333F">
        <w:rPr>
          <w:lang w:val="uk-UA"/>
        </w:rPr>
        <w:t xml:space="preserve">за поштовою адресою: 08160, Київська обл., Києво-Святошинський р-н, с. </w:t>
      </w:r>
      <w:proofErr w:type="spellStart"/>
      <w:r w:rsidRPr="00A1333F">
        <w:rPr>
          <w:lang w:val="uk-UA"/>
        </w:rPr>
        <w:t>Гатне</w:t>
      </w:r>
      <w:proofErr w:type="spellEnd"/>
      <w:r w:rsidRPr="00A1333F">
        <w:rPr>
          <w:lang w:val="uk-UA"/>
        </w:rPr>
        <w:t xml:space="preserve">, вул. Київська,138 або за електронною </w:t>
      </w:r>
      <w:proofErr w:type="spellStart"/>
      <w:r w:rsidRPr="00A1333F">
        <w:rPr>
          <w:lang w:val="uk-UA"/>
        </w:rPr>
        <w:t>адресою</w:t>
      </w:r>
      <w:proofErr w:type="spellEnd"/>
      <w:r w:rsidRPr="00A1333F">
        <w:rPr>
          <w:lang w:val="uk-UA"/>
        </w:rPr>
        <w:t xml:space="preserve">: </w:t>
      </w:r>
      <w:r w:rsidR="00E21FE2">
        <w:fldChar w:fldCharType="begin"/>
      </w:r>
      <w:r w:rsidR="00E21FE2" w:rsidRPr="00E21FE2">
        <w:rPr>
          <w:lang w:val="uk-UA"/>
        </w:rPr>
        <w:instrText xml:space="preserve"> </w:instrText>
      </w:r>
      <w:r w:rsidR="00E21FE2">
        <w:instrText>HYPERLINK</w:instrText>
      </w:r>
      <w:r w:rsidR="00E21FE2" w:rsidRPr="00E21FE2">
        <w:rPr>
          <w:lang w:val="uk-UA"/>
        </w:rPr>
        <w:instrText xml:space="preserve"> "</w:instrText>
      </w:r>
      <w:r w:rsidR="00E21FE2">
        <w:instrText>mailto</w:instrText>
      </w:r>
      <w:r w:rsidR="00E21FE2" w:rsidRPr="00E21FE2">
        <w:rPr>
          <w:lang w:val="uk-UA"/>
        </w:rPr>
        <w:instrText>:</w:instrText>
      </w:r>
      <w:r w:rsidR="00E21FE2">
        <w:instrText>mail</w:instrText>
      </w:r>
      <w:r w:rsidR="00E21FE2" w:rsidRPr="00E21FE2">
        <w:rPr>
          <w:lang w:val="uk-UA"/>
        </w:rPr>
        <w:instrText>@</w:instrText>
      </w:r>
      <w:r w:rsidR="00E21FE2">
        <w:instrText>gatne</w:instrText>
      </w:r>
      <w:r w:rsidR="00E21FE2" w:rsidRPr="00E21FE2">
        <w:rPr>
          <w:lang w:val="uk-UA"/>
        </w:rPr>
        <w:instrText>.</w:instrText>
      </w:r>
      <w:r w:rsidR="00E21FE2">
        <w:instrText>online</w:instrText>
      </w:r>
      <w:r w:rsidR="00E21FE2" w:rsidRPr="00E21FE2">
        <w:rPr>
          <w:lang w:val="uk-UA"/>
        </w:rPr>
        <w:instrText>" \</w:instrText>
      </w:r>
      <w:r w:rsidR="00E21FE2">
        <w:instrText>t</w:instrText>
      </w:r>
      <w:r w:rsidR="00E21FE2" w:rsidRPr="00E21FE2">
        <w:rPr>
          <w:lang w:val="uk-UA"/>
        </w:rPr>
        <w:instrText xml:space="preserve"> "_</w:instrText>
      </w:r>
      <w:r w:rsidR="00E21FE2">
        <w:instrText>self</w:instrText>
      </w:r>
      <w:r w:rsidR="00E21FE2" w:rsidRPr="00E21FE2">
        <w:rPr>
          <w:lang w:val="uk-UA"/>
        </w:rPr>
        <w:instrText xml:space="preserve">" </w:instrText>
      </w:r>
      <w:r w:rsidR="00E21FE2">
        <w:fldChar w:fldCharType="separate"/>
      </w:r>
      <w:r w:rsidRPr="00A1333F">
        <w:rPr>
          <w:rStyle w:val="a5"/>
          <w:shd w:val="clear" w:color="auto" w:fill="FFFFFF"/>
        </w:rPr>
        <w:t>mail</w:t>
      </w:r>
      <w:r w:rsidRPr="00A1333F">
        <w:rPr>
          <w:rStyle w:val="a5"/>
          <w:shd w:val="clear" w:color="auto" w:fill="FFFFFF"/>
          <w:lang w:val="uk-UA"/>
        </w:rPr>
        <w:t>@</w:t>
      </w:r>
      <w:r w:rsidRPr="00A1333F">
        <w:rPr>
          <w:rStyle w:val="a5"/>
          <w:shd w:val="clear" w:color="auto" w:fill="FFFFFF"/>
        </w:rPr>
        <w:t>gatne</w:t>
      </w:r>
      <w:r w:rsidRPr="00A1333F">
        <w:rPr>
          <w:rStyle w:val="a5"/>
          <w:shd w:val="clear" w:color="auto" w:fill="FFFFFF"/>
          <w:lang w:val="uk-UA"/>
        </w:rPr>
        <w:t>.</w:t>
      </w:r>
      <w:proofErr w:type="spellStart"/>
      <w:r w:rsidRPr="00A1333F">
        <w:rPr>
          <w:rStyle w:val="a5"/>
          <w:shd w:val="clear" w:color="auto" w:fill="FFFFFF"/>
        </w:rPr>
        <w:t>online</w:t>
      </w:r>
      <w:proofErr w:type="spellEnd"/>
      <w:r w:rsidR="00E21FE2">
        <w:rPr>
          <w:rStyle w:val="a5"/>
          <w:shd w:val="clear" w:color="auto" w:fill="FFFFFF"/>
        </w:rPr>
        <w:fldChar w:fldCharType="end"/>
      </w:r>
      <w:r w:rsidRPr="00A1333F">
        <w:rPr>
          <w:u w:val="single"/>
          <w:lang w:val="uk-UA"/>
        </w:rPr>
        <w:t xml:space="preserve"> </w:t>
      </w:r>
      <w:r w:rsidRPr="00A1333F">
        <w:rPr>
          <w:lang w:val="uk-UA"/>
        </w:rPr>
        <w:t xml:space="preserve">в місячний термін з дня оприлюднення даного аналізу та проекту </w:t>
      </w:r>
      <w:r>
        <w:rPr>
          <w:lang w:val="uk-UA"/>
        </w:rPr>
        <w:t xml:space="preserve">рішення </w:t>
      </w:r>
      <w:r w:rsidR="004329BB">
        <w:rPr>
          <w:lang w:val="uk-UA"/>
        </w:rPr>
        <w:t>«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Про затвердження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Правил утримання домашніх</w:t>
      </w:r>
      <w:r w:rsidR="004329BB" w:rsidRPr="00AE7373">
        <w:rPr>
          <w:rStyle w:val="a3"/>
          <w:b w:val="0"/>
          <w:iCs/>
          <w:bdr w:val="none" w:sz="0" w:space="0" w:color="auto" w:frame="1"/>
        </w:rPr>
        <w:t> </w:t>
      </w:r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тварин на території </w:t>
      </w:r>
      <w:proofErr w:type="spellStart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>Гатненської</w:t>
      </w:r>
      <w:proofErr w:type="spellEnd"/>
      <w:r w:rsidR="004329BB" w:rsidRPr="00AE7373">
        <w:rPr>
          <w:rStyle w:val="a3"/>
          <w:b w:val="0"/>
          <w:iCs/>
          <w:bdr w:val="none" w:sz="0" w:space="0" w:color="auto" w:frame="1"/>
          <w:lang w:val="uk-UA"/>
        </w:rPr>
        <w:t xml:space="preserve"> сільської ради</w:t>
      </w:r>
      <w:r w:rsidR="004329BB">
        <w:rPr>
          <w:rStyle w:val="a3"/>
          <w:b w:val="0"/>
          <w:iCs/>
          <w:bdr w:val="none" w:sz="0" w:space="0" w:color="auto" w:frame="1"/>
          <w:lang w:val="uk-UA"/>
        </w:rPr>
        <w:t>»</w:t>
      </w:r>
      <w:r w:rsidRPr="0060161D">
        <w:rPr>
          <w:lang w:val="uk-UA"/>
        </w:rPr>
        <w:t>, шо перебувают</w:t>
      </w:r>
      <w:r w:rsidR="00E21FE2">
        <w:rPr>
          <w:lang w:val="uk-UA"/>
        </w:rPr>
        <w:t>ь</w:t>
      </w:r>
      <w:r w:rsidRPr="0060161D">
        <w:rPr>
          <w:lang w:val="uk-UA"/>
        </w:rPr>
        <w:t xml:space="preserve"> на території </w:t>
      </w:r>
      <w:proofErr w:type="spellStart"/>
      <w:r w:rsidRPr="0060161D">
        <w:rPr>
          <w:lang w:val="uk-UA"/>
        </w:rPr>
        <w:t>Гатненської</w:t>
      </w:r>
      <w:proofErr w:type="spellEnd"/>
      <w:r w:rsidRPr="0060161D">
        <w:rPr>
          <w:lang w:val="uk-UA"/>
        </w:rPr>
        <w:t xml:space="preserve"> сільської ради»</w:t>
      </w:r>
    </w:p>
    <w:p w:rsidR="00FE37AC" w:rsidRPr="00080B0C" w:rsidRDefault="00FE37AC">
      <w:pPr>
        <w:rPr>
          <w:lang w:val="uk-UA"/>
        </w:rPr>
      </w:pPr>
    </w:p>
    <w:sectPr w:rsidR="00FE37AC" w:rsidRPr="00080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A49E6"/>
    <w:multiLevelType w:val="hybridMultilevel"/>
    <w:tmpl w:val="6E16D7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58B4B8B"/>
    <w:multiLevelType w:val="hybridMultilevel"/>
    <w:tmpl w:val="B0D2E7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BC0444C"/>
    <w:multiLevelType w:val="hybridMultilevel"/>
    <w:tmpl w:val="D2F0CD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B0C"/>
    <w:rsid w:val="0000410B"/>
    <w:rsid w:val="00012384"/>
    <w:rsid w:val="00012F05"/>
    <w:rsid w:val="00017DD4"/>
    <w:rsid w:val="000249C5"/>
    <w:rsid w:val="000300BB"/>
    <w:rsid w:val="00030BD2"/>
    <w:rsid w:val="00035D9B"/>
    <w:rsid w:val="00040EEE"/>
    <w:rsid w:val="0004205F"/>
    <w:rsid w:val="00044714"/>
    <w:rsid w:val="00051A97"/>
    <w:rsid w:val="00056A90"/>
    <w:rsid w:val="00062CDE"/>
    <w:rsid w:val="0006301A"/>
    <w:rsid w:val="00064D07"/>
    <w:rsid w:val="00076E83"/>
    <w:rsid w:val="00080B0C"/>
    <w:rsid w:val="00081E87"/>
    <w:rsid w:val="00084560"/>
    <w:rsid w:val="00084668"/>
    <w:rsid w:val="0008544E"/>
    <w:rsid w:val="000906D7"/>
    <w:rsid w:val="00090BFA"/>
    <w:rsid w:val="00090CC0"/>
    <w:rsid w:val="000914EC"/>
    <w:rsid w:val="000956AB"/>
    <w:rsid w:val="00097A5A"/>
    <w:rsid w:val="000A3876"/>
    <w:rsid w:val="000A4549"/>
    <w:rsid w:val="000A4787"/>
    <w:rsid w:val="000A681C"/>
    <w:rsid w:val="000A75C5"/>
    <w:rsid w:val="000B0E2F"/>
    <w:rsid w:val="000B46A1"/>
    <w:rsid w:val="000B670C"/>
    <w:rsid w:val="000B78D3"/>
    <w:rsid w:val="000B7BC8"/>
    <w:rsid w:val="000C0E8D"/>
    <w:rsid w:val="000C3146"/>
    <w:rsid w:val="000C4064"/>
    <w:rsid w:val="000C5AC9"/>
    <w:rsid w:val="000D0B3A"/>
    <w:rsid w:val="000D131E"/>
    <w:rsid w:val="000D1D9B"/>
    <w:rsid w:val="000D23DD"/>
    <w:rsid w:val="000D23E2"/>
    <w:rsid w:val="000D75C0"/>
    <w:rsid w:val="000D7BAC"/>
    <w:rsid w:val="000E50B8"/>
    <w:rsid w:val="000E564D"/>
    <w:rsid w:val="000F3A6C"/>
    <w:rsid w:val="000F4F9B"/>
    <w:rsid w:val="000F6CFE"/>
    <w:rsid w:val="00103F8E"/>
    <w:rsid w:val="00111C82"/>
    <w:rsid w:val="001126E0"/>
    <w:rsid w:val="00113195"/>
    <w:rsid w:val="001138A3"/>
    <w:rsid w:val="00113DE7"/>
    <w:rsid w:val="001155CD"/>
    <w:rsid w:val="00115F40"/>
    <w:rsid w:val="0012500E"/>
    <w:rsid w:val="00140D70"/>
    <w:rsid w:val="001436B9"/>
    <w:rsid w:val="0015053A"/>
    <w:rsid w:val="001508DE"/>
    <w:rsid w:val="00155449"/>
    <w:rsid w:val="00156AEE"/>
    <w:rsid w:val="00156D2B"/>
    <w:rsid w:val="001575C8"/>
    <w:rsid w:val="00157E49"/>
    <w:rsid w:val="001604EB"/>
    <w:rsid w:val="00163E66"/>
    <w:rsid w:val="00164363"/>
    <w:rsid w:val="0016657A"/>
    <w:rsid w:val="00167618"/>
    <w:rsid w:val="0017256D"/>
    <w:rsid w:val="00172CEC"/>
    <w:rsid w:val="00172FDF"/>
    <w:rsid w:val="001739CC"/>
    <w:rsid w:val="001751FD"/>
    <w:rsid w:val="0018495F"/>
    <w:rsid w:val="00190F54"/>
    <w:rsid w:val="00193CDF"/>
    <w:rsid w:val="0019707A"/>
    <w:rsid w:val="001A01BF"/>
    <w:rsid w:val="001A0218"/>
    <w:rsid w:val="001A3840"/>
    <w:rsid w:val="001A5FF9"/>
    <w:rsid w:val="001B2B96"/>
    <w:rsid w:val="001B2CBA"/>
    <w:rsid w:val="001B45ED"/>
    <w:rsid w:val="001C12E5"/>
    <w:rsid w:val="001C3E53"/>
    <w:rsid w:val="001C4651"/>
    <w:rsid w:val="001C61EA"/>
    <w:rsid w:val="001D2ACF"/>
    <w:rsid w:val="001E141E"/>
    <w:rsid w:val="001E7341"/>
    <w:rsid w:val="001F0954"/>
    <w:rsid w:val="001F0CB3"/>
    <w:rsid w:val="001F71E1"/>
    <w:rsid w:val="002009E1"/>
    <w:rsid w:val="00200D33"/>
    <w:rsid w:val="002104EF"/>
    <w:rsid w:val="00214E48"/>
    <w:rsid w:val="002210AC"/>
    <w:rsid w:val="00223137"/>
    <w:rsid w:val="0022316D"/>
    <w:rsid w:val="00225D45"/>
    <w:rsid w:val="00233E66"/>
    <w:rsid w:val="00236F1F"/>
    <w:rsid w:val="00237463"/>
    <w:rsid w:val="00242AB0"/>
    <w:rsid w:val="00242B05"/>
    <w:rsid w:val="00243715"/>
    <w:rsid w:val="00245308"/>
    <w:rsid w:val="00247B44"/>
    <w:rsid w:val="00250253"/>
    <w:rsid w:val="00250EDC"/>
    <w:rsid w:val="002600EE"/>
    <w:rsid w:val="00262395"/>
    <w:rsid w:val="002633F0"/>
    <w:rsid w:val="002826E5"/>
    <w:rsid w:val="00283B24"/>
    <w:rsid w:val="002842DA"/>
    <w:rsid w:val="002869E1"/>
    <w:rsid w:val="00286F55"/>
    <w:rsid w:val="002879AE"/>
    <w:rsid w:val="002910B5"/>
    <w:rsid w:val="00291EB1"/>
    <w:rsid w:val="0029542D"/>
    <w:rsid w:val="00297DB4"/>
    <w:rsid w:val="002A03DC"/>
    <w:rsid w:val="002A2DD4"/>
    <w:rsid w:val="002A3128"/>
    <w:rsid w:val="002A384B"/>
    <w:rsid w:val="002A6A60"/>
    <w:rsid w:val="002A6CB3"/>
    <w:rsid w:val="002A700A"/>
    <w:rsid w:val="002B7911"/>
    <w:rsid w:val="002C218D"/>
    <w:rsid w:val="002C2300"/>
    <w:rsid w:val="002C313C"/>
    <w:rsid w:val="002C52B9"/>
    <w:rsid w:val="002C6D5C"/>
    <w:rsid w:val="002D4BB0"/>
    <w:rsid w:val="002D52BB"/>
    <w:rsid w:val="002D5856"/>
    <w:rsid w:val="002E45D9"/>
    <w:rsid w:val="002F3E44"/>
    <w:rsid w:val="002F4117"/>
    <w:rsid w:val="002F5E4C"/>
    <w:rsid w:val="00303B48"/>
    <w:rsid w:val="0030799B"/>
    <w:rsid w:val="0031099B"/>
    <w:rsid w:val="00314FEE"/>
    <w:rsid w:val="003203D4"/>
    <w:rsid w:val="00321FD5"/>
    <w:rsid w:val="00324B61"/>
    <w:rsid w:val="0032681A"/>
    <w:rsid w:val="00326A33"/>
    <w:rsid w:val="003400FC"/>
    <w:rsid w:val="003411C3"/>
    <w:rsid w:val="0034132F"/>
    <w:rsid w:val="003436C5"/>
    <w:rsid w:val="00343D7D"/>
    <w:rsid w:val="003443F5"/>
    <w:rsid w:val="00344FA3"/>
    <w:rsid w:val="00350A73"/>
    <w:rsid w:val="00351AB5"/>
    <w:rsid w:val="00353537"/>
    <w:rsid w:val="00353552"/>
    <w:rsid w:val="00354D54"/>
    <w:rsid w:val="00361405"/>
    <w:rsid w:val="003665FC"/>
    <w:rsid w:val="00366AF0"/>
    <w:rsid w:val="00372452"/>
    <w:rsid w:val="00380B17"/>
    <w:rsid w:val="00384728"/>
    <w:rsid w:val="00385E82"/>
    <w:rsid w:val="003860DE"/>
    <w:rsid w:val="003877A6"/>
    <w:rsid w:val="00392578"/>
    <w:rsid w:val="00392DA7"/>
    <w:rsid w:val="00392FC8"/>
    <w:rsid w:val="00393B21"/>
    <w:rsid w:val="00394B14"/>
    <w:rsid w:val="00394F09"/>
    <w:rsid w:val="003A1D69"/>
    <w:rsid w:val="003A5D98"/>
    <w:rsid w:val="003A65A6"/>
    <w:rsid w:val="003A7B00"/>
    <w:rsid w:val="003B17B2"/>
    <w:rsid w:val="003B4266"/>
    <w:rsid w:val="003C2FB2"/>
    <w:rsid w:val="003C6D86"/>
    <w:rsid w:val="003C787F"/>
    <w:rsid w:val="003C7D1C"/>
    <w:rsid w:val="003D05EA"/>
    <w:rsid w:val="003E6051"/>
    <w:rsid w:val="003F0178"/>
    <w:rsid w:val="003F0925"/>
    <w:rsid w:val="003F1703"/>
    <w:rsid w:val="003F2844"/>
    <w:rsid w:val="003F4F55"/>
    <w:rsid w:val="003F7648"/>
    <w:rsid w:val="004010EF"/>
    <w:rsid w:val="00403569"/>
    <w:rsid w:val="0040638F"/>
    <w:rsid w:val="004110BD"/>
    <w:rsid w:val="00416F4F"/>
    <w:rsid w:val="00423617"/>
    <w:rsid w:val="004329BB"/>
    <w:rsid w:val="00433098"/>
    <w:rsid w:val="0043326E"/>
    <w:rsid w:val="004368A5"/>
    <w:rsid w:val="00440FF9"/>
    <w:rsid w:val="004429DE"/>
    <w:rsid w:val="004436C5"/>
    <w:rsid w:val="00444D33"/>
    <w:rsid w:val="00447724"/>
    <w:rsid w:val="00450FC8"/>
    <w:rsid w:val="00456FC5"/>
    <w:rsid w:val="00467C37"/>
    <w:rsid w:val="00475B6B"/>
    <w:rsid w:val="00483CE6"/>
    <w:rsid w:val="00485576"/>
    <w:rsid w:val="00490F5E"/>
    <w:rsid w:val="004918BD"/>
    <w:rsid w:val="00491ABA"/>
    <w:rsid w:val="0049274B"/>
    <w:rsid w:val="00496D69"/>
    <w:rsid w:val="004A3473"/>
    <w:rsid w:val="004A3BD0"/>
    <w:rsid w:val="004A701A"/>
    <w:rsid w:val="004B045B"/>
    <w:rsid w:val="004B2D35"/>
    <w:rsid w:val="004B4BD6"/>
    <w:rsid w:val="004B5F0D"/>
    <w:rsid w:val="004C1DE2"/>
    <w:rsid w:val="004C2806"/>
    <w:rsid w:val="004C3FDC"/>
    <w:rsid w:val="004D2700"/>
    <w:rsid w:val="004D36EE"/>
    <w:rsid w:val="004E12FE"/>
    <w:rsid w:val="004E2F9B"/>
    <w:rsid w:val="004F10BD"/>
    <w:rsid w:val="00505E1E"/>
    <w:rsid w:val="00506B8C"/>
    <w:rsid w:val="005078C8"/>
    <w:rsid w:val="005124FD"/>
    <w:rsid w:val="00513DE9"/>
    <w:rsid w:val="00523E14"/>
    <w:rsid w:val="00524E5C"/>
    <w:rsid w:val="0052673F"/>
    <w:rsid w:val="00531E46"/>
    <w:rsid w:val="005320A2"/>
    <w:rsid w:val="00536514"/>
    <w:rsid w:val="00536B5C"/>
    <w:rsid w:val="0054370C"/>
    <w:rsid w:val="0054509A"/>
    <w:rsid w:val="005512EA"/>
    <w:rsid w:val="00555FC6"/>
    <w:rsid w:val="00557194"/>
    <w:rsid w:val="00557729"/>
    <w:rsid w:val="00562481"/>
    <w:rsid w:val="005630DA"/>
    <w:rsid w:val="005663BA"/>
    <w:rsid w:val="005669F5"/>
    <w:rsid w:val="00570589"/>
    <w:rsid w:val="00570930"/>
    <w:rsid w:val="00571726"/>
    <w:rsid w:val="00573686"/>
    <w:rsid w:val="005739B3"/>
    <w:rsid w:val="0057797E"/>
    <w:rsid w:val="005828C3"/>
    <w:rsid w:val="00595CAE"/>
    <w:rsid w:val="005A6B65"/>
    <w:rsid w:val="005A6EFA"/>
    <w:rsid w:val="005C6FAC"/>
    <w:rsid w:val="005C76DB"/>
    <w:rsid w:val="005D0DA1"/>
    <w:rsid w:val="005D14CA"/>
    <w:rsid w:val="005E5E74"/>
    <w:rsid w:val="005F08E0"/>
    <w:rsid w:val="005F1753"/>
    <w:rsid w:val="005F1B4C"/>
    <w:rsid w:val="005F7B00"/>
    <w:rsid w:val="00600248"/>
    <w:rsid w:val="00600F48"/>
    <w:rsid w:val="006036D0"/>
    <w:rsid w:val="006143CA"/>
    <w:rsid w:val="0061731D"/>
    <w:rsid w:val="00617FEA"/>
    <w:rsid w:val="00625E19"/>
    <w:rsid w:val="006261FA"/>
    <w:rsid w:val="006306CB"/>
    <w:rsid w:val="006317DF"/>
    <w:rsid w:val="00633A11"/>
    <w:rsid w:val="006343E7"/>
    <w:rsid w:val="00637B6B"/>
    <w:rsid w:val="00637D75"/>
    <w:rsid w:val="00640E2F"/>
    <w:rsid w:val="006413FE"/>
    <w:rsid w:val="006427FB"/>
    <w:rsid w:val="00644F68"/>
    <w:rsid w:val="00647240"/>
    <w:rsid w:val="0064733F"/>
    <w:rsid w:val="00651CC8"/>
    <w:rsid w:val="00656D7C"/>
    <w:rsid w:val="006618FC"/>
    <w:rsid w:val="00662E08"/>
    <w:rsid w:val="0066791D"/>
    <w:rsid w:val="006717AF"/>
    <w:rsid w:val="006728DE"/>
    <w:rsid w:val="00673B44"/>
    <w:rsid w:val="006825DD"/>
    <w:rsid w:val="00685215"/>
    <w:rsid w:val="00686236"/>
    <w:rsid w:val="00686879"/>
    <w:rsid w:val="006909A9"/>
    <w:rsid w:val="006909CE"/>
    <w:rsid w:val="00691368"/>
    <w:rsid w:val="00696706"/>
    <w:rsid w:val="006A05AB"/>
    <w:rsid w:val="006A1394"/>
    <w:rsid w:val="006A544B"/>
    <w:rsid w:val="006A78BE"/>
    <w:rsid w:val="006B7990"/>
    <w:rsid w:val="006C4586"/>
    <w:rsid w:val="006D03A3"/>
    <w:rsid w:val="006D4761"/>
    <w:rsid w:val="006E0D6B"/>
    <w:rsid w:val="006E3F50"/>
    <w:rsid w:val="006F4C22"/>
    <w:rsid w:val="006F4F70"/>
    <w:rsid w:val="006F5535"/>
    <w:rsid w:val="00703754"/>
    <w:rsid w:val="007061D4"/>
    <w:rsid w:val="00711D66"/>
    <w:rsid w:val="00713D7F"/>
    <w:rsid w:val="00722AF3"/>
    <w:rsid w:val="00723D52"/>
    <w:rsid w:val="00725744"/>
    <w:rsid w:val="0074681C"/>
    <w:rsid w:val="00762D87"/>
    <w:rsid w:val="007635FB"/>
    <w:rsid w:val="0076632C"/>
    <w:rsid w:val="007673FE"/>
    <w:rsid w:val="00770485"/>
    <w:rsid w:val="0077088F"/>
    <w:rsid w:val="007720E2"/>
    <w:rsid w:val="0077720C"/>
    <w:rsid w:val="00780957"/>
    <w:rsid w:val="00784E01"/>
    <w:rsid w:val="00791A14"/>
    <w:rsid w:val="0079534A"/>
    <w:rsid w:val="00795E50"/>
    <w:rsid w:val="00796AAF"/>
    <w:rsid w:val="00796C81"/>
    <w:rsid w:val="007971FE"/>
    <w:rsid w:val="007B0062"/>
    <w:rsid w:val="007B188F"/>
    <w:rsid w:val="007B5A86"/>
    <w:rsid w:val="007C059D"/>
    <w:rsid w:val="007C11E1"/>
    <w:rsid w:val="007C130D"/>
    <w:rsid w:val="007C1388"/>
    <w:rsid w:val="007C4552"/>
    <w:rsid w:val="007C55E7"/>
    <w:rsid w:val="007D178A"/>
    <w:rsid w:val="007D6E78"/>
    <w:rsid w:val="007E1C3B"/>
    <w:rsid w:val="007E21D4"/>
    <w:rsid w:val="007E5649"/>
    <w:rsid w:val="007F3DD8"/>
    <w:rsid w:val="00800519"/>
    <w:rsid w:val="00807A4B"/>
    <w:rsid w:val="008113EE"/>
    <w:rsid w:val="00813027"/>
    <w:rsid w:val="00814624"/>
    <w:rsid w:val="008165BC"/>
    <w:rsid w:val="00820B8C"/>
    <w:rsid w:val="00823A33"/>
    <w:rsid w:val="008249A7"/>
    <w:rsid w:val="00833C96"/>
    <w:rsid w:val="00833D83"/>
    <w:rsid w:val="00835CCE"/>
    <w:rsid w:val="00836152"/>
    <w:rsid w:val="0084316A"/>
    <w:rsid w:val="00843352"/>
    <w:rsid w:val="008447E0"/>
    <w:rsid w:val="008468C1"/>
    <w:rsid w:val="00846C0C"/>
    <w:rsid w:val="00850A0C"/>
    <w:rsid w:val="0085276A"/>
    <w:rsid w:val="0085663C"/>
    <w:rsid w:val="00860F58"/>
    <w:rsid w:val="00861455"/>
    <w:rsid w:val="00862C6A"/>
    <w:rsid w:val="00864256"/>
    <w:rsid w:val="00864BFD"/>
    <w:rsid w:val="008738D4"/>
    <w:rsid w:val="00874C4A"/>
    <w:rsid w:val="008754A6"/>
    <w:rsid w:val="0087720A"/>
    <w:rsid w:val="00881CE3"/>
    <w:rsid w:val="00883E2A"/>
    <w:rsid w:val="008842C8"/>
    <w:rsid w:val="008912D3"/>
    <w:rsid w:val="008A42D4"/>
    <w:rsid w:val="008A5CF4"/>
    <w:rsid w:val="008B0231"/>
    <w:rsid w:val="008B1C1E"/>
    <w:rsid w:val="008B6FEC"/>
    <w:rsid w:val="008C0CEA"/>
    <w:rsid w:val="008C0E72"/>
    <w:rsid w:val="008C2647"/>
    <w:rsid w:val="008C283A"/>
    <w:rsid w:val="008C2B1B"/>
    <w:rsid w:val="008C3787"/>
    <w:rsid w:val="008C5EA0"/>
    <w:rsid w:val="008D0141"/>
    <w:rsid w:val="008D06B7"/>
    <w:rsid w:val="008D1438"/>
    <w:rsid w:val="008D2EC8"/>
    <w:rsid w:val="008E49C6"/>
    <w:rsid w:val="008E4BF5"/>
    <w:rsid w:val="008F1881"/>
    <w:rsid w:val="008F2C33"/>
    <w:rsid w:val="008F3E74"/>
    <w:rsid w:val="008F4BD0"/>
    <w:rsid w:val="008F5212"/>
    <w:rsid w:val="008F5A7B"/>
    <w:rsid w:val="008F6F86"/>
    <w:rsid w:val="009013F4"/>
    <w:rsid w:val="00901DBC"/>
    <w:rsid w:val="00903712"/>
    <w:rsid w:val="00913C6E"/>
    <w:rsid w:val="009168A3"/>
    <w:rsid w:val="009212BE"/>
    <w:rsid w:val="00930BCF"/>
    <w:rsid w:val="009337AC"/>
    <w:rsid w:val="009355F4"/>
    <w:rsid w:val="00941C97"/>
    <w:rsid w:val="009533B8"/>
    <w:rsid w:val="00953F03"/>
    <w:rsid w:val="00954476"/>
    <w:rsid w:val="009547AA"/>
    <w:rsid w:val="0095509D"/>
    <w:rsid w:val="00956864"/>
    <w:rsid w:val="00960911"/>
    <w:rsid w:val="00961CFD"/>
    <w:rsid w:val="00965100"/>
    <w:rsid w:val="00974BEC"/>
    <w:rsid w:val="00977DF9"/>
    <w:rsid w:val="00992210"/>
    <w:rsid w:val="009979D1"/>
    <w:rsid w:val="009A092E"/>
    <w:rsid w:val="009A460E"/>
    <w:rsid w:val="009A462F"/>
    <w:rsid w:val="009A71D5"/>
    <w:rsid w:val="009B22E5"/>
    <w:rsid w:val="009B232B"/>
    <w:rsid w:val="009B3E39"/>
    <w:rsid w:val="009B4A46"/>
    <w:rsid w:val="009B57C1"/>
    <w:rsid w:val="009B6C93"/>
    <w:rsid w:val="009C4D9A"/>
    <w:rsid w:val="009C6835"/>
    <w:rsid w:val="009C6BCD"/>
    <w:rsid w:val="009D5E0F"/>
    <w:rsid w:val="009D5FE8"/>
    <w:rsid w:val="009E497A"/>
    <w:rsid w:val="009F0EE6"/>
    <w:rsid w:val="009F12E5"/>
    <w:rsid w:val="009F3278"/>
    <w:rsid w:val="00A00E2D"/>
    <w:rsid w:val="00A050A0"/>
    <w:rsid w:val="00A065BA"/>
    <w:rsid w:val="00A10C99"/>
    <w:rsid w:val="00A1137E"/>
    <w:rsid w:val="00A15579"/>
    <w:rsid w:val="00A1562D"/>
    <w:rsid w:val="00A157D3"/>
    <w:rsid w:val="00A16B86"/>
    <w:rsid w:val="00A16E0B"/>
    <w:rsid w:val="00A239F9"/>
    <w:rsid w:val="00A271F3"/>
    <w:rsid w:val="00A27469"/>
    <w:rsid w:val="00A31E23"/>
    <w:rsid w:val="00A343D8"/>
    <w:rsid w:val="00A359B1"/>
    <w:rsid w:val="00A40275"/>
    <w:rsid w:val="00A411AC"/>
    <w:rsid w:val="00A4240B"/>
    <w:rsid w:val="00A42F21"/>
    <w:rsid w:val="00A44FEC"/>
    <w:rsid w:val="00A57100"/>
    <w:rsid w:val="00A621F1"/>
    <w:rsid w:val="00A63E43"/>
    <w:rsid w:val="00A6708A"/>
    <w:rsid w:val="00A72FE8"/>
    <w:rsid w:val="00A75D64"/>
    <w:rsid w:val="00A7735C"/>
    <w:rsid w:val="00A82EF8"/>
    <w:rsid w:val="00A8704A"/>
    <w:rsid w:val="00A9242E"/>
    <w:rsid w:val="00A929F2"/>
    <w:rsid w:val="00A948F2"/>
    <w:rsid w:val="00A94AC0"/>
    <w:rsid w:val="00A95AAC"/>
    <w:rsid w:val="00AA7402"/>
    <w:rsid w:val="00AB18EA"/>
    <w:rsid w:val="00AB28DB"/>
    <w:rsid w:val="00AB2B82"/>
    <w:rsid w:val="00AB4417"/>
    <w:rsid w:val="00AB5026"/>
    <w:rsid w:val="00AB5154"/>
    <w:rsid w:val="00AC42D2"/>
    <w:rsid w:val="00AD2E2D"/>
    <w:rsid w:val="00AD4651"/>
    <w:rsid w:val="00AD4D81"/>
    <w:rsid w:val="00AE26AC"/>
    <w:rsid w:val="00AE2981"/>
    <w:rsid w:val="00AE7373"/>
    <w:rsid w:val="00AF19C2"/>
    <w:rsid w:val="00AF2B6A"/>
    <w:rsid w:val="00AF352C"/>
    <w:rsid w:val="00AF3923"/>
    <w:rsid w:val="00AF49DF"/>
    <w:rsid w:val="00AF5928"/>
    <w:rsid w:val="00AF5EAF"/>
    <w:rsid w:val="00B05567"/>
    <w:rsid w:val="00B06FE5"/>
    <w:rsid w:val="00B15543"/>
    <w:rsid w:val="00B2179B"/>
    <w:rsid w:val="00B26751"/>
    <w:rsid w:val="00B26AF2"/>
    <w:rsid w:val="00B3308B"/>
    <w:rsid w:val="00B33D5C"/>
    <w:rsid w:val="00B36D9C"/>
    <w:rsid w:val="00B40AF9"/>
    <w:rsid w:val="00B428C4"/>
    <w:rsid w:val="00B50761"/>
    <w:rsid w:val="00B51FD8"/>
    <w:rsid w:val="00B54B6D"/>
    <w:rsid w:val="00B54EAE"/>
    <w:rsid w:val="00B555A9"/>
    <w:rsid w:val="00B57FD1"/>
    <w:rsid w:val="00B60CC5"/>
    <w:rsid w:val="00B630C9"/>
    <w:rsid w:val="00B670D4"/>
    <w:rsid w:val="00B672B1"/>
    <w:rsid w:val="00B67574"/>
    <w:rsid w:val="00B72767"/>
    <w:rsid w:val="00B7294D"/>
    <w:rsid w:val="00B72C82"/>
    <w:rsid w:val="00B8011B"/>
    <w:rsid w:val="00B804E0"/>
    <w:rsid w:val="00B823C1"/>
    <w:rsid w:val="00B824C5"/>
    <w:rsid w:val="00B851BF"/>
    <w:rsid w:val="00B853C4"/>
    <w:rsid w:val="00B9311C"/>
    <w:rsid w:val="00B95C5F"/>
    <w:rsid w:val="00B96CAA"/>
    <w:rsid w:val="00B97ADC"/>
    <w:rsid w:val="00BA4EE4"/>
    <w:rsid w:val="00BA69B7"/>
    <w:rsid w:val="00BB17CD"/>
    <w:rsid w:val="00BC14BF"/>
    <w:rsid w:val="00BC354F"/>
    <w:rsid w:val="00BC68CF"/>
    <w:rsid w:val="00BD323B"/>
    <w:rsid w:val="00BD5BB5"/>
    <w:rsid w:val="00BD664B"/>
    <w:rsid w:val="00BD6D1A"/>
    <w:rsid w:val="00BE1224"/>
    <w:rsid w:val="00BE7356"/>
    <w:rsid w:val="00BF1EC3"/>
    <w:rsid w:val="00BF4C11"/>
    <w:rsid w:val="00C01319"/>
    <w:rsid w:val="00C01CA0"/>
    <w:rsid w:val="00C03C27"/>
    <w:rsid w:val="00C06EC3"/>
    <w:rsid w:val="00C1136B"/>
    <w:rsid w:val="00C1377A"/>
    <w:rsid w:val="00C15A19"/>
    <w:rsid w:val="00C16463"/>
    <w:rsid w:val="00C217CC"/>
    <w:rsid w:val="00C22912"/>
    <w:rsid w:val="00C23833"/>
    <w:rsid w:val="00C25A81"/>
    <w:rsid w:val="00C26F6E"/>
    <w:rsid w:val="00C279E2"/>
    <w:rsid w:val="00C35980"/>
    <w:rsid w:val="00C44471"/>
    <w:rsid w:val="00C44E7F"/>
    <w:rsid w:val="00C4615F"/>
    <w:rsid w:val="00C5008B"/>
    <w:rsid w:val="00C52536"/>
    <w:rsid w:val="00C57D39"/>
    <w:rsid w:val="00C62CA2"/>
    <w:rsid w:val="00C67EE1"/>
    <w:rsid w:val="00C72F7A"/>
    <w:rsid w:val="00C81AC2"/>
    <w:rsid w:val="00C8249D"/>
    <w:rsid w:val="00C85040"/>
    <w:rsid w:val="00C90F34"/>
    <w:rsid w:val="00C93D94"/>
    <w:rsid w:val="00C95342"/>
    <w:rsid w:val="00C955FC"/>
    <w:rsid w:val="00CA0170"/>
    <w:rsid w:val="00CA2927"/>
    <w:rsid w:val="00CB131A"/>
    <w:rsid w:val="00CB18E5"/>
    <w:rsid w:val="00CB2AF2"/>
    <w:rsid w:val="00CB5A73"/>
    <w:rsid w:val="00CC3CF9"/>
    <w:rsid w:val="00CC5B85"/>
    <w:rsid w:val="00CC6BE9"/>
    <w:rsid w:val="00CD0C63"/>
    <w:rsid w:val="00CD7121"/>
    <w:rsid w:val="00CD72E7"/>
    <w:rsid w:val="00CE5C48"/>
    <w:rsid w:val="00CF13BF"/>
    <w:rsid w:val="00CF2441"/>
    <w:rsid w:val="00CF3895"/>
    <w:rsid w:val="00CF53A5"/>
    <w:rsid w:val="00CF5AC8"/>
    <w:rsid w:val="00CF6235"/>
    <w:rsid w:val="00CF635C"/>
    <w:rsid w:val="00D106A1"/>
    <w:rsid w:val="00D11573"/>
    <w:rsid w:val="00D1277C"/>
    <w:rsid w:val="00D16981"/>
    <w:rsid w:val="00D17097"/>
    <w:rsid w:val="00D17E60"/>
    <w:rsid w:val="00D21B80"/>
    <w:rsid w:val="00D274C9"/>
    <w:rsid w:val="00D458D0"/>
    <w:rsid w:val="00D47CD8"/>
    <w:rsid w:val="00D5038F"/>
    <w:rsid w:val="00D529F1"/>
    <w:rsid w:val="00D5565B"/>
    <w:rsid w:val="00D63EE7"/>
    <w:rsid w:val="00D7455C"/>
    <w:rsid w:val="00D779A6"/>
    <w:rsid w:val="00D77F36"/>
    <w:rsid w:val="00D8130B"/>
    <w:rsid w:val="00D82248"/>
    <w:rsid w:val="00D850D6"/>
    <w:rsid w:val="00D90DC0"/>
    <w:rsid w:val="00D923AE"/>
    <w:rsid w:val="00D97F69"/>
    <w:rsid w:val="00DA05ED"/>
    <w:rsid w:val="00DA1450"/>
    <w:rsid w:val="00DA476B"/>
    <w:rsid w:val="00DB32B3"/>
    <w:rsid w:val="00DB53C4"/>
    <w:rsid w:val="00DB595E"/>
    <w:rsid w:val="00DB59F7"/>
    <w:rsid w:val="00DB7D88"/>
    <w:rsid w:val="00DC05E7"/>
    <w:rsid w:val="00DC0932"/>
    <w:rsid w:val="00DC5B41"/>
    <w:rsid w:val="00DC7CE4"/>
    <w:rsid w:val="00DD0F22"/>
    <w:rsid w:val="00DD608D"/>
    <w:rsid w:val="00DE003D"/>
    <w:rsid w:val="00DE0211"/>
    <w:rsid w:val="00DE67ED"/>
    <w:rsid w:val="00DE6F45"/>
    <w:rsid w:val="00E00F55"/>
    <w:rsid w:val="00E03A14"/>
    <w:rsid w:val="00E06DA9"/>
    <w:rsid w:val="00E10FBB"/>
    <w:rsid w:val="00E1108D"/>
    <w:rsid w:val="00E11E58"/>
    <w:rsid w:val="00E20038"/>
    <w:rsid w:val="00E21FE2"/>
    <w:rsid w:val="00E2317D"/>
    <w:rsid w:val="00E248C1"/>
    <w:rsid w:val="00E36150"/>
    <w:rsid w:val="00E369F1"/>
    <w:rsid w:val="00E3723F"/>
    <w:rsid w:val="00E4467F"/>
    <w:rsid w:val="00E47757"/>
    <w:rsid w:val="00E500FC"/>
    <w:rsid w:val="00E5059A"/>
    <w:rsid w:val="00E51035"/>
    <w:rsid w:val="00E510E9"/>
    <w:rsid w:val="00E57EF7"/>
    <w:rsid w:val="00E60776"/>
    <w:rsid w:val="00E62604"/>
    <w:rsid w:val="00E7049E"/>
    <w:rsid w:val="00E7761C"/>
    <w:rsid w:val="00E845BC"/>
    <w:rsid w:val="00E84CCB"/>
    <w:rsid w:val="00E87F9C"/>
    <w:rsid w:val="00E97401"/>
    <w:rsid w:val="00EA3DA7"/>
    <w:rsid w:val="00EC1BD5"/>
    <w:rsid w:val="00EC2A42"/>
    <w:rsid w:val="00EC6560"/>
    <w:rsid w:val="00ED1597"/>
    <w:rsid w:val="00ED1E59"/>
    <w:rsid w:val="00ED2F03"/>
    <w:rsid w:val="00ED3C99"/>
    <w:rsid w:val="00EE25C3"/>
    <w:rsid w:val="00EE3629"/>
    <w:rsid w:val="00EE79D7"/>
    <w:rsid w:val="00EF3881"/>
    <w:rsid w:val="00EF77C8"/>
    <w:rsid w:val="00F03109"/>
    <w:rsid w:val="00F0320F"/>
    <w:rsid w:val="00F06DE1"/>
    <w:rsid w:val="00F0762D"/>
    <w:rsid w:val="00F07DD3"/>
    <w:rsid w:val="00F07E77"/>
    <w:rsid w:val="00F12530"/>
    <w:rsid w:val="00F14978"/>
    <w:rsid w:val="00F14D67"/>
    <w:rsid w:val="00F16508"/>
    <w:rsid w:val="00F20C15"/>
    <w:rsid w:val="00F24289"/>
    <w:rsid w:val="00F30A5A"/>
    <w:rsid w:val="00F30C12"/>
    <w:rsid w:val="00F30C16"/>
    <w:rsid w:val="00F326B9"/>
    <w:rsid w:val="00F33259"/>
    <w:rsid w:val="00F34F76"/>
    <w:rsid w:val="00F401A4"/>
    <w:rsid w:val="00F4186C"/>
    <w:rsid w:val="00F4261A"/>
    <w:rsid w:val="00F550D6"/>
    <w:rsid w:val="00F56299"/>
    <w:rsid w:val="00F57338"/>
    <w:rsid w:val="00F57BA5"/>
    <w:rsid w:val="00F75DD0"/>
    <w:rsid w:val="00F826DD"/>
    <w:rsid w:val="00F84D36"/>
    <w:rsid w:val="00F85533"/>
    <w:rsid w:val="00F86A59"/>
    <w:rsid w:val="00F87825"/>
    <w:rsid w:val="00F920F9"/>
    <w:rsid w:val="00F9264B"/>
    <w:rsid w:val="00F93B9B"/>
    <w:rsid w:val="00F94C59"/>
    <w:rsid w:val="00FA0E1C"/>
    <w:rsid w:val="00FA33E1"/>
    <w:rsid w:val="00FA41EB"/>
    <w:rsid w:val="00FA5B30"/>
    <w:rsid w:val="00FB3225"/>
    <w:rsid w:val="00FB4646"/>
    <w:rsid w:val="00FB5D55"/>
    <w:rsid w:val="00FB67DE"/>
    <w:rsid w:val="00FB6D79"/>
    <w:rsid w:val="00FB7739"/>
    <w:rsid w:val="00FC1526"/>
    <w:rsid w:val="00FC44C1"/>
    <w:rsid w:val="00FC48B5"/>
    <w:rsid w:val="00FD2B97"/>
    <w:rsid w:val="00FD2C97"/>
    <w:rsid w:val="00FD40F3"/>
    <w:rsid w:val="00FE175D"/>
    <w:rsid w:val="00FE37AC"/>
    <w:rsid w:val="00FE3993"/>
    <w:rsid w:val="00FE4100"/>
    <w:rsid w:val="00FE456A"/>
    <w:rsid w:val="00FE4DE6"/>
    <w:rsid w:val="00FE57F1"/>
    <w:rsid w:val="00FF3439"/>
    <w:rsid w:val="00FF47C2"/>
    <w:rsid w:val="00FF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6148F-7D01-4F3C-A64D-214CD72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0B0C"/>
    <w:rPr>
      <w:b/>
      <w:bCs/>
    </w:rPr>
  </w:style>
  <w:style w:type="paragraph" w:styleId="a4">
    <w:name w:val="No Spacing"/>
    <w:uiPriority w:val="1"/>
    <w:qFormat/>
    <w:rsid w:val="0008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0B0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8704A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E737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1F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F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3</cp:revision>
  <cp:lastPrinted>2021-04-12T06:58:00Z</cp:lastPrinted>
  <dcterms:created xsi:type="dcterms:W3CDTF">2021-04-07T06:37:00Z</dcterms:created>
  <dcterms:modified xsi:type="dcterms:W3CDTF">2021-04-12T06:59:00Z</dcterms:modified>
</cp:coreProperties>
</file>